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49C5D4A" w14:textId="77777777" w:rsidR="005201D5" w:rsidRDefault="00A31756">
      <w:pPr>
        <w:jc w:val="center"/>
      </w:pPr>
      <w:bookmarkStart w:id="0" w:name="_GoBack"/>
      <w:bookmarkEnd w:id="0"/>
      <w:r>
        <w:rPr>
          <w:rFonts w:ascii="Arial" w:eastAsia="Arial" w:hAnsi="Arial" w:cs="Arial"/>
          <w:b/>
          <w:sz w:val="24"/>
          <w:szCs w:val="24"/>
        </w:rPr>
        <w:t>Instituto Tecnológico y de Estudios Superiores de Occidente</w:t>
      </w:r>
    </w:p>
    <w:p w14:paraId="5DB3C94E" w14:textId="77777777" w:rsidR="005201D5" w:rsidRDefault="005201D5"/>
    <w:p w14:paraId="553EA4FA" w14:textId="77777777" w:rsidR="005201D5" w:rsidRDefault="00A31756">
      <w:pPr>
        <w:jc w:val="center"/>
      </w:pPr>
      <w:r>
        <w:rPr>
          <w:rFonts w:ascii="Arial" w:eastAsia="Arial" w:hAnsi="Arial" w:cs="Arial"/>
          <w:b/>
          <w:sz w:val="24"/>
          <w:szCs w:val="24"/>
        </w:rPr>
        <w:t xml:space="preserve">PROYECTO DE APLICACIÓN PROFESIONAL (PAP) </w:t>
      </w:r>
    </w:p>
    <w:p w14:paraId="5F4BFD62" w14:textId="77777777" w:rsidR="005201D5" w:rsidRDefault="005201D5"/>
    <w:p w14:paraId="01448E65" w14:textId="77777777" w:rsidR="005201D5" w:rsidRDefault="00A31756">
      <w:pPr>
        <w:jc w:val="center"/>
      </w:pPr>
      <w:r>
        <w:rPr>
          <w:rFonts w:ascii="Arial" w:eastAsia="Arial" w:hAnsi="Arial" w:cs="Arial"/>
          <w:b/>
          <w:sz w:val="24"/>
          <w:szCs w:val="24"/>
        </w:rPr>
        <w:t>Departamento de Psicología, Salud y Comunidad</w:t>
      </w:r>
    </w:p>
    <w:p w14:paraId="3E175A7C" w14:textId="77777777" w:rsidR="005201D5" w:rsidRDefault="00A31756">
      <w:pPr>
        <w:jc w:val="center"/>
      </w:pPr>
      <w:r>
        <w:rPr>
          <w:rFonts w:ascii="Arial" w:eastAsia="Arial" w:hAnsi="Arial" w:cs="Arial"/>
          <w:b/>
          <w:color w:val="17365D"/>
        </w:rPr>
        <w:t> </w:t>
      </w:r>
      <w:r>
        <w:rPr>
          <w:rFonts w:ascii="Arial" w:eastAsia="Arial" w:hAnsi="Arial" w:cs="Arial"/>
          <w:b/>
        </w:rPr>
        <w:t>Programa de Atención a la Vulnerabilidad y Exclusión</w:t>
      </w:r>
    </w:p>
    <w:p w14:paraId="20F71DD1" w14:textId="77777777" w:rsidR="005201D5" w:rsidRDefault="005201D5">
      <w:pPr>
        <w:jc w:val="center"/>
      </w:pPr>
    </w:p>
    <w:p w14:paraId="433FA6E7" w14:textId="77777777" w:rsidR="005201D5" w:rsidRDefault="005201D5">
      <w:pPr>
        <w:jc w:val="center"/>
      </w:pPr>
    </w:p>
    <w:p w14:paraId="7BF2CCCC" w14:textId="77777777" w:rsidR="005201D5" w:rsidRDefault="005201D5">
      <w:pPr>
        <w:jc w:val="center"/>
      </w:pPr>
    </w:p>
    <w:p w14:paraId="2CA7A8FE" w14:textId="77777777" w:rsidR="005201D5" w:rsidRDefault="00A31756">
      <w:pPr>
        <w:jc w:val="center"/>
      </w:pPr>
      <w:r>
        <w:rPr>
          <w:rFonts w:ascii="Arial" w:eastAsia="Arial" w:hAnsi="Arial" w:cs="Arial"/>
          <w:b/>
          <w:sz w:val="24"/>
          <w:szCs w:val="24"/>
        </w:rPr>
        <w:t> </w:t>
      </w:r>
      <w:r>
        <w:rPr>
          <w:noProof/>
        </w:rPr>
        <w:drawing>
          <wp:inline distT="0" distB="0" distL="0" distR="0" wp14:anchorId="71D2140D" wp14:editId="23582E63">
            <wp:extent cx="1457325" cy="2343150"/>
            <wp:effectExtent l="0" t="0" r="0" b="0"/>
            <wp:docPr id="1" name="image01.jpg" descr="url.jpg"/>
            <wp:cNvGraphicFramePr/>
            <a:graphic xmlns:a="http://schemas.openxmlformats.org/drawingml/2006/main">
              <a:graphicData uri="http://schemas.openxmlformats.org/drawingml/2006/picture">
                <pic:pic xmlns:pic="http://schemas.openxmlformats.org/drawingml/2006/picture">
                  <pic:nvPicPr>
                    <pic:cNvPr id="0" name="image01.jpg" descr="url.jpg"/>
                    <pic:cNvPicPr preferRelativeResize="0"/>
                  </pic:nvPicPr>
                  <pic:blipFill>
                    <a:blip r:embed="rId9"/>
                    <a:srcRect/>
                    <a:stretch>
                      <a:fillRect/>
                    </a:stretch>
                  </pic:blipFill>
                  <pic:spPr>
                    <a:xfrm>
                      <a:off x="0" y="0"/>
                      <a:ext cx="1457325" cy="2343150"/>
                    </a:xfrm>
                    <a:prstGeom prst="rect">
                      <a:avLst/>
                    </a:prstGeom>
                    <a:ln/>
                  </pic:spPr>
                </pic:pic>
              </a:graphicData>
            </a:graphic>
          </wp:inline>
        </w:drawing>
      </w:r>
    </w:p>
    <w:p w14:paraId="370AEDEB" w14:textId="77777777" w:rsidR="005201D5" w:rsidRDefault="005201D5">
      <w:pPr>
        <w:jc w:val="center"/>
      </w:pPr>
    </w:p>
    <w:p w14:paraId="39561B73" w14:textId="77777777" w:rsidR="005201D5" w:rsidRDefault="005201D5">
      <w:pPr>
        <w:jc w:val="center"/>
      </w:pPr>
    </w:p>
    <w:p w14:paraId="3767E4C4" w14:textId="77777777" w:rsidR="005201D5" w:rsidRDefault="00A31756">
      <w:pPr>
        <w:jc w:val="center"/>
      </w:pPr>
      <w:r>
        <w:rPr>
          <w:rFonts w:ascii="Arial" w:eastAsia="Arial" w:hAnsi="Arial" w:cs="Arial"/>
          <w:b/>
          <w:sz w:val="24"/>
          <w:szCs w:val="24"/>
        </w:rPr>
        <w:t>2A02 Psicología de la salud con pacientes psiquiátricos del Centro de Atención Integral de Salud Mental de Estancia Prolongada</w:t>
      </w:r>
    </w:p>
    <w:p w14:paraId="27C012D0" w14:textId="77777777" w:rsidR="005201D5" w:rsidRDefault="005201D5"/>
    <w:p w14:paraId="0E9E86B7" w14:textId="1CADD7E4" w:rsidR="005201D5" w:rsidRPr="00BD0CB6" w:rsidRDefault="00007D9F" w:rsidP="00BD0CB6">
      <w:pPr>
        <w:jc w:val="center"/>
        <w:rPr>
          <w:color w:val="auto"/>
        </w:rPr>
      </w:pPr>
      <w:r w:rsidRPr="00BD0CB6">
        <w:rPr>
          <w:rFonts w:ascii="Arial" w:eastAsia="Arial" w:hAnsi="Arial" w:cs="Arial"/>
          <w:b/>
          <w:color w:val="auto"/>
          <w:sz w:val="24"/>
          <w:szCs w:val="24"/>
        </w:rPr>
        <w:t>Manejo emocional y activación física para mejorar la calidad de vida y favorecer la reinserción social en pacientes psiquiátricos agudos</w:t>
      </w:r>
    </w:p>
    <w:p w14:paraId="72A2C317" w14:textId="77777777" w:rsidR="005201D5" w:rsidRDefault="005201D5"/>
    <w:p w14:paraId="6923346D" w14:textId="77777777" w:rsidR="005201D5" w:rsidRDefault="005201D5"/>
    <w:p w14:paraId="069F292B" w14:textId="77777777" w:rsidR="005201D5" w:rsidRDefault="00A31756">
      <w:r>
        <w:rPr>
          <w:rFonts w:ascii="Arial" w:eastAsia="Arial" w:hAnsi="Arial" w:cs="Arial"/>
          <w:b/>
          <w:sz w:val="24"/>
          <w:szCs w:val="24"/>
        </w:rPr>
        <w:t>PRESENTAN</w:t>
      </w:r>
    </w:p>
    <w:p w14:paraId="22FB1BDB" w14:textId="77777777" w:rsidR="005201D5" w:rsidRDefault="005201D5"/>
    <w:p w14:paraId="1668741B" w14:textId="77777777" w:rsidR="005201D5" w:rsidRDefault="00A31756">
      <w:r>
        <w:rPr>
          <w:rFonts w:ascii="Arial" w:eastAsia="Arial" w:hAnsi="Arial" w:cs="Arial"/>
        </w:rPr>
        <w:t>Lic. en Psicología Bárbara Assise Ortiz Tafich</w:t>
      </w:r>
    </w:p>
    <w:p w14:paraId="403AF797" w14:textId="77777777" w:rsidR="005201D5" w:rsidRDefault="00A31756">
      <w:r>
        <w:rPr>
          <w:rFonts w:ascii="Arial" w:eastAsia="Arial" w:hAnsi="Arial" w:cs="Arial"/>
        </w:rPr>
        <w:t>Lic. en Psicología Leticia Robles Toledo</w:t>
      </w:r>
    </w:p>
    <w:p w14:paraId="31393625" w14:textId="77777777" w:rsidR="005201D5" w:rsidRDefault="00A31756">
      <w:r>
        <w:rPr>
          <w:rFonts w:ascii="Arial" w:eastAsia="Arial" w:hAnsi="Arial" w:cs="Arial"/>
        </w:rPr>
        <w:t>Lic. en Psicología Mariana Venegas Méndez</w:t>
      </w:r>
    </w:p>
    <w:p w14:paraId="7ADEFE8F" w14:textId="77777777" w:rsidR="005201D5" w:rsidRDefault="005201D5"/>
    <w:p w14:paraId="57D89AF9" w14:textId="77777777" w:rsidR="005201D5" w:rsidRDefault="005201D5"/>
    <w:p w14:paraId="2BBE395F" w14:textId="77777777" w:rsidR="005201D5" w:rsidRDefault="005201D5"/>
    <w:p w14:paraId="3BABAF1A" w14:textId="77777777" w:rsidR="005201D5" w:rsidRDefault="00917490">
      <w:r>
        <w:rPr>
          <w:rFonts w:ascii="Arial" w:eastAsia="Arial" w:hAnsi="Arial" w:cs="Arial"/>
        </w:rPr>
        <w:t>Profesor</w:t>
      </w:r>
      <w:r w:rsidR="00A31756">
        <w:rPr>
          <w:rFonts w:ascii="Arial" w:eastAsia="Arial" w:hAnsi="Arial" w:cs="Arial"/>
        </w:rPr>
        <w:t xml:space="preserve"> PAP: </w:t>
      </w:r>
    </w:p>
    <w:p w14:paraId="44695E20" w14:textId="77777777" w:rsidR="005201D5" w:rsidRDefault="00A31756">
      <w:r>
        <w:rPr>
          <w:rFonts w:ascii="Arial" w:eastAsia="Arial" w:hAnsi="Arial" w:cs="Arial"/>
        </w:rPr>
        <w:t>Dr. Everardo José Fernando Camacho Gutiérrez</w:t>
      </w:r>
    </w:p>
    <w:p w14:paraId="194CB7C3" w14:textId="77777777" w:rsidR="005201D5" w:rsidRDefault="005201D5"/>
    <w:p w14:paraId="2F3267EB" w14:textId="77777777" w:rsidR="005201D5" w:rsidRDefault="005201D5">
      <w:pPr>
        <w:jc w:val="center"/>
      </w:pPr>
    </w:p>
    <w:p w14:paraId="3BC95F10" w14:textId="77777777" w:rsidR="005201D5" w:rsidRDefault="005201D5">
      <w:pPr>
        <w:jc w:val="center"/>
      </w:pPr>
    </w:p>
    <w:p w14:paraId="3750C799" w14:textId="77777777" w:rsidR="005201D5" w:rsidRDefault="005201D5">
      <w:pPr>
        <w:jc w:val="center"/>
      </w:pPr>
    </w:p>
    <w:p w14:paraId="310609CE" w14:textId="77777777" w:rsidR="005201D5" w:rsidRDefault="00A31756">
      <w:pPr>
        <w:jc w:val="center"/>
      </w:pPr>
      <w:r>
        <w:rPr>
          <w:rFonts w:ascii="Arial" w:eastAsia="Arial" w:hAnsi="Arial" w:cs="Arial"/>
        </w:rPr>
        <w:t>Tlaquepaque, Jalisco, Mayo de 2016.</w:t>
      </w:r>
    </w:p>
    <w:p w14:paraId="4FB2F9C7" w14:textId="77777777" w:rsidR="005201D5" w:rsidRDefault="00A31756">
      <w:pPr>
        <w:spacing w:before="480" w:after="120"/>
        <w:jc w:val="center"/>
      </w:pPr>
      <w:r>
        <w:rPr>
          <w:rFonts w:ascii="Arial" w:eastAsia="Arial" w:hAnsi="Arial" w:cs="Arial"/>
          <w:b/>
          <w:sz w:val="46"/>
          <w:szCs w:val="46"/>
        </w:rPr>
        <w:lastRenderedPageBreak/>
        <w:t>REPORTE PAP</w:t>
      </w:r>
    </w:p>
    <w:p w14:paraId="20252E3F" w14:textId="77777777" w:rsidR="005201D5" w:rsidRDefault="00A31756">
      <w:pPr>
        <w:jc w:val="center"/>
      </w:pPr>
      <w:r>
        <w:rPr>
          <w:rFonts w:ascii="Arial" w:eastAsia="Arial" w:hAnsi="Arial" w:cs="Arial"/>
          <w:b/>
        </w:rPr>
        <w:t>ÍNDICE</w:t>
      </w:r>
    </w:p>
    <w:tbl>
      <w:tblPr>
        <w:tblStyle w:val="a"/>
        <w:tblW w:w="9048" w:type="dxa"/>
        <w:tblInd w:w="-105" w:type="dxa"/>
        <w:tblLayout w:type="fixed"/>
        <w:tblLook w:val="0400" w:firstRow="0" w:lastRow="0" w:firstColumn="0" w:lastColumn="0" w:noHBand="0" w:noVBand="1"/>
      </w:tblPr>
      <w:tblGrid>
        <w:gridCol w:w="8007"/>
        <w:gridCol w:w="1041"/>
      </w:tblGrid>
      <w:tr w:rsidR="005201D5" w14:paraId="20FA44C0" w14:textId="77777777" w:rsidTr="006B140A">
        <w:tc>
          <w:tcPr>
            <w:tcW w:w="8007" w:type="dxa"/>
            <w:tcBorders>
              <w:top w:val="single" w:sz="4" w:space="0" w:color="000000"/>
              <w:left w:val="single" w:sz="4" w:space="0" w:color="000000"/>
              <w:bottom w:val="single" w:sz="6" w:space="0" w:color="000000"/>
              <w:right w:val="single" w:sz="6" w:space="0" w:color="000000"/>
            </w:tcBorders>
            <w:tcMar>
              <w:top w:w="105" w:type="dxa"/>
              <w:left w:w="105" w:type="dxa"/>
              <w:bottom w:w="105" w:type="dxa"/>
              <w:right w:w="105" w:type="dxa"/>
            </w:tcMar>
          </w:tcPr>
          <w:p w14:paraId="4D6BF064" w14:textId="77777777" w:rsidR="005201D5" w:rsidRDefault="00A31756">
            <w:pPr>
              <w:jc w:val="both"/>
            </w:pPr>
            <w:r>
              <w:rPr>
                <w:rFonts w:ascii="Arial" w:eastAsia="Arial" w:hAnsi="Arial" w:cs="Arial"/>
                <w:sz w:val="24"/>
                <w:szCs w:val="24"/>
              </w:rPr>
              <w:t>Presentación Institucional de los Proyectos de Aplicación Profesional.</w:t>
            </w:r>
          </w:p>
        </w:tc>
        <w:tc>
          <w:tcPr>
            <w:tcW w:w="1041" w:type="dxa"/>
            <w:tcBorders>
              <w:top w:val="single" w:sz="4" w:space="0" w:color="000000"/>
              <w:left w:val="single" w:sz="6" w:space="0" w:color="000000"/>
              <w:bottom w:val="single" w:sz="6" w:space="0" w:color="000000"/>
              <w:right w:val="single" w:sz="4" w:space="0" w:color="000000"/>
            </w:tcBorders>
            <w:tcMar>
              <w:top w:w="105" w:type="dxa"/>
              <w:left w:w="105" w:type="dxa"/>
              <w:bottom w:w="105" w:type="dxa"/>
              <w:right w:w="105" w:type="dxa"/>
            </w:tcMar>
          </w:tcPr>
          <w:p w14:paraId="40F20D6F" w14:textId="77777777" w:rsidR="005201D5" w:rsidRDefault="00917490" w:rsidP="00917490">
            <w:pPr>
              <w:jc w:val="center"/>
            </w:pPr>
            <w:r>
              <w:t>2</w:t>
            </w:r>
          </w:p>
        </w:tc>
      </w:tr>
      <w:tr w:rsidR="005201D5" w14:paraId="6C383F98" w14:textId="77777777" w:rsidTr="006B140A">
        <w:tc>
          <w:tcPr>
            <w:tcW w:w="8007" w:type="dxa"/>
            <w:tcBorders>
              <w:top w:val="single" w:sz="6" w:space="0" w:color="000000"/>
              <w:left w:val="single" w:sz="4" w:space="0" w:color="000000"/>
              <w:bottom w:val="single" w:sz="6" w:space="0" w:color="000000"/>
              <w:right w:val="single" w:sz="6" w:space="0" w:color="000000"/>
            </w:tcBorders>
            <w:tcMar>
              <w:top w:w="105" w:type="dxa"/>
              <w:left w:w="105" w:type="dxa"/>
              <w:bottom w:w="105" w:type="dxa"/>
              <w:right w:w="105" w:type="dxa"/>
            </w:tcMar>
          </w:tcPr>
          <w:p w14:paraId="3C2C4308" w14:textId="77777777" w:rsidR="005201D5" w:rsidRDefault="00A31756">
            <w:pPr>
              <w:jc w:val="both"/>
            </w:pPr>
            <w:r>
              <w:rPr>
                <w:rFonts w:ascii="Arial" w:eastAsia="Arial" w:hAnsi="Arial" w:cs="Arial"/>
                <w:sz w:val="24"/>
                <w:szCs w:val="24"/>
              </w:rPr>
              <w:t>Resumen</w:t>
            </w:r>
          </w:p>
        </w:tc>
        <w:tc>
          <w:tcPr>
            <w:tcW w:w="1041" w:type="dxa"/>
            <w:tcBorders>
              <w:top w:val="single" w:sz="6" w:space="0" w:color="000000"/>
              <w:left w:val="single" w:sz="6" w:space="0" w:color="000000"/>
              <w:bottom w:val="single" w:sz="6" w:space="0" w:color="000000"/>
              <w:right w:val="single" w:sz="4" w:space="0" w:color="000000"/>
            </w:tcBorders>
            <w:tcMar>
              <w:top w:w="105" w:type="dxa"/>
              <w:left w:w="105" w:type="dxa"/>
              <w:bottom w:w="105" w:type="dxa"/>
              <w:right w:w="105" w:type="dxa"/>
            </w:tcMar>
          </w:tcPr>
          <w:p w14:paraId="0914561D" w14:textId="77777777" w:rsidR="005201D5" w:rsidRDefault="00917490" w:rsidP="00917490">
            <w:pPr>
              <w:jc w:val="center"/>
            </w:pPr>
            <w:r>
              <w:t>2</w:t>
            </w:r>
          </w:p>
        </w:tc>
      </w:tr>
      <w:tr w:rsidR="005201D5" w14:paraId="5492D291" w14:textId="77777777" w:rsidTr="006B140A">
        <w:tc>
          <w:tcPr>
            <w:tcW w:w="8007" w:type="dxa"/>
            <w:tcBorders>
              <w:top w:val="single" w:sz="6" w:space="0" w:color="000000"/>
              <w:left w:val="single" w:sz="4" w:space="0" w:color="000000"/>
              <w:bottom w:val="single" w:sz="6" w:space="0" w:color="000000"/>
              <w:right w:val="single" w:sz="6" w:space="0" w:color="000000"/>
            </w:tcBorders>
            <w:tcMar>
              <w:top w:w="105" w:type="dxa"/>
              <w:left w:w="105" w:type="dxa"/>
              <w:bottom w:w="105" w:type="dxa"/>
              <w:right w:w="105" w:type="dxa"/>
            </w:tcMar>
          </w:tcPr>
          <w:p w14:paraId="44EC98BD" w14:textId="77777777" w:rsidR="005201D5" w:rsidRDefault="00A31756">
            <w:pPr>
              <w:jc w:val="both"/>
            </w:pPr>
            <w:r>
              <w:rPr>
                <w:rFonts w:ascii="Arial" w:eastAsia="Arial" w:hAnsi="Arial" w:cs="Arial"/>
                <w:sz w:val="24"/>
                <w:szCs w:val="24"/>
              </w:rPr>
              <w:t>1. Introducción.</w:t>
            </w:r>
          </w:p>
          <w:p w14:paraId="43AC6181" w14:textId="77777777" w:rsidR="005201D5" w:rsidRDefault="00A31756">
            <w:pPr>
              <w:ind w:left="700"/>
              <w:jc w:val="both"/>
            </w:pPr>
            <w:r>
              <w:rPr>
                <w:rFonts w:ascii="Arial" w:eastAsia="Arial" w:hAnsi="Arial" w:cs="Arial"/>
                <w:sz w:val="24"/>
                <w:szCs w:val="24"/>
              </w:rPr>
              <w:t>1.1. Objetivos</w:t>
            </w:r>
          </w:p>
          <w:p w14:paraId="47255958" w14:textId="77777777" w:rsidR="005201D5" w:rsidRDefault="00A31756">
            <w:pPr>
              <w:ind w:left="700"/>
              <w:jc w:val="both"/>
            </w:pPr>
            <w:r>
              <w:rPr>
                <w:rFonts w:ascii="Arial" w:eastAsia="Arial" w:hAnsi="Arial" w:cs="Arial"/>
                <w:sz w:val="24"/>
                <w:szCs w:val="24"/>
              </w:rPr>
              <w:t>1.2. Justificación</w:t>
            </w:r>
          </w:p>
          <w:p w14:paraId="7EE169BE" w14:textId="77777777" w:rsidR="005201D5" w:rsidRDefault="00A31756">
            <w:pPr>
              <w:ind w:left="700"/>
              <w:jc w:val="both"/>
            </w:pPr>
            <w:r>
              <w:rPr>
                <w:rFonts w:ascii="Arial" w:eastAsia="Arial" w:hAnsi="Arial" w:cs="Arial"/>
                <w:sz w:val="24"/>
                <w:szCs w:val="24"/>
              </w:rPr>
              <w:t>1.3. Antecedentes</w:t>
            </w:r>
          </w:p>
          <w:p w14:paraId="28A2A9FE" w14:textId="77777777" w:rsidR="005201D5" w:rsidRDefault="00A31756">
            <w:pPr>
              <w:ind w:left="700"/>
              <w:jc w:val="both"/>
            </w:pPr>
            <w:r>
              <w:rPr>
                <w:rFonts w:ascii="Arial" w:eastAsia="Arial" w:hAnsi="Arial" w:cs="Arial"/>
                <w:sz w:val="24"/>
                <w:szCs w:val="24"/>
              </w:rPr>
              <w:t>1.4. Contexto</w:t>
            </w:r>
          </w:p>
          <w:p w14:paraId="03603471" w14:textId="77777777" w:rsidR="005201D5" w:rsidRDefault="00A31756">
            <w:pPr>
              <w:ind w:left="700"/>
              <w:jc w:val="both"/>
            </w:pPr>
            <w:r>
              <w:rPr>
                <w:rFonts w:ascii="Arial" w:eastAsia="Arial" w:hAnsi="Arial" w:cs="Arial"/>
                <w:sz w:val="24"/>
                <w:szCs w:val="24"/>
              </w:rPr>
              <w:t>1.5. Enunciado breve del contenido del reporte</w:t>
            </w:r>
          </w:p>
        </w:tc>
        <w:tc>
          <w:tcPr>
            <w:tcW w:w="1041" w:type="dxa"/>
            <w:tcBorders>
              <w:top w:val="single" w:sz="6" w:space="0" w:color="000000"/>
              <w:left w:val="single" w:sz="6" w:space="0" w:color="000000"/>
              <w:bottom w:val="single" w:sz="6" w:space="0" w:color="000000"/>
              <w:right w:val="single" w:sz="4" w:space="0" w:color="000000"/>
            </w:tcBorders>
            <w:tcMar>
              <w:top w:w="105" w:type="dxa"/>
              <w:left w:w="105" w:type="dxa"/>
              <w:bottom w:w="105" w:type="dxa"/>
              <w:right w:w="105" w:type="dxa"/>
            </w:tcMar>
          </w:tcPr>
          <w:p w14:paraId="1CC88B40" w14:textId="77777777" w:rsidR="005201D5" w:rsidRDefault="00917490" w:rsidP="00917490">
            <w:pPr>
              <w:jc w:val="center"/>
            </w:pPr>
            <w:r>
              <w:t>3</w:t>
            </w:r>
          </w:p>
        </w:tc>
      </w:tr>
      <w:tr w:rsidR="005201D5" w14:paraId="2AF42529" w14:textId="77777777" w:rsidTr="006B140A">
        <w:tc>
          <w:tcPr>
            <w:tcW w:w="8007" w:type="dxa"/>
            <w:tcBorders>
              <w:top w:val="single" w:sz="6" w:space="0" w:color="000000"/>
              <w:left w:val="single" w:sz="4" w:space="0" w:color="000000"/>
              <w:bottom w:val="single" w:sz="6" w:space="0" w:color="000000"/>
              <w:right w:val="single" w:sz="6" w:space="0" w:color="000000"/>
            </w:tcBorders>
            <w:tcMar>
              <w:top w:w="105" w:type="dxa"/>
              <w:left w:w="105" w:type="dxa"/>
              <w:bottom w:w="105" w:type="dxa"/>
              <w:right w:w="105" w:type="dxa"/>
            </w:tcMar>
          </w:tcPr>
          <w:p w14:paraId="1FA4E6FC" w14:textId="77777777" w:rsidR="005201D5" w:rsidRDefault="00A31756">
            <w:pPr>
              <w:jc w:val="both"/>
            </w:pPr>
            <w:r>
              <w:rPr>
                <w:rFonts w:ascii="Arial" w:eastAsia="Arial" w:hAnsi="Arial" w:cs="Arial"/>
                <w:sz w:val="24"/>
                <w:szCs w:val="24"/>
              </w:rPr>
              <w:t>2. Desarrollo:</w:t>
            </w:r>
          </w:p>
          <w:p w14:paraId="143E1104" w14:textId="77777777" w:rsidR="005201D5" w:rsidRDefault="00A31756">
            <w:pPr>
              <w:ind w:left="1420"/>
              <w:jc w:val="both"/>
            </w:pPr>
            <w:r>
              <w:rPr>
                <w:rFonts w:ascii="Arial" w:eastAsia="Arial" w:hAnsi="Arial" w:cs="Arial"/>
                <w:sz w:val="24"/>
                <w:szCs w:val="24"/>
              </w:rPr>
              <w:t>2.1. Sustento teórico y metodológico.</w:t>
            </w:r>
          </w:p>
          <w:p w14:paraId="2C1F7429" w14:textId="77777777" w:rsidR="005201D5" w:rsidRDefault="00A31756">
            <w:pPr>
              <w:ind w:left="1420"/>
              <w:jc w:val="both"/>
            </w:pPr>
            <w:r>
              <w:rPr>
                <w:rFonts w:ascii="Arial" w:eastAsia="Arial" w:hAnsi="Arial" w:cs="Arial"/>
                <w:sz w:val="24"/>
                <w:szCs w:val="24"/>
              </w:rPr>
              <w:t>2.2. Planeación y seguimiento del proyecto.</w:t>
            </w:r>
          </w:p>
        </w:tc>
        <w:tc>
          <w:tcPr>
            <w:tcW w:w="1041" w:type="dxa"/>
            <w:tcBorders>
              <w:top w:val="single" w:sz="6" w:space="0" w:color="000000"/>
              <w:left w:val="single" w:sz="6" w:space="0" w:color="000000"/>
              <w:bottom w:val="single" w:sz="6" w:space="0" w:color="000000"/>
              <w:right w:val="single" w:sz="4" w:space="0" w:color="000000"/>
            </w:tcBorders>
            <w:tcMar>
              <w:top w:w="105" w:type="dxa"/>
              <w:left w:w="105" w:type="dxa"/>
              <w:bottom w:w="105" w:type="dxa"/>
              <w:right w:w="105" w:type="dxa"/>
            </w:tcMar>
          </w:tcPr>
          <w:p w14:paraId="4DB81B17" w14:textId="77777777" w:rsidR="005201D5" w:rsidRDefault="00917490" w:rsidP="00917490">
            <w:pPr>
              <w:jc w:val="center"/>
            </w:pPr>
            <w:r>
              <w:t>7</w:t>
            </w:r>
          </w:p>
        </w:tc>
      </w:tr>
      <w:tr w:rsidR="005201D5" w14:paraId="5B0C7EB1" w14:textId="77777777" w:rsidTr="006B140A">
        <w:tc>
          <w:tcPr>
            <w:tcW w:w="8007" w:type="dxa"/>
            <w:tcBorders>
              <w:top w:val="single" w:sz="6" w:space="0" w:color="000000"/>
              <w:left w:val="single" w:sz="4" w:space="0" w:color="000000"/>
              <w:bottom w:val="single" w:sz="6" w:space="0" w:color="000000"/>
              <w:right w:val="single" w:sz="6" w:space="0" w:color="000000"/>
            </w:tcBorders>
            <w:tcMar>
              <w:top w:w="105" w:type="dxa"/>
              <w:left w:w="105" w:type="dxa"/>
              <w:bottom w:w="105" w:type="dxa"/>
              <w:right w:w="105" w:type="dxa"/>
            </w:tcMar>
          </w:tcPr>
          <w:p w14:paraId="73426DA2" w14:textId="77777777" w:rsidR="005201D5" w:rsidRDefault="00A31756">
            <w:pPr>
              <w:jc w:val="both"/>
            </w:pPr>
            <w:r>
              <w:rPr>
                <w:rFonts w:ascii="Arial" w:eastAsia="Arial" w:hAnsi="Arial" w:cs="Arial"/>
                <w:sz w:val="24"/>
                <w:szCs w:val="24"/>
              </w:rPr>
              <w:t>3. Resultados del trabajo profesional.</w:t>
            </w:r>
          </w:p>
        </w:tc>
        <w:tc>
          <w:tcPr>
            <w:tcW w:w="1041" w:type="dxa"/>
            <w:tcBorders>
              <w:top w:val="single" w:sz="6" w:space="0" w:color="000000"/>
              <w:left w:val="single" w:sz="6" w:space="0" w:color="000000"/>
              <w:bottom w:val="single" w:sz="6" w:space="0" w:color="000000"/>
              <w:right w:val="single" w:sz="4" w:space="0" w:color="000000"/>
            </w:tcBorders>
            <w:tcMar>
              <w:top w:w="105" w:type="dxa"/>
              <w:left w:w="105" w:type="dxa"/>
              <w:bottom w:w="105" w:type="dxa"/>
              <w:right w:w="105" w:type="dxa"/>
            </w:tcMar>
          </w:tcPr>
          <w:p w14:paraId="5674D497" w14:textId="6D09FB3D" w:rsidR="005201D5" w:rsidRDefault="00917490" w:rsidP="00917490">
            <w:pPr>
              <w:jc w:val="center"/>
            </w:pPr>
            <w:r>
              <w:t>5</w:t>
            </w:r>
            <w:r w:rsidR="00BD0CB6">
              <w:t>0</w:t>
            </w:r>
          </w:p>
        </w:tc>
      </w:tr>
      <w:tr w:rsidR="005201D5" w14:paraId="251CC514" w14:textId="77777777" w:rsidTr="006B140A">
        <w:tc>
          <w:tcPr>
            <w:tcW w:w="8007" w:type="dxa"/>
            <w:tcBorders>
              <w:top w:val="single" w:sz="6" w:space="0" w:color="000000"/>
              <w:left w:val="single" w:sz="4" w:space="0" w:color="000000"/>
              <w:bottom w:val="single" w:sz="6" w:space="0" w:color="000000"/>
              <w:right w:val="single" w:sz="6" w:space="0" w:color="000000"/>
            </w:tcBorders>
            <w:tcMar>
              <w:top w:w="105" w:type="dxa"/>
              <w:left w:w="105" w:type="dxa"/>
              <w:bottom w:w="105" w:type="dxa"/>
              <w:right w:w="105" w:type="dxa"/>
            </w:tcMar>
          </w:tcPr>
          <w:p w14:paraId="09654457" w14:textId="207C66EA" w:rsidR="005201D5" w:rsidRDefault="00A31756" w:rsidP="00BD0CB6">
            <w:pPr>
              <w:jc w:val="both"/>
            </w:pPr>
            <w:r>
              <w:rPr>
                <w:rFonts w:ascii="Arial" w:eastAsia="Arial" w:hAnsi="Arial" w:cs="Arial"/>
                <w:sz w:val="24"/>
                <w:szCs w:val="24"/>
              </w:rPr>
              <w:t xml:space="preserve">4. </w:t>
            </w:r>
            <w:r w:rsidR="00BD0CB6">
              <w:rPr>
                <w:rFonts w:ascii="Arial" w:eastAsia="Arial" w:hAnsi="Arial" w:cs="Arial"/>
                <w:sz w:val="24"/>
                <w:szCs w:val="24"/>
              </w:rPr>
              <w:t>Reflexiones de los</w:t>
            </w:r>
            <w:r>
              <w:rPr>
                <w:rFonts w:ascii="Arial" w:eastAsia="Arial" w:hAnsi="Arial" w:cs="Arial"/>
                <w:sz w:val="24"/>
                <w:szCs w:val="24"/>
              </w:rPr>
              <w:t xml:space="preserve"> alumnos sobre sus aprendizajes, las implicaciones éticas y los aportes sociales del proyecto.</w:t>
            </w:r>
          </w:p>
        </w:tc>
        <w:tc>
          <w:tcPr>
            <w:tcW w:w="1041" w:type="dxa"/>
            <w:tcBorders>
              <w:top w:val="single" w:sz="6" w:space="0" w:color="000000"/>
              <w:left w:val="single" w:sz="6" w:space="0" w:color="000000"/>
              <w:bottom w:val="single" w:sz="6" w:space="0" w:color="000000"/>
              <w:right w:val="single" w:sz="4" w:space="0" w:color="000000"/>
            </w:tcBorders>
            <w:tcMar>
              <w:top w:w="105" w:type="dxa"/>
              <w:left w:w="105" w:type="dxa"/>
              <w:bottom w:w="105" w:type="dxa"/>
              <w:right w:w="105" w:type="dxa"/>
            </w:tcMar>
          </w:tcPr>
          <w:p w14:paraId="0CFB70A3" w14:textId="77777777" w:rsidR="005201D5" w:rsidRDefault="00917490" w:rsidP="00917490">
            <w:pPr>
              <w:jc w:val="center"/>
            </w:pPr>
            <w:r>
              <w:t>77</w:t>
            </w:r>
          </w:p>
        </w:tc>
      </w:tr>
      <w:tr w:rsidR="005201D5" w14:paraId="617607A0" w14:textId="77777777" w:rsidTr="006B140A">
        <w:tc>
          <w:tcPr>
            <w:tcW w:w="8007" w:type="dxa"/>
            <w:tcBorders>
              <w:top w:val="single" w:sz="6" w:space="0" w:color="000000"/>
              <w:left w:val="single" w:sz="4" w:space="0" w:color="000000"/>
              <w:bottom w:val="single" w:sz="6" w:space="0" w:color="000000"/>
              <w:right w:val="single" w:sz="6" w:space="0" w:color="000000"/>
            </w:tcBorders>
            <w:tcMar>
              <w:top w:w="105" w:type="dxa"/>
              <w:left w:w="105" w:type="dxa"/>
              <w:bottom w:w="105" w:type="dxa"/>
              <w:right w:w="105" w:type="dxa"/>
            </w:tcMar>
          </w:tcPr>
          <w:p w14:paraId="5BC15C04" w14:textId="77777777" w:rsidR="005201D5" w:rsidRDefault="00A31756">
            <w:pPr>
              <w:jc w:val="both"/>
            </w:pPr>
            <w:r>
              <w:rPr>
                <w:rFonts w:ascii="Arial" w:eastAsia="Arial" w:hAnsi="Arial" w:cs="Arial"/>
                <w:sz w:val="24"/>
                <w:szCs w:val="24"/>
              </w:rPr>
              <w:t>5. Conclusiones.</w:t>
            </w:r>
          </w:p>
        </w:tc>
        <w:tc>
          <w:tcPr>
            <w:tcW w:w="1041" w:type="dxa"/>
            <w:tcBorders>
              <w:top w:val="single" w:sz="6" w:space="0" w:color="000000"/>
              <w:left w:val="single" w:sz="6" w:space="0" w:color="000000"/>
              <w:bottom w:val="single" w:sz="6" w:space="0" w:color="000000"/>
              <w:right w:val="single" w:sz="4" w:space="0" w:color="000000"/>
            </w:tcBorders>
            <w:tcMar>
              <w:top w:w="105" w:type="dxa"/>
              <w:left w:w="105" w:type="dxa"/>
              <w:bottom w:w="105" w:type="dxa"/>
              <w:right w:w="105" w:type="dxa"/>
            </w:tcMar>
          </w:tcPr>
          <w:p w14:paraId="23F3F7CC" w14:textId="197D7700" w:rsidR="005201D5" w:rsidRDefault="00917490" w:rsidP="00917490">
            <w:pPr>
              <w:jc w:val="center"/>
            </w:pPr>
            <w:r>
              <w:t>7</w:t>
            </w:r>
            <w:r w:rsidR="00BD0CB6">
              <w:t>8</w:t>
            </w:r>
          </w:p>
        </w:tc>
      </w:tr>
      <w:tr w:rsidR="005201D5" w14:paraId="2797E197" w14:textId="77777777" w:rsidTr="006B140A">
        <w:tc>
          <w:tcPr>
            <w:tcW w:w="8007" w:type="dxa"/>
            <w:tcBorders>
              <w:top w:val="single" w:sz="6" w:space="0" w:color="000000"/>
              <w:left w:val="single" w:sz="4" w:space="0" w:color="000000"/>
              <w:bottom w:val="single" w:sz="6" w:space="0" w:color="000000"/>
              <w:right w:val="single" w:sz="6" w:space="0" w:color="000000"/>
            </w:tcBorders>
            <w:tcMar>
              <w:top w:w="105" w:type="dxa"/>
              <w:left w:w="105" w:type="dxa"/>
              <w:bottom w:w="105" w:type="dxa"/>
              <w:right w:w="105" w:type="dxa"/>
            </w:tcMar>
          </w:tcPr>
          <w:p w14:paraId="080F8003" w14:textId="77777777" w:rsidR="005201D5" w:rsidRDefault="00A31756">
            <w:pPr>
              <w:jc w:val="both"/>
            </w:pPr>
            <w:r>
              <w:rPr>
                <w:rFonts w:ascii="Arial" w:eastAsia="Arial" w:hAnsi="Arial" w:cs="Arial"/>
                <w:sz w:val="24"/>
                <w:szCs w:val="24"/>
              </w:rPr>
              <w:t>6. Bibliografía.</w:t>
            </w:r>
          </w:p>
        </w:tc>
        <w:tc>
          <w:tcPr>
            <w:tcW w:w="1041" w:type="dxa"/>
            <w:tcBorders>
              <w:top w:val="single" w:sz="6" w:space="0" w:color="000000"/>
              <w:left w:val="single" w:sz="6" w:space="0" w:color="000000"/>
              <w:bottom w:val="single" w:sz="6" w:space="0" w:color="000000"/>
              <w:right w:val="single" w:sz="4" w:space="0" w:color="000000"/>
            </w:tcBorders>
            <w:tcMar>
              <w:top w:w="105" w:type="dxa"/>
              <w:left w:w="105" w:type="dxa"/>
              <w:bottom w:w="105" w:type="dxa"/>
              <w:right w:w="105" w:type="dxa"/>
            </w:tcMar>
          </w:tcPr>
          <w:p w14:paraId="55AEA25E" w14:textId="4088BA86" w:rsidR="005201D5" w:rsidRDefault="00917490" w:rsidP="00917490">
            <w:pPr>
              <w:jc w:val="center"/>
            </w:pPr>
            <w:r>
              <w:t>8</w:t>
            </w:r>
            <w:r w:rsidR="00BD0CB6">
              <w:t>0</w:t>
            </w:r>
          </w:p>
        </w:tc>
      </w:tr>
      <w:tr w:rsidR="005201D5" w14:paraId="185F856A" w14:textId="77777777" w:rsidTr="006B140A">
        <w:tc>
          <w:tcPr>
            <w:tcW w:w="8007" w:type="dxa"/>
            <w:tcBorders>
              <w:top w:val="single" w:sz="6" w:space="0" w:color="000000"/>
              <w:left w:val="single" w:sz="4" w:space="0" w:color="000000"/>
              <w:bottom w:val="single" w:sz="6" w:space="0" w:color="000000"/>
              <w:right w:val="single" w:sz="6" w:space="0" w:color="000000"/>
            </w:tcBorders>
            <w:tcMar>
              <w:top w:w="105" w:type="dxa"/>
              <w:left w:w="105" w:type="dxa"/>
              <w:bottom w:w="105" w:type="dxa"/>
              <w:right w:w="105" w:type="dxa"/>
            </w:tcMar>
          </w:tcPr>
          <w:p w14:paraId="08B637D9" w14:textId="77777777" w:rsidR="005201D5" w:rsidRDefault="00A31756">
            <w:pPr>
              <w:jc w:val="both"/>
            </w:pPr>
            <w:r>
              <w:rPr>
                <w:rFonts w:ascii="Arial" w:eastAsia="Arial" w:hAnsi="Arial" w:cs="Arial"/>
                <w:sz w:val="24"/>
                <w:szCs w:val="24"/>
              </w:rPr>
              <w:t>7. Anexos (en caso de ser necesarios).</w:t>
            </w:r>
          </w:p>
        </w:tc>
        <w:tc>
          <w:tcPr>
            <w:tcW w:w="1041" w:type="dxa"/>
            <w:tcBorders>
              <w:top w:val="single" w:sz="6" w:space="0" w:color="000000"/>
              <w:left w:val="single" w:sz="6" w:space="0" w:color="000000"/>
              <w:bottom w:val="single" w:sz="6" w:space="0" w:color="000000"/>
              <w:right w:val="single" w:sz="4" w:space="0" w:color="000000"/>
            </w:tcBorders>
            <w:tcMar>
              <w:top w:w="105" w:type="dxa"/>
              <w:left w:w="105" w:type="dxa"/>
              <w:bottom w:w="105" w:type="dxa"/>
              <w:right w:w="105" w:type="dxa"/>
            </w:tcMar>
          </w:tcPr>
          <w:p w14:paraId="51893914" w14:textId="3CFD35A5" w:rsidR="005201D5" w:rsidRDefault="00917490" w:rsidP="00917490">
            <w:pPr>
              <w:jc w:val="center"/>
            </w:pPr>
            <w:r>
              <w:t>8</w:t>
            </w:r>
            <w:r w:rsidR="00BD0CB6">
              <w:t>3</w:t>
            </w:r>
          </w:p>
        </w:tc>
      </w:tr>
    </w:tbl>
    <w:p w14:paraId="238E027C" w14:textId="77777777" w:rsidR="005201D5" w:rsidRDefault="005201D5"/>
    <w:p w14:paraId="5CBCC29B" w14:textId="77777777" w:rsidR="005201D5" w:rsidRDefault="005201D5">
      <w:pPr>
        <w:spacing w:before="480" w:after="120"/>
        <w:jc w:val="center"/>
      </w:pPr>
    </w:p>
    <w:p w14:paraId="508298F0" w14:textId="77777777" w:rsidR="005201D5" w:rsidRDefault="005201D5">
      <w:pPr>
        <w:spacing w:before="480" w:after="120"/>
      </w:pPr>
    </w:p>
    <w:p w14:paraId="3D3206DB" w14:textId="77777777" w:rsidR="00A31756" w:rsidRDefault="00A31756">
      <w:pPr>
        <w:spacing w:before="480" w:after="120"/>
        <w:jc w:val="center"/>
        <w:rPr>
          <w:rFonts w:ascii="Arial" w:eastAsia="Arial" w:hAnsi="Arial" w:cs="Arial"/>
          <w:b/>
          <w:sz w:val="46"/>
          <w:szCs w:val="46"/>
        </w:rPr>
      </w:pPr>
    </w:p>
    <w:p w14:paraId="433DC6F7" w14:textId="77777777" w:rsidR="00917490" w:rsidRDefault="00917490">
      <w:pPr>
        <w:spacing w:before="480" w:after="120"/>
        <w:jc w:val="center"/>
        <w:rPr>
          <w:rFonts w:ascii="Arial" w:eastAsia="Arial" w:hAnsi="Arial" w:cs="Arial"/>
          <w:b/>
          <w:sz w:val="46"/>
          <w:szCs w:val="46"/>
        </w:rPr>
      </w:pPr>
    </w:p>
    <w:p w14:paraId="3406CF8B" w14:textId="77777777" w:rsidR="00A31756" w:rsidRDefault="00A31756">
      <w:pPr>
        <w:spacing w:before="480" w:after="120"/>
        <w:jc w:val="center"/>
        <w:rPr>
          <w:rFonts w:ascii="Arial" w:eastAsia="Arial" w:hAnsi="Arial" w:cs="Arial"/>
          <w:b/>
          <w:sz w:val="46"/>
          <w:szCs w:val="46"/>
        </w:rPr>
      </w:pPr>
    </w:p>
    <w:p w14:paraId="36156B73" w14:textId="77777777" w:rsidR="00BD0CB6" w:rsidRDefault="00BD0CB6" w:rsidP="00A31756">
      <w:pPr>
        <w:spacing w:before="240" w:after="240" w:line="360" w:lineRule="auto"/>
        <w:jc w:val="center"/>
        <w:rPr>
          <w:rFonts w:ascii="Arial" w:eastAsia="Arial" w:hAnsi="Arial" w:cs="Arial"/>
          <w:b/>
          <w:sz w:val="24"/>
          <w:szCs w:val="24"/>
        </w:rPr>
      </w:pPr>
    </w:p>
    <w:p w14:paraId="0454CADC" w14:textId="77777777" w:rsidR="005201D5" w:rsidRPr="00A31756" w:rsidRDefault="00A31756" w:rsidP="00A31756">
      <w:pPr>
        <w:spacing w:before="240" w:after="240" w:line="360" w:lineRule="auto"/>
        <w:jc w:val="center"/>
        <w:rPr>
          <w:rFonts w:ascii="Arial" w:hAnsi="Arial" w:cs="Arial"/>
          <w:sz w:val="24"/>
          <w:szCs w:val="24"/>
        </w:rPr>
      </w:pPr>
      <w:r w:rsidRPr="00A31756">
        <w:rPr>
          <w:rFonts w:ascii="Arial" w:eastAsia="Arial" w:hAnsi="Arial" w:cs="Arial"/>
          <w:b/>
          <w:sz w:val="24"/>
          <w:szCs w:val="24"/>
        </w:rPr>
        <w:t>REPORTE PAP</w:t>
      </w:r>
    </w:p>
    <w:p w14:paraId="43F718B6" w14:textId="77777777" w:rsidR="005201D5" w:rsidRPr="00A31756" w:rsidRDefault="00A31756" w:rsidP="00A31756">
      <w:pPr>
        <w:spacing w:before="240" w:after="240" w:line="360" w:lineRule="auto"/>
        <w:rPr>
          <w:rFonts w:ascii="Arial" w:hAnsi="Arial" w:cs="Arial"/>
          <w:sz w:val="24"/>
          <w:szCs w:val="24"/>
        </w:rPr>
      </w:pPr>
      <w:r w:rsidRPr="00A31756">
        <w:rPr>
          <w:rFonts w:ascii="Arial" w:eastAsia="Arial" w:hAnsi="Arial" w:cs="Arial"/>
          <w:b/>
          <w:sz w:val="24"/>
          <w:szCs w:val="24"/>
        </w:rPr>
        <w:t>Presentación Institucional de los Proyectos de Aplicación Profesional</w:t>
      </w:r>
    </w:p>
    <w:p w14:paraId="797BE032"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Los Proyectos de Aplicación Profesional (PAP) son una modalidad educativa del Instituto Tecnológico de Estudios Superiores de Occidente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2054D57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w:t>
      </w:r>
    </w:p>
    <w:p w14:paraId="718D7D35" w14:textId="77777777" w:rsidR="005201D5" w:rsidRPr="00A31756" w:rsidRDefault="00A31756" w:rsidP="00A31756">
      <w:pPr>
        <w:spacing w:before="240" w:after="240" w:line="360" w:lineRule="auto"/>
        <w:rPr>
          <w:rFonts w:ascii="Arial" w:hAnsi="Arial" w:cs="Arial"/>
          <w:sz w:val="24"/>
          <w:szCs w:val="24"/>
        </w:rPr>
      </w:pPr>
      <w:r w:rsidRPr="00A31756">
        <w:rPr>
          <w:rFonts w:ascii="Arial" w:eastAsia="Arial" w:hAnsi="Arial" w:cs="Arial"/>
          <w:b/>
          <w:sz w:val="24"/>
          <w:szCs w:val="24"/>
        </w:rPr>
        <w:t>Resumen</w:t>
      </w:r>
    </w:p>
    <w:p w14:paraId="5C0951B0" w14:textId="21A593A1" w:rsidR="005201D5" w:rsidRDefault="00A31756" w:rsidP="00A31756">
      <w:pPr>
        <w:spacing w:before="240" w:after="240" w:line="360" w:lineRule="auto"/>
        <w:ind w:firstLine="720"/>
        <w:jc w:val="both"/>
        <w:rPr>
          <w:rFonts w:ascii="Arial" w:hAnsi="Arial" w:cs="Arial"/>
        </w:rPr>
      </w:pPr>
      <w:r w:rsidRPr="00A31756">
        <w:rPr>
          <w:rFonts w:ascii="Arial" w:eastAsia="Arial" w:hAnsi="Arial" w:cs="Arial"/>
        </w:rPr>
        <w:t>Los programas de actividad física son considerados como elementos indispensables en la recuperación de personas con patologías frecuentes, como el estrés, la ansiedad, la depresión, entre otros (OMS,</w:t>
      </w:r>
      <w:r w:rsidR="00916197">
        <w:rPr>
          <w:rFonts w:ascii="Arial" w:eastAsia="Arial" w:hAnsi="Arial" w:cs="Arial"/>
        </w:rPr>
        <w:t xml:space="preserve"> </w:t>
      </w:r>
      <w:r w:rsidRPr="00A31756">
        <w:rPr>
          <w:rFonts w:ascii="Arial" w:eastAsia="Arial" w:hAnsi="Arial" w:cs="Arial"/>
        </w:rPr>
        <w:t xml:space="preserve">2014). El protocolo de actividad física y manejo emocional tiene el objetivo de mejorar la calidad de vida de los usuarios psiquiátricos (agudos). La finalidad es responder a la hipótesis </w:t>
      </w:r>
      <w:r w:rsidR="00582B62" w:rsidRPr="00582B62">
        <w:rPr>
          <w:rFonts w:ascii="Arial" w:eastAsia="Arial" w:hAnsi="Arial" w:cs="Arial"/>
        </w:rPr>
        <w:t>sobre la</w:t>
      </w:r>
      <w:r w:rsidRPr="00A31756">
        <w:rPr>
          <w:rFonts w:ascii="Arial" w:eastAsia="Arial" w:hAnsi="Arial" w:cs="Arial"/>
        </w:rPr>
        <w:t xml:space="preserve"> </w:t>
      </w:r>
      <w:r w:rsidR="00A14FBF">
        <w:rPr>
          <w:rFonts w:ascii="Arial" w:eastAsia="Arial" w:hAnsi="Arial" w:cs="Arial"/>
        </w:rPr>
        <w:t>mejoría que habría en la calidad de vida de los internos al integrar la</w:t>
      </w:r>
      <w:r w:rsidRPr="00A31756">
        <w:rPr>
          <w:rFonts w:ascii="Arial" w:eastAsia="Arial" w:hAnsi="Arial" w:cs="Arial"/>
        </w:rPr>
        <w:t xml:space="preserve"> actividad física y el manejo adecuado de las emociones</w:t>
      </w:r>
      <w:r w:rsidR="00A14FBF">
        <w:rPr>
          <w:rFonts w:ascii="Arial" w:eastAsia="Arial" w:hAnsi="Arial" w:cs="Arial"/>
        </w:rPr>
        <w:t xml:space="preserve"> a su vida, así como podrían facilitar la reinserción</w:t>
      </w:r>
      <w:r w:rsidRPr="00A31756">
        <w:rPr>
          <w:rFonts w:ascii="Arial" w:eastAsia="Arial" w:hAnsi="Arial" w:cs="Arial"/>
        </w:rPr>
        <w:t xml:space="preserve">; los resultados obtenidos reafirman la </w:t>
      </w:r>
      <w:r w:rsidR="00A14FBF">
        <w:rPr>
          <w:rFonts w:ascii="Arial" w:eastAsia="Arial" w:hAnsi="Arial" w:cs="Arial"/>
        </w:rPr>
        <w:t>hipótesis</w:t>
      </w:r>
      <w:r w:rsidRPr="00A31756">
        <w:rPr>
          <w:rFonts w:ascii="Arial" w:eastAsia="Arial" w:hAnsi="Arial" w:cs="Arial"/>
        </w:rPr>
        <w:t xml:space="preserve"> mencionada anteriormente, sobre todo en la práctica constante de la actividad física. La metodología utilizada fue mixta, tanto cualitativa como cuantitativa, los resultados se obtienen a partir de la observación de cambios en el comportamiento de los pacientes en su interacción con los otros y su percepción de sí mismos, así como en la mejora notable en las pruebas físicas, trabajo en equipo y expresión emocional; y finalmente con la aplicación del inventario de Beck para medir depresión y la escala de Hamilton para la valoración de ansiedad.</w:t>
      </w:r>
    </w:p>
    <w:p w14:paraId="6C8FBB74" w14:textId="77777777" w:rsidR="00A31756" w:rsidRDefault="00A31756" w:rsidP="00A31756">
      <w:pPr>
        <w:spacing w:before="240" w:after="240" w:line="360" w:lineRule="auto"/>
        <w:ind w:firstLine="720"/>
        <w:jc w:val="both"/>
        <w:rPr>
          <w:rFonts w:ascii="Arial" w:hAnsi="Arial" w:cs="Arial"/>
        </w:rPr>
      </w:pPr>
    </w:p>
    <w:p w14:paraId="61174E45" w14:textId="77777777" w:rsidR="00A31756" w:rsidRDefault="00A31756" w:rsidP="00A31756">
      <w:pPr>
        <w:spacing w:before="240" w:after="240" w:line="360" w:lineRule="auto"/>
        <w:ind w:firstLine="720"/>
        <w:jc w:val="both"/>
        <w:rPr>
          <w:rFonts w:ascii="Arial" w:hAnsi="Arial" w:cs="Arial"/>
        </w:rPr>
      </w:pPr>
    </w:p>
    <w:p w14:paraId="543FF8B4" w14:textId="77777777" w:rsidR="00BD0CB6" w:rsidRDefault="00BD0CB6" w:rsidP="00A31756">
      <w:pPr>
        <w:spacing w:before="240" w:after="240" w:line="360" w:lineRule="auto"/>
        <w:ind w:firstLine="720"/>
        <w:jc w:val="both"/>
        <w:rPr>
          <w:rFonts w:ascii="Arial" w:hAnsi="Arial" w:cs="Arial"/>
        </w:rPr>
      </w:pPr>
    </w:p>
    <w:p w14:paraId="56229417" w14:textId="77777777" w:rsidR="00A31756" w:rsidRPr="00A31756" w:rsidRDefault="00A31756" w:rsidP="00A31756">
      <w:pPr>
        <w:spacing w:before="240" w:after="240" w:line="360" w:lineRule="auto"/>
        <w:ind w:firstLine="720"/>
        <w:jc w:val="both"/>
        <w:rPr>
          <w:rFonts w:ascii="Arial" w:hAnsi="Arial" w:cs="Arial"/>
        </w:rPr>
      </w:pPr>
    </w:p>
    <w:p w14:paraId="07982D32" w14:textId="77777777" w:rsidR="005201D5" w:rsidRPr="00A31756" w:rsidRDefault="00A31756" w:rsidP="00A31756">
      <w:pPr>
        <w:spacing w:before="240" w:after="240" w:line="360" w:lineRule="auto"/>
        <w:rPr>
          <w:rFonts w:ascii="Arial" w:hAnsi="Arial" w:cs="Arial"/>
          <w:sz w:val="24"/>
          <w:szCs w:val="24"/>
        </w:rPr>
      </w:pPr>
      <w:r w:rsidRPr="00A31756">
        <w:rPr>
          <w:rFonts w:ascii="Arial" w:eastAsia="Arial" w:hAnsi="Arial" w:cs="Arial"/>
          <w:b/>
          <w:sz w:val="24"/>
          <w:szCs w:val="24"/>
        </w:rPr>
        <w:t>1. Introducción</w:t>
      </w:r>
    </w:p>
    <w:p w14:paraId="740A8DC9" w14:textId="77777777" w:rsidR="005201D5" w:rsidRPr="00A31756" w:rsidRDefault="00A31756" w:rsidP="00A31756">
      <w:pPr>
        <w:numPr>
          <w:ilvl w:val="0"/>
          <w:numId w:val="4"/>
        </w:numPr>
        <w:spacing w:before="240" w:after="240" w:line="360" w:lineRule="auto"/>
        <w:ind w:hanging="360"/>
        <w:contextualSpacing/>
        <w:rPr>
          <w:rFonts w:ascii="Arial" w:eastAsia="Arial" w:hAnsi="Arial" w:cs="Arial"/>
          <w:b/>
          <w:sz w:val="24"/>
          <w:szCs w:val="24"/>
        </w:rPr>
      </w:pPr>
      <w:r w:rsidRPr="00A31756">
        <w:rPr>
          <w:rFonts w:ascii="Arial" w:eastAsia="Arial" w:hAnsi="Arial" w:cs="Arial"/>
          <w:b/>
          <w:sz w:val="24"/>
          <w:szCs w:val="24"/>
        </w:rPr>
        <w:t>Pregunta de investigación</w:t>
      </w:r>
    </w:p>
    <w:p w14:paraId="53EE41D1"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¿Cómo la adquisición de habilidades para el autocuidado puede mejorar la calidad de vida y facilitar la reinserción en pacientes agudos del Centro de Atención Integral en Salud Mental de Estancia prolongada (C.A.I.S.A.M.E.)?</w:t>
      </w:r>
    </w:p>
    <w:p w14:paraId="765FDB0B" w14:textId="77777777" w:rsidR="005201D5" w:rsidRPr="00A31756" w:rsidRDefault="00A31756" w:rsidP="00A31756">
      <w:pPr>
        <w:spacing w:before="240" w:after="240" w:line="360" w:lineRule="auto"/>
        <w:jc w:val="both"/>
        <w:rPr>
          <w:rFonts w:ascii="Arial" w:hAnsi="Arial" w:cs="Arial"/>
          <w:sz w:val="24"/>
          <w:szCs w:val="24"/>
        </w:rPr>
      </w:pPr>
      <w:r w:rsidRPr="00A31756">
        <w:rPr>
          <w:rFonts w:ascii="Arial" w:eastAsia="Arial" w:hAnsi="Arial" w:cs="Arial"/>
          <w:b/>
          <w:sz w:val="24"/>
          <w:szCs w:val="24"/>
        </w:rPr>
        <w:t>1.1</w:t>
      </w:r>
      <w:r w:rsidRPr="00A31756">
        <w:rPr>
          <w:rFonts w:ascii="Arial" w:eastAsia="Arial" w:hAnsi="Arial" w:cs="Arial"/>
          <w:sz w:val="24"/>
          <w:szCs w:val="24"/>
        </w:rPr>
        <w:t xml:space="preserve"> </w:t>
      </w:r>
      <w:r w:rsidRPr="00A31756">
        <w:rPr>
          <w:rFonts w:ascii="Arial" w:eastAsia="Arial" w:hAnsi="Arial" w:cs="Arial"/>
          <w:b/>
          <w:sz w:val="24"/>
          <w:szCs w:val="24"/>
        </w:rPr>
        <w:t>Objetivos</w:t>
      </w:r>
    </w:p>
    <w:p w14:paraId="56633952"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Impartir un programa de Educación Física y Manejo Emocional, dirigido al grupo de internos e internas del módulo de estancia breve, con el propósito de:</w:t>
      </w:r>
      <w:r>
        <w:rPr>
          <w:rFonts w:ascii="Arial" w:eastAsia="Arial" w:hAnsi="Arial" w:cs="Arial"/>
        </w:rPr>
        <w:t>         </w:t>
      </w:r>
      <w:r w:rsidRPr="00A31756">
        <w:rPr>
          <w:rFonts w:ascii="Arial" w:eastAsia="Arial" w:hAnsi="Arial" w:cs="Arial"/>
        </w:rPr>
        <w:t xml:space="preserve">                                       </w:t>
      </w:r>
    </w:p>
    <w:p w14:paraId="379AD03D" w14:textId="77777777" w:rsidR="005201D5" w:rsidRPr="00A31756" w:rsidRDefault="00A31756" w:rsidP="00A31756">
      <w:pPr>
        <w:numPr>
          <w:ilvl w:val="0"/>
          <w:numId w:val="66"/>
        </w:numPr>
        <w:spacing w:before="240" w:after="240" w:line="360" w:lineRule="auto"/>
        <w:ind w:hanging="360"/>
        <w:jc w:val="both"/>
        <w:rPr>
          <w:rFonts w:ascii="Arial" w:hAnsi="Arial" w:cs="Arial"/>
        </w:rPr>
      </w:pPr>
      <w:r w:rsidRPr="00A31756">
        <w:rPr>
          <w:rFonts w:ascii="Arial" w:eastAsia="Arial" w:hAnsi="Arial" w:cs="Arial"/>
        </w:rPr>
        <w:t>Mejorar la calidad de vida de los usuarios, favoreciendo su proceso de rehabilitación y reinserción social, despertando y fomentando otras capacidades como las cognitivas, motrices, emocionales y sociales.</w:t>
      </w:r>
    </w:p>
    <w:p w14:paraId="493378A5" w14:textId="77777777" w:rsidR="005201D5" w:rsidRPr="00A31756" w:rsidRDefault="00A31756" w:rsidP="00A31756">
      <w:pPr>
        <w:numPr>
          <w:ilvl w:val="0"/>
          <w:numId w:val="66"/>
        </w:numPr>
        <w:spacing w:before="240" w:after="240" w:line="360" w:lineRule="auto"/>
        <w:ind w:hanging="360"/>
        <w:jc w:val="both"/>
        <w:rPr>
          <w:rFonts w:ascii="Arial" w:hAnsi="Arial" w:cs="Arial"/>
        </w:rPr>
      </w:pPr>
      <w:r w:rsidRPr="00A31756">
        <w:rPr>
          <w:rFonts w:ascii="Arial" w:eastAsia="Arial" w:hAnsi="Arial" w:cs="Arial"/>
        </w:rPr>
        <w:t>Favorecer la comunicación entre los profesionales de la institución y los internos de la misma por medio de técnicas asertivas, en donde aprendan a expresar su sentir.</w:t>
      </w:r>
    </w:p>
    <w:p w14:paraId="56A82C87" w14:textId="77777777" w:rsidR="005201D5" w:rsidRPr="00A31756" w:rsidRDefault="00A31756" w:rsidP="00A31756">
      <w:pPr>
        <w:numPr>
          <w:ilvl w:val="0"/>
          <w:numId w:val="66"/>
        </w:numPr>
        <w:spacing w:before="240" w:after="240" w:line="360" w:lineRule="auto"/>
        <w:ind w:hanging="360"/>
        <w:jc w:val="both"/>
        <w:rPr>
          <w:rFonts w:ascii="Arial" w:hAnsi="Arial" w:cs="Arial"/>
        </w:rPr>
      </w:pPr>
      <w:r w:rsidRPr="00A31756">
        <w:rPr>
          <w:rFonts w:ascii="Arial" w:eastAsia="Arial" w:hAnsi="Arial" w:cs="Arial"/>
        </w:rPr>
        <w:t>Conseguir que el taller de Educación Física se inscriba en un proyecto continuo, integrado en la planificación general de la institución, así como la estimulación de la activación física en los mismos, para continuar con el proceso de mejora de los internos.</w:t>
      </w:r>
    </w:p>
    <w:p w14:paraId="0CC1280A" w14:textId="77777777" w:rsidR="005201D5" w:rsidRPr="00A31756" w:rsidRDefault="00A31756" w:rsidP="00A31756">
      <w:pPr>
        <w:numPr>
          <w:ilvl w:val="0"/>
          <w:numId w:val="66"/>
        </w:numPr>
        <w:spacing w:before="240" w:after="240" w:line="360" w:lineRule="auto"/>
        <w:ind w:hanging="360"/>
        <w:jc w:val="both"/>
        <w:rPr>
          <w:rFonts w:ascii="Arial" w:hAnsi="Arial" w:cs="Arial"/>
        </w:rPr>
      </w:pPr>
      <w:r w:rsidRPr="00A31756">
        <w:rPr>
          <w:rFonts w:ascii="Arial" w:eastAsia="Arial" w:hAnsi="Arial" w:cs="Arial"/>
        </w:rPr>
        <w:t>Mejorar la capacidad para comunicarse con los demás, no sólo a nivel superficial, sino también en la expresión de sus emociones. Ayudar a evitar el deterioro cognitivo, por medio de actividades que favorezcan la expresión de emociones y la activación física.</w:t>
      </w:r>
    </w:p>
    <w:p w14:paraId="6929B7CF" w14:textId="77777777" w:rsidR="005201D5" w:rsidRPr="00A31756" w:rsidRDefault="00A31756" w:rsidP="00A31756">
      <w:pPr>
        <w:numPr>
          <w:ilvl w:val="0"/>
          <w:numId w:val="66"/>
        </w:numPr>
        <w:spacing w:before="240" w:after="240" w:line="360" w:lineRule="auto"/>
        <w:ind w:hanging="360"/>
        <w:jc w:val="both"/>
        <w:rPr>
          <w:rFonts w:ascii="Arial" w:hAnsi="Arial" w:cs="Arial"/>
        </w:rPr>
      </w:pPr>
      <w:r w:rsidRPr="00A31756">
        <w:rPr>
          <w:rFonts w:ascii="Arial" w:eastAsia="Arial" w:hAnsi="Arial" w:cs="Arial"/>
        </w:rPr>
        <w:t>Permitir disfrutar de un estilo de vida saludable que aumente la adherencia al tratamiento, así como la trascendencia que tienen sus actos en interacción con los demás.</w:t>
      </w:r>
    </w:p>
    <w:p w14:paraId="007D788A" w14:textId="77777777" w:rsidR="005201D5" w:rsidRPr="00A31756" w:rsidRDefault="00A31756" w:rsidP="00A31756">
      <w:pPr>
        <w:numPr>
          <w:ilvl w:val="0"/>
          <w:numId w:val="66"/>
        </w:numPr>
        <w:spacing w:before="240" w:after="240" w:line="360" w:lineRule="auto"/>
        <w:ind w:hanging="360"/>
        <w:jc w:val="both"/>
        <w:rPr>
          <w:rFonts w:ascii="Arial" w:hAnsi="Arial" w:cs="Arial"/>
        </w:rPr>
      </w:pPr>
      <w:r w:rsidRPr="00A31756">
        <w:rPr>
          <w:rFonts w:ascii="Arial" w:eastAsia="Arial" w:hAnsi="Arial" w:cs="Arial"/>
        </w:rPr>
        <w:t xml:space="preserve">Que los usuarios </w:t>
      </w:r>
      <w:r w:rsidRPr="00A31756">
        <w:rPr>
          <w:rFonts w:ascii="Arial" w:eastAsia="Arial" w:hAnsi="Arial" w:cs="Arial"/>
          <w:color w:val="141823"/>
          <w:highlight w:val="white"/>
        </w:rPr>
        <w:t>desarrollen tolerancia ante la frustración, aumentando su aprendizaje y al mismo tiempo mejorando la interacción dentro de su entorno, aumentando su control emocional.</w:t>
      </w:r>
    </w:p>
    <w:p w14:paraId="6885EEAB" w14:textId="77777777" w:rsidR="005201D5" w:rsidRPr="00A31756" w:rsidRDefault="00A31756" w:rsidP="00A31756">
      <w:pPr>
        <w:spacing w:before="240" w:after="240" w:line="360" w:lineRule="auto"/>
        <w:jc w:val="both"/>
        <w:rPr>
          <w:rFonts w:ascii="Arial" w:hAnsi="Arial" w:cs="Arial"/>
          <w:sz w:val="24"/>
          <w:szCs w:val="24"/>
        </w:rPr>
      </w:pPr>
      <w:r w:rsidRPr="00A31756">
        <w:rPr>
          <w:rFonts w:ascii="Arial" w:eastAsia="Arial" w:hAnsi="Arial" w:cs="Arial"/>
          <w:b/>
          <w:sz w:val="24"/>
          <w:szCs w:val="24"/>
        </w:rPr>
        <w:t>1.2</w:t>
      </w:r>
      <w:r w:rsidRPr="00A31756">
        <w:rPr>
          <w:rFonts w:ascii="Arial" w:eastAsia="Arial" w:hAnsi="Arial" w:cs="Arial"/>
          <w:sz w:val="24"/>
          <w:szCs w:val="24"/>
        </w:rPr>
        <w:t xml:space="preserve"> </w:t>
      </w:r>
      <w:r w:rsidRPr="00A31756">
        <w:rPr>
          <w:rFonts w:ascii="Arial" w:eastAsia="Arial" w:hAnsi="Arial" w:cs="Arial"/>
          <w:b/>
          <w:sz w:val="24"/>
          <w:szCs w:val="24"/>
        </w:rPr>
        <w:t>Justificación</w:t>
      </w:r>
    </w:p>
    <w:p w14:paraId="7521FA39" w14:textId="1B3DB74D" w:rsidR="00A31756" w:rsidRDefault="00A31756" w:rsidP="00A31756">
      <w:pPr>
        <w:spacing w:before="240" w:after="240" w:line="360" w:lineRule="auto"/>
        <w:jc w:val="both"/>
        <w:rPr>
          <w:rFonts w:ascii="Arial" w:hAnsi="Arial" w:cs="Arial"/>
        </w:rPr>
      </w:pPr>
      <w:r w:rsidRPr="00A31756">
        <w:rPr>
          <w:rFonts w:ascii="Arial" w:eastAsia="Arial" w:hAnsi="Arial" w:cs="Arial"/>
        </w:rPr>
        <w:t>           De acuerdo con la OMS (2006) en Rodríguez &amp; Aguilar (2015), cada adulto debería acumular 30 minutos o más de actividad física moderada con una frecuencia preferentemente diaria. Por lo que, encontramos un necesidad intrínseca de la misma dentro de la institución, debido a que tanto las internas como los internos no cuentan con la posibilidad de desempeñar este tipo de actividades que abonen a su calidad d</w:t>
      </w:r>
      <w:r w:rsidR="00582B62">
        <w:rPr>
          <w:rFonts w:ascii="Arial" w:eastAsia="Arial" w:hAnsi="Arial" w:cs="Arial"/>
        </w:rPr>
        <w:t xml:space="preserve">e vida, sino a la ausencia de actividades </w:t>
      </w:r>
      <w:r w:rsidRPr="00A31756">
        <w:rPr>
          <w:rFonts w:ascii="Arial" w:eastAsia="Arial" w:hAnsi="Arial" w:cs="Arial"/>
        </w:rPr>
        <w:t xml:space="preserve">que genera aburrimiento. Por lo tanto, la implementación de talleres relacionados a la activación física, implicando cualquier movimiento corporal que genere un gasto enérgico, como mencionan Majem, Viñas &amp; Bartirna (2006), busca mejorar a la calidad de vida, ya que aumenta su condición física, la resistencia cardiovascular, el equilibrio y su composición corporal. </w:t>
      </w:r>
    </w:p>
    <w:p w14:paraId="33895BC9" w14:textId="3556A171"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Por medio de las actividades realizadas, se busca generar no sólo la </w:t>
      </w:r>
      <w:r w:rsidR="00A14FBF">
        <w:rPr>
          <w:rFonts w:ascii="Arial" w:eastAsia="Arial" w:hAnsi="Arial" w:cs="Arial"/>
        </w:rPr>
        <w:t>mejoría con</w:t>
      </w:r>
      <w:r w:rsidRPr="00A31756">
        <w:rPr>
          <w:rFonts w:ascii="Arial" w:eastAsia="Arial" w:hAnsi="Arial" w:cs="Arial"/>
        </w:rPr>
        <w:t xml:space="preserve"> la activación física</w:t>
      </w:r>
      <w:r w:rsidR="00A14FBF">
        <w:rPr>
          <w:rFonts w:ascii="Arial" w:eastAsia="Arial" w:hAnsi="Arial" w:cs="Arial"/>
        </w:rPr>
        <w:t xml:space="preserve"> y el manejo emocional, sino</w:t>
      </w:r>
      <w:r w:rsidRPr="00A31756">
        <w:rPr>
          <w:rFonts w:ascii="Arial" w:eastAsia="Arial" w:hAnsi="Arial" w:cs="Arial"/>
        </w:rPr>
        <w:t xml:space="preserve"> la conciencia del cambio de</w:t>
      </w:r>
      <w:r w:rsidR="00582B62">
        <w:rPr>
          <w:rFonts w:ascii="Arial" w:eastAsia="Arial" w:hAnsi="Arial" w:cs="Arial"/>
        </w:rPr>
        <w:t xml:space="preserve"> estilo de vida para que logren modificarlo</w:t>
      </w:r>
      <w:r w:rsidRPr="00A31756">
        <w:rPr>
          <w:rFonts w:ascii="Arial" w:eastAsia="Arial" w:hAnsi="Arial" w:cs="Arial"/>
        </w:rPr>
        <w:t xml:space="preserve"> y que el efecto del tratamiento implementado por la institución tenga mejoras. A partir del cambio de creencias y el intento de implementación de una rutina diaria, tiene que ver con la apropiación de un modelo específico de actividad física para la prevención de enfermedades y la disminución de síntomas relacionados a su condición. </w:t>
      </w:r>
    </w:p>
    <w:p w14:paraId="37930A42"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Es fundamental el trabajo de la actividad física y la regulación emocional en conjunto porque son aspectos que apoyan a la reinserción y, por lo tanto, que abonan a la salud mental, mismo que es una meta tanto para los profesionales de la salud al pretender que sus pacientes cumplan con los requisitos que implica la salud, como para los internos en su deseo de poder volver a su vida cotidiana.</w:t>
      </w:r>
    </w:p>
    <w:p w14:paraId="1EFD5075"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Se espera que las y los internos puedan mejorar sus habilidades comunicativas y de escucha, lo que facilita la relación con las otras personas al comprender su estado emocional y al saberlo expresar.</w:t>
      </w:r>
    </w:p>
    <w:p w14:paraId="4C1C91FE" w14:textId="77777777" w:rsidR="00BD0CB6" w:rsidRDefault="00A31756" w:rsidP="00A31756">
      <w:pPr>
        <w:spacing w:before="240" w:after="240" w:line="360" w:lineRule="auto"/>
        <w:jc w:val="both"/>
        <w:rPr>
          <w:rFonts w:ascii="Arial" w:hAnsi="Arial" w:cs="Arial"/>
        </w:rPr>
      </w:pPr>
      <w:r w:rsidRPr="00A31756">
        <w:rPr>
          <w:rFonts w:ascii="Arial" w:eastAsia="Arial" w:hAnsi="Arial" w:cs="Arial"/>
        </w:rPr>
        <w:t>Por otro lado, se pretende evitar la despersonalización al hablarles por su nombre, conocer más de ellos y tomar en cuenta sus opiniones y sugerencias. Así mismo, se busca hacer un complemento de salud mental con salud física, binomio que se vuelve clave en la recuperación pues el cuerpo sufre de impactos al someterlo a medicamentos, sedentarismo y frecuentemente falta de sueño reparador, mismo que es reportado por los internos.</w:t>
      </w:r>
    </w:p>
    <w:p w14:paraId="0522291E" w14:textId="7F19887F" w:rsidR="005201D5" w:rsidRPr="00BD0CB6" w:rsidRDefault="00A31756" w:rsidP="00A31756">
      <w:pPr>
        <w:spacing w:before="240" w:after="240" w:line="360" w:lineRule="auto"/>
        <w:jc w:val="both"/>
        <w:rPr>
          <w:rFonts w:ascii="Arial" w:hAnsi="Arial" w:cs="Arial"/>
        </w:rPr>
      </w:pPr>
      <w:r w:rsidRPr="00A31756">
        <w:rPr>
          <w:rFonts w:ascii="Arial" w:eastAsia="Arial" w:hAnsi="Arial" w:cs="Arial"/>
          <w:b/>
          <w:sz w:val="24"/>
          <w:szCs w:val="24"/>
        </w:rPr>
        <w:t>1.3</w:t>
      </w:r>
      <w:r w:rsidRPr="00A31756">
        <w:rPr>
          <w:rFonts w:ascii="Arial" w:eastAsia="Arial" w:hAnsi="Arial" w:cs="Arial"/>
          <w:sz w:val="24"/>
          <w:szCs w:val="24"/>
        </w:rPr>
        <w:t xml:space="preserve"> </w:t>
      </w:r>
      <w:r w:rsidRPr="00A31756">
        <w:rPr>
          <w:rFonts w:ascii="Arial" w:eastAsia="Arial" w:hAnsi="Arial" w:cs="Arial"/>
          <w:b/>
          <w:sz w:val="24"/>
          <w:szCs w:val="24"/>
        </w:rPr>
        <w:t>Antecedentes del proyecto</w:t>
      </w:r>
    </w:p>
    <w:p w14:paraId="0A9028C3" w14:textId="77777777" w:rsidR="005201D5" w:rsidRPr="00A31756" w:rsidRDefault="00A31756" w:rsidP="00A31756">
      <w:pPr>
        <w:spacing w:before="240" w:after="240" w:line="360" w:lineRule="auto"/>
        <w:ind w:firstLine="708"/>
        <w:jc w:val="both"/>
        <w:rPr>
          <w:rFonts w:ascii="Arial" w:hAnsi="Arial" w:cs="Arial"/>
        </w:rPr>
      </w:pPr>
      <w:r w:rsidRPr="00A31756">
        <w:rPr>
          <w:rFonts w:ascii="Arial" w:eastAsia="Arial" w:hAnsi="Arial" w:cs="Arial"/>
        </w:rPr>
        <w:t xml:space="preserve">El actual proyecto, cuenta con una elaboración de tres años atrás por alumnado del Instituto Tecnológico de Estudios Superiores de Occidente (ITESO) que cursan sus últimos semestres de la Licenciatura en Psicología. Como primer objetivo de este proyecto, se implementó la idea de un trato con equidad, en donde no existieran justificaciones de enfermedad para un trato con “privilegios”, por lo que se reestructuró un cambio de pensamiento en los participantes de la investigación que correlaciona la adquisición de habilidades para el autocuidado, el mejoramiento de calidad de vida y la reinserción social, en el Centro de Atención Integral en Salud Mental de Estancia Prolongada (C.A.I.S.A.M.E). </w:t>
      </w:r>
    </w:p>
    <w:p w14:paraId="5778718B" w14:textId="77777777" w:rsidR="005201D5" w:rsidRPr="00A31756" w:rsidRDefault="00A31756" w:rsidP="00A31756">
      <w:pPr>
        <w:spacing w:before="240" w:after="240" w:line="360" w:lineRule="auto"/>
        <w:jc w:val="both"/>
        <w:rPr>
          <w:rFonts w:ascii="Arial" w:hAnsi="Arial" w:cs="Arial"/>
          <w:sz w:val="24"/>
          <w:szCs w:val="24"/>
        </w:rPr>
      </w:pPr>
      <w:r w:rsidRPr="00A31756">
        <w:rPr>
          <w:rFonts w:ascii="Arial" w:eastAsia="Arial" w:hAnsi="Arial" w:cs="Arial"/>
          <w:b/>
          <w:sz w:val="24"/>
          <w:szCs w:val="24"/>
        </w:rPr>
        <w:t>1.4 Contexto</w:t>
      </w:r>
    </w:p>
    <w:p w14:paraId="42A8BDE2" w14:textId="77777777" w:rsidR="005201D5" w:rsidRPr="00A31756" w:rsidRDefault="00A31756" w:rsidP="00A31756">
      <w:pPr>
        <w:spacing w:before="240" w:after="240" w:line="360" w:lineRule="auto"/>
        <w:ind w:firstLine="720"/>
        <w:jc w:val="both"/>
        <w:rPr>
          <w:rFonts w:ascii="Arial" w:hAnsi="Arial" w:cs="Arial"/>
        </w:rPr>
      </w:pPr>
      <w:r w:rsidRPr="00A31756">
        <w:rPr>
          <w:rFonts w:ascii="Arial" w:eastAsia="Arial" w:hAnsi="Arial" w:cs="Arial"/>
        </w:rPr>
        <w:t>Centro de Atención Integral de la Salud Mental Estancia Prolongada (CAISAME): Kilómetro 17.5 de la Carretera a Chapala Zapote del Valle #S/N, en Tlajomulco de Zúñiga, Jalisco, México.</w:t>
      </w:r>
    </w:p>
    <w:p w14:paraId="5E895F8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Código Postal: 456770</w:t>
      </w:r>
    </w:p>
    <w:p w14:paraId="572231AE"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Teléfonos: 36960201 y 36960274, extensión 102.</w:t>
      </w:r>
    </w:p>
    <w:p w14:paraId="55D8BB2C"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Institución conocida como: “El Zapote”. </w:t>
      </w:r>
    </w:p>
    <w:p w14:paraId="7691747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El Hospital Psiquiátrico CAISAME,  se encuentra ubicado en la localidad Zapote del Valle, a un costado del Aeropuerto Internacional de Guadalajara; ésta lejanía con la ciudad también connota distintas cosas, comenzando por la marginación que existe para las personas con algún déficit mental y la etiquetación de los mismos. Ésta es una institución pública, que se encuentra sustentada por el gobierno, a pesar de que éste se encuentre muy poco interesado en la calidad del servicio. </w:t>
      </w:r>
    </w:p>
    <w:p w14:paraId="452D6E71"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Para ofrecer los servicios de salud a la población abierta, dispone de 22 médicos, con una carga horaria de trabajo de 6 horas, ofertando en promedio 3.5 consultas por hora por médico, consiguiendo un total de 462 consultas potenciales diarias. Por lo tanto, a pesar de contar con el apoyo económico y con instalaciones “amplias”, la institución no suele contemplarse limpia ni en condiciones adecuadas para la cantidad de usuarios que forman parte de ella. Lo cual, quiere decir que las condiciones ambientales, como lo son los patios y pabellones, suelen encontrarse sobre poblados, de vez en cuando sucios desprendiendo olores desagradables, y con pocas actividades de estimulación para la reinserción social de los internos e internas de la institución. </w:t>
      </w:r>
    </w:p>
    <w:p w14:paraId="7AF2B8E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Existe un alto número de internos que no cuentan con los recursos necesarios para tener un calzado digno (que no estén rotos, o que tengan algún calzado); así también, la falta de recursos tiene que ver con el apoyo familiar o alguna relación cercana con la que cuentan; el CAISAME cuenta con el cubrimiento de las necesidades básicas como lo es el alimento, el vestido, la atención médica y proveerles un lugar donde dormir, pero no puede cubrir en “general” la estimulación afectiva, lo cual se convierte en una variable para la adherencia al tratamiento y “salir adelante”.  </w:t>
      </w:r>
    </w:p>
    <w:p w14:paraId="4CAC0CD8" w14:textId="38616F74"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De la misma forma, el personal de enfermería, psicología y trabajadores sociales, suele tener un trato más constante hacia los pacientes. Debido a la intensidad con la que trabajan y la remuneración económica que tienen, puede presentar el Síndrome de “Burnout”, generando desgaste en los mism</w:t>
      </w:r>
      <w:r w:rsidR="00582B62">
        <w:rPr>
          <w:rFonts w:ascii="Arial" w:eastAsia="Arial" w:hAnsi="Arial" w:cs="Arial"/>
        </w:rPr>
        <w:t xml:space="preserve">os y una actitud desagradable hacia los internos, lo que genera </w:t>
      </w:r>
      <w:r w:rsidRPr="00A31756">
        <w:rPr>
          <w:rFonts w:ascii="Arial" w:eastAsia="Arial" w:hAnsi="Arial" w:cs="Arial"/>
        </w:rPr>
        <w:t>mala higiene o heridas que no son curadas a tiempo</w:t>
      </w:r>
      <w:r w:rsidR="00582B62">
        <w:rPr>
          <w:rFonts w:ascii="Arial" w:eastAsia="Arial" w:hAnsi="Arial" w:cs="Arial"/>
        </w:rPr>
        <w:t>, como indicadores de la desatención o descuido que tienen. P</w:t>
      </w:r>
      <w:r w:rsidRPr="00A31756">
        <w:rPr>
          <w:rFonts w:ascii="Arial" w:eastAsia="Arial" w:hAnsi="Arial" w:cs="Arial"/>
        </w:rPr>
        <w:t xml:space="preserve">or otro lado, con los doctores y psiquiatras el trato es distinto, ya que la convivencia con los internos es menor, y frecuentemente desconocen las consecuencias en los cambios de tratamiento o en el seguimiento del mismo hasta que se reporta alguna incidencia. </w:t>
      </w:r>
    </w:p>
    <w:p w14:paraId="7F75AAC8" w14:textId="77777777" w:rsidR="005201D5" w:rsidRPr="00A31756" w:rsidRDefault="00A31756" w:rsidP="00A31756">
      <w:pPr>
        <w:spacing w:before="240" w:after="240" w:line="360" w:lineRule="auto"/>
        <w:jc w:val="both"/>
        <w:rPr>
          <w:rFonts w:ascii="Arial" w:hAnsi="Arial" w:cs="Arial"/>
          <w:sz w:val="24"/>
          <w:szCs w:val="24"/>
        </w:rPr>
      </w:pPr>
      <w:r w:rsidRPr="00A31756">
        <w:rPr>
          <w:rFonts w:ascii="Arial" w:eastAsia="Arial" w:hAnsi="Arial" w:cs="Arial"/>
          <w:b/>
          <w:sz w:val="24"/>
          <w:szCs w:val="24"/>
        </w:rPr>
        <w:t>1.5.</w:t>
      </w:r>
      <w:r w:rsidRPr="00A31756">
        <w:rPr>
          <w:rFonts w:ascii="Arial" w:eastAsia="Arial" w:hAnsi="Arial" w:cs="Arial"/>
          <w:sz w:val="24"/>
          <w:szCs w:val="24"/>
        </w:rPr>
        <w:t xml:space="preserve"> </w:t>
      </w:r>
      <w:r w:rsidRPr="00A31756">
        <w:rPr>
          <w:rFonts w:ascii="Arial" w:eastAsia="Arial" w:hAnsi="Arial" w:cs="Arial"/>
          <w:b/>
          <w:sz w:val="24"/>
          <w:szCs w:val="24"/>
        </w:rPr>
        <w:t>Enunciado breve del contenido del reporte</w:t>
      </w:r>
    </w:p>
    <w:p w14:paraId="6025C592" w14:textId="77777777" w:rsidR="005201D5" w:rsidRDefault="00A31756" w:rsidP="00A31756">
      <w:pPr>
        <w:spacing w:before="240" w:after="240" w:line="360" w:lineRule="auto"/>
        <w:ind w:firstLine="720"/>
        <w:jc w:val="both"/>
        <w:rPr>
          <w:rFonts w:ascii="Arial" w:eastAsia="Arial" w:hAnsi="Arial" w:cs="Arial"/>
          <w:b/>
        </w:rPr>
      </w:pPr>
      <w:r w:rsidRPr="00A31756">
        <w:rPr>
          <w:rFonts w:ascii="Arial" w:eastAsia="Arial" w:hAnsi="Arial" w:cs="Arial"/>
        </w:rPr>
        <w:t>El objetivo de este proyecto, es que los internos e internas de Estancia Aguda que participaron en los talleres, cuenten con el desarrollo de habilidades para el autocuidado, lo cual busca mejorar la calidad de vida de los mismo</w:t>
      </w:r>
      <w:r>
        <w:rPr>
          <w:rFonts w:ascii="Arial" w:eastAsia="Arial" w:hAnsi="Arial" w:cs="Arial"/>
        </w:rPr>
        <w:t>s</w:t>
      </w:r>
      <w:r w:rsidRPr="00A31756">
        <w:rPr>
          <w:rFonts w:ascii="Arial" w:eastAsia="Arial" w:hAnsi="Arial" w:cs="Arial"/>
        </w:rPr>
        <w:t xml:space="preserve"> y la reinserción social. La metodología desempeñada fue cualitativa y cuantitativa, ya que los resultados se obtienen a partir de la observación de cambios en el comportamiento de los pacientes en su interacción con los otros y su percepción de sí mismos, así como en la mejora notable en las pruebas físicas, trabajo en equipo y expresión emocional. Tanto la activación física como la expresión emocional, refleja</w:t>
      </w:r>
      <w:r w:rsidR="00916197">
        <w:rPr>
          <w:rFonts w:ascii="Arial" w:eastAsia="Arial" w:hAnsi="Arial" w:cs="Arial"/>
        </w:rPr>
        <w:t>n</w:t>
      </w:r>
      <w:r w:rsidRPr="00A31756">
        <w:rPr>
          <w:rFonts w:ascii="Arial" w:eastAsia="Arial" w:hAnsi="Arial" w:cs="Arial"/>
        </w:rPr>
        <w:t xml:space="preserve"> resultados favorables en la mejora de la calidad de vida de los internos e internas participantes de Estancia Breve, así como en aspectos psicosociales, fisiológicos, físicos, motores (motricidad fina y motricidad gruesa) y psicológicos. </w:t>
      </w:r>
      <w:r w:rsidRPr="00A31756">
        <w:rPr>
          <w:rFonts w:ascii="Arial" w:eastAsia="Arial" w:hAnsi="Arial" w:cs="Arial"/>
          <w:b/>
        </w:rPr>
        <w:t> </w:t>
      </w:r>
    </w:p>
    <w:p w14:paraId="24196941" w14:textId="77777777" w:rsidR="00A31756" w:rsidRPr="00A31756" w:rsidRDefault="00A31756" w:rsidP="00A31756">
      <w:pPr>
        <w:spacing w:before="240" w:after="240" w:line="360" w:lineRule="auto"/>
        <w:ind w:firstLine="720"/>
        <w:jc w:val="both"/>
        <w:rPr>
          <w:rFonts w:ascii="Arial" w:hAnsi="Arial" w:cs="Arial"/>
        </w:rPr>
      </w:pPr>
    </w:p>
    <w:p w14:paraId="7DE795B6" w14:textId="77777777" w:rsidR="005201D5" w:rsidRPr="00A31756" w:rsidRDefault="00A31756" w:rsidP="00A31756">
      <w:pPr>
        <w:spacing w:before="240" w:after="240" w:line="360" w:lineRule="auto"/>
        <w:rPr>
          <w:rFonts w:ascii="Arial" w:hAnsi="Arial" w:cs="Arial"/>
          <w:sz w:val="24"/>
          <w:szCs w:val="24"/>
        </w:rPr>
      </w:pPr>
      <w:r w:rsidRPr="00A31756">
        <w:rPr>
          <w:rFonts w:ascii="Arial" w:eastAsia="Arial" w:hAnsi="Arial" w:cs="Arial"/>
          <w:b/>
          <w:sz w:val="24"/>
          <w:szCs w:val="24"/>
        </w:rPr>
        <w:t>2. Desarrollo</w:t>
      </w:r>
    </w:p>
    <w:p w14:paraId="386762AD" w14:textId="77777777" w:rsidR="005201D5" w:rsidRPr="00A31756" w:rsidRDefault="00A31756" w:rsidP="00A31756">
      <w:pPr>
        <w:spacing w:before="240" w:after="240" w:line="360" w:lineRule="auto"/>
        <w:jc w:val="both"/>
        <w:rPr>
          <w:rFonts w:ascii="Arial" w:hAnsi="Arial" w:cs="Arial"/>
          <w:sz w:val="24"/>
          <w:szCs w:val="24"/>
        </w:rPr>
      </w:pPr>
      <w:r w:rsidRPr="00A31756">
        <w:rPr>
          <w:rFonts w:ascii="Arial" w:eastAsia="Arial" w:hAnsi="Arial" w:cs="Arial"/>
          <w:b/>
          <w:sz w:val="24"/>
          <w:szCs w:val="24"/>
        </w:rPr>
        <w:t>2.1. Sustento teórico y metodológico.</w:t>
      </w:r>
    </w:p>
    <w:p w14:paraId="71414E8D" w14:textId="77777777" w:rsidR="005201D5" w:rsidRPr="00A31756" w:rsidRDefault="00A31756" w:rsidP="00A31756">
      <w:pPr>
        <w:spacing w:before="240" w:after="240" w:line="360" w:lineRule="auto"/>
        <w:jc w:val="both"/>
        <w:rPr>
          <w:rFonts w:ascii="Arial" w:hAnsi="Arial" w:cs="Arial"/>
          <w:sz w:val="24"/>
          <w:szCs w:val="24"/>
        </w:rPr>
      </w:pPr>
      <w:r w:rsidRPr="00A31756">
        <w:rPr>
          <w:rFonts w:ascii="Arial" w:eastAsia="Arial" w:hAnsi="Arial" w:cs="Arial"/>
          <w:b/>
          <w:sz w:val="24"/>
          <w:szCs w:val="24"/>
        </w:rPr>
        <w:t>    2.1.1 Trastornos psicológicos</w:t>
      </w:r>
    </w:p>
    <w:p w14:paraId="716F70E7" w14:textId="77777777" w:rsidR="005201D5" w:rsidRPr="00A31756" w:rsidRDefault="00A31756" w:rsidP="00A31756">
      <w:pPr>
        <w:spacing w:before="240" w:after="240" w:line="360" w:lineRule="auto"/>
        <w:ind w:firstLine="720"/>
        <w:jc w:val="both"/>
        <w:rPr>
          <w:rFonts w:ascii="Arial" w:hAnsi="Arial" w:cs="Arial"/>
        </w:rPr>
      </w:pPr>
      <w:r w:rsidRPr="00A31756">
        <w:rPr>
          <w:rFonts w:ascii="Arial" w:eastAsia="Arial" w:hAnsi="Arial" w:cs="Arial"/>
        </w:rPr>
        <w:t>Myers (2005) define el trastorno psicológico como una “disfunción perjudicial” por la cual una conducta es juzgada como atípica, perturbada, inadaptada e injustificable, basado en los siguientes criterios:</w:t>
      </w:r>
    </w:p>
    <w:p w14:paraId="5B4B4D85" w14:textId="77777777" w:rsidR="005201D5" w:rsidRPr="00A31756" w:rsidRDefault="00A31756" w:rsidP="00A31756">
      <w:pPr>
        <w:numPr>
          <w:ilvl w:val="0"/>
          <w:numId w:val="67"/>
        </w:numPr>
        <w:spacing w:before="240" w:after="240" w:line="360" w:lineRule="auto"/>
        <w:ind w:hanging="360"/>
        <w:jc w:val="both"/>
        <w:rPr>
          <w:rFonts w:ascii="Arial" w:hAnsi="Arial" w:cs="Arial"/>
        </w:rPr>
      </w:pPr>
      <w:r w:rsidRPr="00A31756">
        <w:rPr>
          <w:rFonts w:ascii="Arial" w:eastAsia="Arial" w:hAnsi="Arial" w:cs="Arial"/>
        </w:rPr>
        <w:t>Conducta inadecuada, inaceptable o molesta socialmente.</w:t>
      </w:r>
    </w:p>
    <w:p w14:paraId="72E9CE0A" w14:textId="77777777" w:rsidR="005201D5" w:rsidRPr="00A31756" w:rsidRDefault="00A31756" w:rsidP="00A31756">
      <w:pPr>
        <w:numPr>
          <w:ilvl w:val="0"/>
          <w:numId w:val="67"/>
        </w:numPr>
        <w:spacing w:before="240" w:after="240" w:line="360" w:lineRule="auto"/>
        <w:ind w:hanging="360"/>
        <w:jc w:val="both"/>
        <w:rPr>
          <w:rFonts w:ascii="Arial" w:hAnsi="Arial" w:cs="Arial"/>
        </w:rPr>
      </w:pPr>
      <w:r w:rsidRPr="00A31756">
        <w:rPr>
          <w:rFonts w:ascii="Arial" w:eastAsia="Arial" w:hAnsi="Arial" w:cs="Arial"/>
        </w:rPr>
        <w:t>Conducta inadaptada o perjudicial: un malestar clínicamente significativo, e interferencias que incapacitan a la persona y existencia de un deterioro en la misma.</w:t>
      </w:r>
    </w:p>
    <w:p w14:paraId="0E9256F6" w14:textId="77777777" w:rsidR="005201D5" w:rsidRPr="00A31756" w:rsidRDefault="00A31756" w:rsidP="00A31756">
      <w:pPr>
        <w:numPr>
          <w:ilvl w:val="0"/>
          <w:numId w:val="67"/>
        </w:numPr>
        <w:spacing w:before="240" w:after="240" w:line="360" w:lineRule="auto"/>
        <w:ind w:hanging="360"/>
        <w:jc w:val="both"/>
        <w:rPr>
          <w:rFonts w:ascii="Arial" w:hAnsi="Arial" w:cs="Arial"/>
        </w:rPr>
      </w:pPr>
      <w:r w:rsidRPr="00A31756">
        <w:rPr>
          <w:rFonts w:ascii="Arial" w:eastAsia="Arial" w:hAnsi="Arial" w:cs="Arial"/>
        </w:rPr>
        <w:t>Conducta injustificable o irracional.</w:t>
      </w:r>
    </w:p>
    <w:p w14:paraId="1F1EE2A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En la perspectiva médica, se comprende un trastorno psicológico como una enfermedad mental que se puede diagnosticar sobre la base de sus síntomas y curarse mediante terapia, que puede incluir un tratamiento en un hospital psiquiátrico o psicofarmacología. Por lo que, el poseedor de un trastorno psicológico, se convierte en un enfermo que necesita ser curado. </w:t>
      </w:r>
    </w:p>
    <w:p w14:paraId="7EE8E3F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Por otro lado, la perspectiva biopsicosocial, comprende los trastornos psicológicos como producto de la combinación e interacción de factores biológicos, psicológicos y sociales; en esta concepción, la percepción del “enfermo mental” se cambia en significado, en donde éste se construye a partir de la interacción con su entorno y su genética. </w:t>
      </w:r>
    </w:p>
    <w:p w14:paraId="477F9F9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La ciencia que tiene como objeto el estudio y el tratamiento de la conducta patológica desde un enfoque biomédico, es la psiquiatría; siendo así la ciencia base, que es la encargada de sostener lo que es considerado anormal, por lo que brinda pautas de diagnóstico y de conocimiento de las psicopatologías, generando un manual de diagnóstico y de estadísticas sobre los trastornos mentales (DSM V).</w:t>
      </w:r>
    </w:p>
    <w:p w14:paraId="061ABB6E"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De este modo, el DSM provee definiciones de los padecimientos (trastornos) y una guía para la identificación de estos (diagnóstico), dividiendo los trastornos en categorías y basándose en los rasgos definitorios de cada uno de ellos. Por ejemplo, si la persona cuenta con ciertos síntomas que se encuentran encasillados dentro de un trastorno, entonces se da el diagnóstico y se genera un etiqueta que determina el comportamiento de la persona, ya sea dentro de una institución para trastornos mentales o fuera de la misma. </w:t>
      </w:r>
    </w:p>
    <w:p w14:paraId="4A950E5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Según el DSM IV (2002), el trastorno mental es un síndrome o patrón de comportamiento psicológico que tiene una significación clínica, por lo tanto se encuentra asociado a un malestar, una discapacidad, o un riesgo significativo que puede provocar la muerte o un dolor mayor, por lo tanto discapacidad o pérdida de libertad. La respuesta del síndrome o patrón, no tiene relación a un acontecimiento particular. </w:t>
      </w:r>
    </w:p>
    <w:p w14:paraId="53537C2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A continuación se presentarán desglosados los trastornos que presentan los participantes del presente programa con el fin de comprender más ampliamente los mismos, así como a los participantes con sus padecimientos.</w:t>
      </w:r>
    </w:p>
    <w:p w14:paraId="44CF3452" w14:textId="77777777" w:rsidR="005201D5" w:rsidRPr="00A31756" w:rsidRDefault="00A31756" w:rsidP="00A31756">
      <w:pPr>
        <w:spacing w:before="240" w:after="240" w:line="360" w:lineRule="auto"/>
        <w:jc w:val="both"/>
        <w:rPr>
          <w:rFonts w:ascii="Arial" w:hAnsi="Arial" w:cs="Arial"/>
          <w:sz w:val="24"/>
          <w:szCs w:val="24"/>
        </w:rPr>
      </w:pPr>
      <w:r w:rsidRPr="00A31756">
        <w:rPr>
          <w:rFonts w:ascii="Arial" w:eastAsia="Arial" w:hAnsi="Arial" w:cs="Arial"/>
          <w:b/>
          <w:sz w:val="24"/>
          <w:szCs w:val="24"/>
        </w:rPr>
        <w:t>    2.1.1.1 Esquizofrenia</w:t>
      </w:r>
    </w:p>
    <w:p w14:paraId="5C16F831" w14:textId="77777777" w:rsidR="005201D5" w:rsidRPr="00A31756" w:rsidRDefault="00A31756" w:rsidP="00A31756">
      <w:pPr>
        <w:spacing w:before="240" w:after="240" w:line="360" w:lineRule="auto"/>
        <w:ind w:firstLine="720"/>
        <w:jc w:val="both"/>
        <w:rPr>
          <w:rFonts w:ascii="Arial" w:hAnsi="Arial" w:cs="Arial"/>
        </w:rPr>
      </w:pPr>
      <w:r w:rsidRPr="00A31756">
        <w:rPr>
          <w:rFonts w:ascii="Arial" w:eastAsia="Arial" w:hAnsi="Arial" w:cs="Arial"/>
        </w:rPr>
        <w:t xml:space="preserve">La esquizofrenia es considerada una enfermedad psiquiátrica de las más graves y con mayor prevalencia en la actualidad. En un estudio realizado en 14 países sobre la discapacidad relacionada con afecciones mentales y físicas, por Lara-Muñoz et al (2010) en Solórzano (2011), se descubrió que la esquizofrenia se encuentra como el tercer padecimiento más incapacitante, ya que las personas que padecen este trastorno, en un 75% de los casos cuentan con un deterioro cognoscitivo y éste suele iniciarse en la adolescencia o la adultez joven, siendo una afección que continúa en la vida de las personas con este padecimiento. </w:t>
      </w:r>
    </w:p>
    <w:p w14:paraId="783C57CC"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La principal característica de este trastorno, es la falta de ejecución de diversas funciones sociales y cognoscitivas. Es comprendida como un trastorno (Halgin &amp; Kraus, 2009), alteración y hasta como un problema de salud (Ruiz et. al. 2010), el cual tiene que ver con perturbaciones en el contenido y la forma del pensamiento, así como el afecto, la percepción de sí mismos, la motivación, el comportamiento y el funcionamiento interpersonal; expresados a través de ideas delirantes, alucinaciones, lenguaje desorganizado, aplanamiento emocional, comportamiento catatónico o desorganizado, así como falta de cuidado personal y motivación. </w:t>
      </w:r>
    </w:p>
    <w:p w14:paraId="3E0131C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Existen cinco subtipos de esquizofrenia los cuales son:</w:t>
      </w:r>
    </w:p>
    <w:p w14:paraId="4EE0A00D" w14:textId="77777777" w:rsidR="005201D5" w:rsidRPr="00A31756" w:rsidRDefault="00A31756" w:rsidP="00A31756">
      <w:pPr>
        <w:numPr>
          <w:ilvl w:val="0"/>
          <w:numId w:val="68"/>
        </w:numPr>
        <w:spacing w:before="240" w:after="240" w:line="360" w:lineRule="auto"/>
        <w:ind w:hanging="360"/>
        <w:jc w:val="both"/>
        <w:rPr>
          <w:rFonts w:ascii="Arial" w:hAnsi="Arial" w:cs="Arial"/>
        </w:rPr>
      </w:pPr>
      <w:r w:rsidRPr="00A31756">
        <w:rPr>
          <w:rFonts w:ascii="Arial" w:eastAsia="Arial" w:hAnsi="Arial" w:cs="Arial"/>
        </w:rPr>
        <w:t>Tipo paranoide: el paciente experimenta preocupación por una o más ideas delirantes o alucinaciones auditivas frecuentes. No hay lenguaje desorganizado, ni comportamiento catatónico o desorganizado, ni afectividad aplanada o inapropiada.</w:t>
      </w:r>
    </w:p>
    <w:p w14:paraId="1A68E200" w14:textId="77777777" w:rsidR="005201D5" w:rsidRPr="00A31756" w:rsidRDefault="00A31756" w:rsidP="00A31756">
      <w:pPr>
        <w:numPr>
          <w:ilvl w:val="0"/>
          <w:numId w:val="68"/>
        </w:numPr>
        <w:spacing w:before="240" w:after="240" w:line="360" w:lineRule="auto"/>
        <w:ind w:hanging="360"/>
        <w:jc w:val="both"/>
        <w:rPr>
          <w:rFonts w:ascii="Arial" w:hAnsi="Arial" w:cs="Arial"/>
        </w:rPr>
      </w:pPr>
      <w:r w:rsidRPr="00A31756">
        <w:rPr>
          <w:rFonts w:ascii="Arial" w:eastAsia="Arial" w:hAnsi="Arial" w:cs="Arial"/>
        </w:rPr>
        <w:t>Tipo desorganizado:</w:t>
      </w:r>
      <w:r w:rsidRPr="00A31756">
        <w:rPr>
          <w:rFonts w:ascii="Arial" w:eastAsia="Arial" w:hAnsi="Arial" w:cs="Arial"/>
          <w:u w:val="single"/>
        </w:rPr>
        <w:t xml:space="preserve"> </w:t>
      </w:r>
      <w:r w:rsidRPr="00A31756">
        <w:rPr>
          <w:rFonts w:ascii="Arial" w:eastAsia="Arial" w:hAnsi="Arial" w:cs="Arial"/>
        </w:rPr>
        <w:t>predomina el lenguaje desorganizado, comportamiento desorganizado, afectividad aplanada o inapropiada.</w:t>
      </w:r>
    </w:p>
    <w:p w14:paraId="44B2D438" w14:textId="77777777" w:rsidR="005201D5" w:rsidRPr="00A31756" w:rsidRDefault="00A31756" w:rsidP="00A31756">
      <w:pPr>
        <w:numPr>
          <w:ilvl w:val="0"/>
          <w:numId w:val="68"/>
        </w:numPr>
        <w:spacing w:before="240" w:after="240" w:line="360" w:lineRule="auto"/>
        <w:ind w:hanging="360"/>
        <w:jc w:val="both"/>
        <w:rPr>
          <w:rFonts w:ascii="Arial" w:hAnsi="Arial" w:cs="Arial"/>
        </w:rPr>
      </w:pPr>
      <w:r w:rsidRPr="00A31756">
        <w:rPr>
          <w:rFonts w:ascii="Arial" w:eastAsia="Arial" w:hAnsi="Arial" w:cs="Arial"/>
        </w:rPr>
        <w:t>Tipo catatónico: debe tener al menos dos de los siguientes síntomas: inmovilidad motora manifestada por catalepsia o estupor, actividad motora excesiva, negativismo extremo o mutismo, peculiaridades del movimiento voluntario manifestadas por la adopción de posturas extrañas, ecolalia o exopraxia.</w:t>
      </w:r>
    </w:p>
    <w:p w14:paraId="1B84475B" w14:textId="77777777" w:rsidR="005201D5" w:rsidRPr="00A31756" w:rsidRDefault="00A31756" w:rsidP="00A31756">
      <w:pPr>
        <w:numPr>
          <w:ilvl w:val="0"/>
          <w:numId w:val="68"/>
        </w:numPr>
        <w:spacing w:before="240" w:after="240" w:line="360" w:lineRule="auto"/>
        <w:ind w:hanging="360"/>
        <w:jc w:val="both"/>
        <w:rPr>
          <w:rFonts w:ascii="Arial" w:hAnsi="Arial" w:cs="Arial"/>
        </w:rPr>
      </w:pPr>
      <w:r w:rsidRPr="00A31756">
        <w:rPr>
          <w:rFonts w:ascii="Arial" w:eastAsia="Arial" w:hAnsi="Arial" w:cs="Arial"/>
        </w:rPr>
        <w:t>Tipo indiferenciado:</w:t>
      </w:r>
      <w:r w:rsidRPr="00A31756">
        <w:rPr>
          <w:rFonts w:ascii="Arial" w:eastAsia="Arial" w:hAnsi="Arial" w:cs="Arial"/>
          <w:u w:val="single"/>
        </w:rPr>
        <w:t xml:space="preserve"> </w:t>
      </w:r>
      <w:r w:rsidRPr="00A31756">
        <w:rPr>
          <w:rFonts w:ascii="Arial" w:eastAsia="Arial" w:hAnsi="Arial" w:cs="Arial"/>
        </w:rPr>
        <w:t>están presentes los síntomas de las características generales de la esquizofrenia pero no cumple los criterios para el tipo paranoide, desorganizado o catatónico.</w:t>
      </w:r>
    </w:p>
    <w:p w14:paraId="3CB22DD3" w14:textId="77777777" w:rsidR="005201D5" w:rsidRPr="00A31756" w:rsidRDefault="00A31756" w:rsidP="00A31756">
      <w:pPr>
        <w:numPr>
          <w:ilvl w:val="0"/>
          <w:numId w:val="68"/>
        </w:numPr>
        <w:spacing w:before="240" w:after="240" w:line="360" w:lineRule="auto"/>
        <w:ind w:hanging="360"/>
        <w:jc w:val="both"/>
        <w:rPr>
          <w:rFonts w:ascii="Arial" w:hAnsi="Arial" w:cs="Arial"/>
        </w:rPr>
      </w:pPr>
      <w:r w:rsidRPr="00A31756">
        <w:rPr>
          <w:rFonts w:ascii="Arial" w:eastAsia="Arial" w:hAnsi="Arial" w:cs="Arial"/>
        </w:rPr>
        <w:t>Tipo residual</w:t>
      </w:r>
      <w:r w:rsidRPr="00A31756">
        <w:rPr>
          <w:rFonts w:ascii="Arial" w:eastAsia="Arial" w:hAnsi="Arial" w:cs="Arial"/>
          <w:u w:val="single"/>
        </w:rPr>
        <w:t>:</w:t>
      </w:r>
      <w:r w:rsidRPr="00A31756">
        <w:rPr>
          <w:rFonts w:ascii="Arial" w:eastAsia="Arial" w:hAnsi="Arial" w:cs="Arial"/>
        </w:rPr>
        <w:t xml:space="preserve"> ausencia de ideas delirantes, alucinaciones, lenguaje desorganizado y comportamiento catatónico o gravemente desorganizado.</w:t>
      </w:r>
    </w:p>
    <w:p w14:paraId="1A94C13C" w14:textId="77777777" w:rsidR="005201D5" w:rsidRPr="00A31756" w:rsidRDefault="00A31756" w:rsidP="00A31756">
      <w:pPr>
        <w:spacing w:before="240" w:after="240" w:line="360" w:lineRule="auto"/>
        <w:jc w:val="both"/>
        <w:rPr>
          <w:rFonts w:ascii="Arial" w:hAnsi="Arial" w:cs="Arial"/>
          <w:sz w:val="24"/>
        </w:rPr>
      </w:pPr>
      <w:r w:rsidRPr="00A31756">
        <w:rPr>
          <w:rFonts w:ascii="Arial" w:eastAsia="Arial" w:hAnsi="Arial" w:cs="Arial"/>
          <w:b/>
          <w:sz w:val="24"/>
        </w:rPr>
        <w:t>2.1.1.2 Trastorno bipolar</w:t>
      </w:r>
    </w:p>
    <w:p w14:paraId="57C5DC82" w14:textId="77777777" w:rsidR="005201D5" w:rsidRPr="00A31756" w:rsidRDefault="00A31756" w:rsidP="00A31756">
      <w:pPr>
        <w:spacing w:before="240" w:after="240" w:line="360" w:lineRule="auto"/>
        <w:ind w:firstLine="720"/>
        <w:jc w:val="both"/>
        <w:rPr>
          <w:rFonts w:ascii="Arial" w:hAnsi="Arial" w:cs="Arial"/>
        </w:rPr>
      </w:pPr>
      <w:r w:rsidRPr="00A31756">
        <w:rPr>
          <w:rFonts w:ascii="Arial" w:eastAsia="Arial" w:hAnsi="Arial" w:cs="Arial"/>
        </w:rPr>
        <w:t xml:space="preserve">El trastorno bipolar es considerado como grave debido a los cambios drásticos existentes de estado de ánimo, en donde se oscila entre dos polos opuestos: la manía o fase de exaltación, euforia y grandiosidad, y por otro lado la depresión, inhibición, e ideas de muerte (Ministerio de Sanidad, Servicios Sociales e Igualdad, 2012). </w:t>
      </w:r>
    </w:p>
    <w:p w14:paraId="5CA94C87"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El DSM IV establece la existencia de cuatro tipos de trastorno bipolar: tipo I, tipo II, ciclotimia y trastorno no especificado. </w:t>
      </w:r>
    </w:p>
    <w:p w14:paraId="65E9C70F" w14:textId="77777777" w:rsidR="005201D5" w:rsidRPr="00A31756" w:rsidRDefault="00A31756" w:rsidP="00A31756">
      <w:pPr>
        <w:numPr>
          <w:ilvl w:val="0"/>
          <w:numId w:val="53"/>
        </w:numPr>
        <w:spacing w:before="240" w:after="240" w:line="360" w:lineRule="auto"/>
        <w:ind w:hanging="360"/>
        <w:jc w:val="both"/>
        <w:rPr>
          <w:rFonts w:ascii="Arial" w:hAnsi="Arial" w:cs="Arial"/>
        </w:rPr>
      </w:pPr>
      <w:r w:rsidRPr="00A31756">
        <w:rPr>
          <w:rFonts w:ascii="Arial" w:eastAsia="Arial" w:hAnsi="Arial" w:cs="Arial"/>
        </w:rPr>
        <w:t>Tipo I: Se caracteriza por uno o más episodios maníacos o mixtos, habitualmente acompañados por episodios depresivos mayores.</w:t>
      </w:r>
    </w:p>
    <w:p w14:paraId="5486797E" w14:textId="77777777" w:rsidR="005201D5" w:rsidRPr="00A31756" w:rsidRDefault="00A31756" w:rsidP="00A31756">
      <w:pPr>
        <w:numPr>
          <w:ilvl w:val="0"/>
          <w:numId w:val="53"/>
        </w:numPr>
        <w:spacing w:before="240" w:after="240" w:line="360" w:lineRule="auto"/>
        <w:ind w:hanging="360"/>
        <w:jc w:val="both"/>
        <w:rPr>
          <w:rFonts w:ascii="Arial" w:hAnsi="Arial" w:cs="Arial"/>
        </w:rPr>
      </w:pPr>
      <w:r w:rsidRPr="00A31756">
        <w:rPr>
          <w:rFonts w:ascii="Arial" w:eastAsia="Arial" w:hAnsi="Arial" w:cs="Arial"/>
        </w:rPr>
        <w:t>Tipo II: Se caracteriza por uno o más episodios depresivos mayores acompañados por al menos un episodio hipomaníaco.</w:t>
      </w:r>
    </w:p>
    <w:p w14:paraId="45EFB7F5" w14:textId="77777777" w:rsidR="005201D5" w:rsidRPr="00A31756" w:rsidRDefault="00A31756" w:rsidP="00A31756">
      <w:pPr>
        <w:numPr>
          <w:ilvl w:val="0"/>
          <w:numId w:val="53"/>
        </w:numPr>
        <w:spacing w:before="240" w:after="240" w:line="360" w:lineRule="auto"/>
        <w:ind w:hanging="360"/>
        <w:jc w:val="both"/>
        <w:rPr>
          <w:rFonts w:ascii="Arial" w:hAnsi="Arial" w:cs="Arial"/>
        </w:rPr>
      </w:pPr>
      <w:r w:rsidRPr="00A31756">
        <w:rPr>
          <w:rFonts w:ascii="Arial" w:eastAsia="Arial" w:hAnsi="Arial" w:cs="Arial"/>
        </w:rPr>
        <w:t>Trastorno ciclotímico: Se caracteriza por al menos 2 años de numerosos períodos de síntomas hipomaníacos que no cumplen los criterios para un episodio maníaco y numerosos períodos de síntomas depresivos que no cumplen los criterios para un episodio depresivo mayor.</w:t>
      </w:r>
    </w:p>
    <w:p w14:paraId="1870FC09" w14:textId="77777777" w:rsidR="005201D5" w:rsidRPr="00A31756" w:rsidRDefault="00A31756" w:rsidP="00A31756">
      <w:pPr>
        <w:numPr>
          <w:ilvl w:val="0"/>
          <w:numId w:val="53"/>
        </w:numPr>
        <w:spacing w:before="240" w:after="240" w:line="360" w:lineRule="auto"/>
        <w:ind w:hanging="360"/>
        <w:jc w:val="both"/>
        <w:rPr>
          <w:rFonts w:ascii="Arial" w:hAnsi="Arial" w:cs="Arial"/>
        </w:rPr>
      </w:pPr>
      <w:r w:rsidRPr="00A31756">
        <w:rPr>
          <w:rFonts w:ascii="Arial" w:eastAsia="Arial" w:hAnsi="Arial" w:cs="Arial"/>
        </w:rPr>
        <w:t>Trastorno bipolar no especificado: Se incluye para codificar trastornos con características bipolares que no cumplen criterios para ninguno de los trastornos bipolares específicos definidos en esta sección (o síntomas bipolares sobre los que se tiene una información inadecuada o contradictoria).</w:t>
      </w:r>
    </w:p>
    <w:p w14:paraId="4181AA6E"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Es importante resaltar que dicho trastorno no toma en cuenta el estado de ánimo inducido por sustancias, tratamientos somáticos de la depresión, droga o exposición a tóxicos (American Psychiatric Association, 1995). </w:t>
      </w:r>
    </w:p>
    <w:p w14:paraId="26740A8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Por otro lado, los criterios de diagnóstico para los episodios maníaco, mixto, hipomaníaco y depresivo mayor según el Manual de Diagnóstico y Estadístico de trastornos mentales (1995) son:</w:t>
      </w:r>
    </w:p>
    <w:p w14:paraId="4CC51C09" w14:textId="77777777" w:rsidR="005201D5" w:rsidRPr="00A31756" w:rsidRDefault="00A31756" w:rsidP="00A31756">
      <w:pPr>
        <w:numPr>
          <w:ilvl w:val="0"/>
          <w:numId w:val="54"/>
        </w:numPr>
        <w:spacing w:before="240" w:after="240" w:line="360" w:lineRule="auto"/>
        <w:ind w:hanging="360"/>
        <w:jc w:val="both"/>
        <w:rPr>
          <w:rFonts w:ascii="Arial" w:hAnsi="Arial" w:cs="Arial"/>
          <w:i/>
        </w:rPr>
      </w:pPr>
      <w:r w:rsidRPr="00A31756">
        <w:rPr>
          <w:rFonts w:ascii="Arial" w:eastAsia="Arial" w:hAnsi="Arial" w:cs="Arial"/>
          <w:i/>
        </w:rPr>
        <w:t>Episodio Maníaco</w:t>
      </w:r>
    </w:p>
    <w:p w14:paraId="40D15F2F" w14:textId="77777777" w:rsidR="005201D5" w:rsidRPr="00A31756" w:rsidRDefault="00A31756" w:rsidP="00A31756">
      <w:pPr>
        <w:numPr>
          <w:ilvl w:val="0"/>
          <w:numId w:val="56"/>
        </w:numPr>
        <w:spacing w:before="240" w:after="240" w:line="360" w:lineRule="auto"/>
        <w:ind w:firstLine="0"/>
        <w:jc w:val="both"/>
        <w:rPr>
          <w:rFonts w:ascii="Arial" w:eastAsia="Arial" w:hAnsi="Arial" w:cs="Arial"/>
        </w:rPr>
      </w:pPr>
      <w:r w:rsidRPr="00A31756">
        <w:rPr>
          <w:rFonts w:ascii="Arial" w:eastAsia="Arial" w:hAnsi="Arial" w:cs="Arial"/>
        </w:rPr>
        <w:t>Un periodo diferenciado de un estado de ánimo anormal y persistentemente elevado, expansivo o irritable, que dura al menos 1 semana.</w:t>
      </w:r>
    </w:p>
    <w:p w14:paraId="3B3D66B7" w14:textId="77777777" w:rsidR="005201D5" w:rsidRPr="00A31756" w:rsidRDefault="00A31756" w:rsidP="00A31756">
      <w:pPr>
        <w:numPr>
          <w:ilvl w:val="0"/>
          <w:numId w:val="56"/>
        </w:numPr>
        <w:spacing w:before="240" w:after="240" w:line="360" w:lineRule="auto"/>
        <w:ind w:firstLine="0"/>
        <w:jc w:val="both"/>
        <w:rPr>
          <w:rFonts w:ascii="Arial" w:eastAsia="Arial" w:hAnsi="Arial" w:cs="Arial"/>
        </w:rPr>
      </w:pPr>
      <w:r w:rsidRPr="00A31756">
        <w:rPr>
          <w:rFonts w:ascii="Arial" w:eastAsia="Arial" w:hAnsi="Arial" w:cs="Arial"/>
        </w:rPr>
        <w:t>Durante el período de alteración del estado de ánimo han persistido tres (o más) de los siguientes síntomas (cuatro si el estado de ánimo es sólo irritable) y ha habido en un grado significativo</w:t>
      </w:r>
    </w:p>
    <w:p w14:paraId="3D9A4FC0" w14:textId="77777777" w:rsidR="005201D5" w:rsidRPr="00A31756" w:rsidRDefault="00A31756" w:rsidP="00A31756">
      <w:pPr>
        <w:numPr>
          <w:ilvl w:val="0"/>
          <w:numId w:val="58"/>
        </w:numPr>
        <w:spacing w:before="240" w:after="240" w:line="360" w:lineRule="auto"/>
        <w:ind w:left="1440" w:hanging="360"/>
        <w:jc w:val="both"/>
        <w:rPr>
          <w:rFonts w:ascii="Arial" w:eastAsia="Arial" w:hAnsi="Arial" w:cs="Arial"/>
        </w:rPr>
      </w:pPr>
      <w:r w:rsidRPr="00A31756">
        <w:rPr>
          <w:rFonts w:ascii="Arial" w:eastAsia="Arial" w:hAnsi="Arial" w:cs="Arial"/>
        </w:rPr>
        <w:t>Autoestima exagerada o grandiosidad</w:t>
      </w:r>
    </w:p>
    <w:p w14:paraId="63F24759" w14:textId="77777777" w:rsidR="005201D5" w:rsidRPr="00A31756" w:rsidRDefault="00A31756" w:rsidP="00A31756">
      <w:pPr>
        <w:numPr>
          <w:ilvl w:val="0"/>
          <w:numId w:val="58"/>
        </w:numPr>
        <w:spacing w:before="240" w:after="240" w:line="360" w:lineRule="auto"/>
        <w:ind w:left="1440" w:hanging="360"/>
        <w:jc w:val="both"/>
        <w:rPr>
          <w:rFonts w:ascii="Arial" w:eastAsia="Arial" w:hAnsi="Arial" w:cs="Arial"/>
        </w:rPr>
      </w:pPr>
      <w:r w:rsidRPr="00A31756">
        <w:rPr>
          <w:rFonts w:ascii="Arial" w:eastAsia="Arial" w:hAnsi="Arial" w:cs="Arial"/>
        </w:rPr>
        <w:t>Disminución de la necesidad de dormir</w:t>
      </w:r>
    </w:p>
    <w:p w14:paraId="60A80FED" w14:textId="77777777" w:rsidR="005201D5" w:rsidRPr="00A31756" w:rsidRDefault="00A31756" w:rsidP="00A31756">
      <w:pPr>
        <w:numPr>
          <w:ilvl w:val="0"/>
          <w:numId w:val="58"/>
        </w:numPr>
        <w:spacing w:before="240" w:after="240" w:line="360" w:lineRule="auto"/>
        <w:ind w:left="1440" w:hanging="360"/>
        <w:jc w:val="both"/>
        <w:rPr>
          <w:rFonts w:ascii="Arial" w:eastAsia="Arial" w:hAnsi="Arial" w:cs="Arial"/>
        </w:rPr>
      </w:pPr>
      <w:r w:rsidRPr="00A31756">
        <w:rPr>
          <w:rFonts w:ascii="Arial" w:eastAsia="Arial" w:hAnsi="Arial" w:cs="Arial"/>
        </w:rPr>
        <w:t>Más hablador de lo habitual o verborreico</w:t>
      </w:r>
    </w:p>
    <w:p w14:paraId="2A77D4D6" w14:textId="77777777" w:rsidR="005201D5" w:rsidRPr="00A31756" w:rsidRDefault="00A31756" w:rsidP="00A31756">
      <w:pPr>
        <w:numPr>
          <w:ilvl w:val="0"/>
          <w:numId w:val="58"/>
        </w:numPr>
        <w:spacing w:before="240" w:after="240" w:line="360" w:lineRule="auto"/>
        <w:ind w:left="1440" w:hanging="360"/>
        <w:jc w:val="both"/>
        <w:rPr>
          <w:rFonts w:ascii="Arial" w:eastAsia="Arial" w:hAnsi="Arial" w:cs="Arial"/>
        </w:rPr>
      </w:pPr>
      <w:r w:rsidRPr="00A31756">
        <w:rPr>
          <w:rFonts w:ascii="Arial" w:eastAsia="Arial" w:hAnsi="Arial" w:cs="Arial"/>
        </w:rPr>
        <w:t>Fuga de ideas o experiencia subjetiva de que el pensamiento está acelerado</w:t>
      </w:r>
    </w:p>
    <w:p w14:paraId="522CD222" w14:textId="77777777" w:rsidR="005201D5" w:rsidRPr="00A31756" w:rsidRDefault="00A31756" w:rsidP="00A31756">
      <w:pPr>
        <w:numPr>
          <w:ilvl w:val="0"/>
          <w:numId w:val="58"/>
        </w:numPr>
        <w:spacing w:before="240" w:after="240" w:line="360" w:lineRule="auto"/>
        <w:ind w:left="1440" w:hanging="360"/>
        <w:jc w:val="both"/>
        <w:rPr>
          <w:rFonts w:ascii="Arial" w:eastAsia="Arial" w:hAnsi="Arial" w:cs="Arial"/>
        </w:rPr>
      </w:pPr>
      <w:r w:rsidRPr="00A31756">
        <w:rPr>
          <w:rFonts w:ascii="Arial" w:eastAsia="Arial" w:hAnsi="Arial" w:cs="Arial"/>
        </w:rPr>
        <w:t>Distra</w:t>
      </w:r>
      <w:r w:rsidR="00916197">
        <w:rPr>
          <w:rFonts w:ascii="Arial" w:eastAsia="Arial" w:hAnsi="Arial" w:cs="Arial"/>
        </w:rPr>
        <w:t>it</w:t>
      </w:r>
      <w:r w:rsidRPr="00A31756">
        <w:rPr>
          <w:rFonts w:ascii="Arial" w:eastAsia="Arial" w:hAnsi="Arial" w:cs="Arial"/>
        </w:rPr>
        <w:t>ibilidad/ Distracción</w:t>
      </w:r>
    </w:p>
    <w:p w14:paraId="1C864BA1" w14:textId="77777777" w:rsidR="005201D5" w:rsidRPr="00A31756" w:rsidRDefault="00A31756" w:rsidP="00A31756">
      <w:pPr>
        <w:numPr>
          <w:ilvl w:val="0"/>
          <w:numId w:val="58"/>
        </w:numPr>
        <w:spacing w:before="240" w:after="240" w:line="360" w:lineRule="auto"/>
        <w:ind w:left="1440" w:hanging="360"/>
        <w:jc w:val="both"/>
        <w:rPr>
          <w:rFonts w:ascii="Arial" w:eastAsia="Arial" w:hAnsi="Arial" w:cs="Arial"/>
        </w:rPr>
      </w:pPr>
      <w:r w:rsidRPr="00A31756">
        <w:rPr>
          <w:rFonts w:ascii="Arial" w:eastAsia="Arial" w:hAnsi="Arial" w:cs="Arial"/>
        </w:rPr>
        <w:t>Aumento de la actividad dirigida o agitación psicomotora</w:t>
      </w:r>
    </w:p>
    <w:p w14:paraId="67101AD4" w14:textId="77777777" w:rsidR="005201D5" w:rsidRPr="00A31756" w:rsidRDefault="00A31756" w:rsidP="00A31756">
      <w:pPr>
        <w:numPr>
          <w:ilvl w:val="0"/>
          <w:numId w:val="58"/>
        </w:numPr>
        <w:spacing w:before="240" w:after="240" w:line="360" w:lineRule="auto"/>
        <w:ind w:left="1440" w:hanging="360"/>
        <w:jc w:val="both"/>
        <w:rPr>
          <w:rFonts w:ascii="Arial" w:eastAsia="Arial" w:hAnsi="Arial" w:cs="Arial"/>
        </w:rPr>
      </w:pPr>
      <w:r w:rsidRPr="00A31756">
        <w:rPr>
          <w:rFonts w:ascii="Arial" w:eastAsia="Arial" w:hAnsi="Arial" w:cs="Arial"/>
        </w:rPr>
        <w:t>Implicación excesiva en actividades placenteras que tienen un alto potencial para producir consecuencias graves o dolorosas.</w:t>
      </w:r>
    </w:p>
    <w:p w14:paraId="6FE231D2" w14:textId="77777777" w:rsidR="005201D5" w:rsidRPr="00A31756" w:rsidRDefault="00A31756" w:rsidP="00A31756">
      <w:pPr>
        <w:spacing w:before="240" w:after="240" w:line="360" w:lineRule="auto"/>
        <w:ind w:firstLine="720"/>
        <w:jc w:val="both"/>
        <w:rPr>
          <w:rFonts w:ascii="Arial" w:hAnsi="Arial" w:cs="Arial"/>
        </w:rPr>
      </w:pPr>
      <w:r w:rsidRPr="00A31756">
        <w:rPr>
          <w:rFonts w:ascii="Arial" w:eastAsia="Arial" w:hAnsi="Arial" w:cs="Arial"/>
        </w:rPr>
        <w:t>C. Los síntomas no cumplen con los criterios para el episodio mixto</w:t>
      </w:r>
    </w:p>
    <w:p w14:paraId="539E3A54" w14:textId="77777777" w:rsidR="005201D5" w:rsidRPr="00A31756" w:rsidRDefault="00A31756" w:rsidP="00A31756">
      <w:pPr>
        <w:spacing w:before="240" w:after="240" w:line="360" w:lineRule="auto"/>
        <w:ind w:left="720"/>
        <w:jc w:val="both"/>
        <w:rPr>
          <w:rFonts w:ascii="Arial" w:hAnsi="Arial" w:cs="Arial"/>
        </w:rPr>
      </w:pPr>
      <w:r w:rsidRPr="00A31756">
        <w:rPr>
          <w:rFonts w:ascii="Arial" w:eastAsia="Arial" w:hAnsi="Arial" w:cs="Arial"/>
        </w:rPr>
        <w:t>D. La alteración del estado de ánimo es suficientemente grave como para provocar deterioro laboral o de las actividades sociales habituales o de las relaciones con los demás o para necesitar hospitalización con el fin de prevenir los daños a uno mismo o a los demás, o hay síntomas psicóticos.</w:t>
      </w:r>
    </w:p>
    <w:p w14:paraId="783077DD" w14:textId="77777777" w:rsidR="005201D5" w:rsidRPr="00A31756" w:rsidRDefault="00A31756" w:rsidP="00A31756">
      <w:pPr>
        <w:spacing w:before="240" w:after="240" w:line="360" w:lineRule="auto"/>
        <w:ind w:left="720"/>
        <w:jc w:val="both"/>
        <w:rPr>
          <w:rFonts w:ascii="Arial" w:hAnsi="Arial" w:cs="Arial"/>
        </w:rPr>
      </w:pPr>
      <w:r w:rsidRPr="00A31756">
        <w:rPr>
          <w:rFonts w:ascii="Arial" w:eastAsia="Arial" w:hAnsi="Arial" w:cs="Arial"/>
        </w:rPr>
        <w:t>E. Los síntomas no son debidos a los efectos fisiológicos directos de una sustancia ni una enfermedad médica.</w:t>
      </w:r>
    </w:p>
    <w:p w14:paraId="767340D5" w14:textId="77777777" w:rsidR="005201D5" w:rsidRPr="00A31756" w:rsidRDefault="00A31756" w:rsidP="00A31756">
      <w:pPr>
        <w:numPr>
          <w:ilvl w:val="0"/>
          <w:numId w:val="60"/>
        </w:numPr>
        <w:spacing w:before="240" w:after="240" w:line="360" w:lineRule="auto"/>
        <w:ind w:left="819" w:hanging="450"/>
        <w:jc w:val="both"/>
        <w:rPr>
          <w:rFonts w:ascii="Arial" w:hAnsi="Arial" w:cs="Arial"/>
          <w:i/>
        </w:rPr>
      </w:pPr>
      <w:r w:rsidRPr="00A31756">
        <w:rPr>
          <w:rFonts w:ascii="Arial" w:eastAsia="Arial" w:hAnsi="Arial" w:cs="Arial"/>
          <w:i/>
        </w:rPr>
        <w:t>Episodio mixto:</w:t>
      </w:r>
    </w:p>
    <w:p w14:paraId="3E8B2CC8" w14:textId="77777777" w:rsidR="005201D5" w:rsidRPr="00A31756" w:rsidRDefault="00A31756" w:rsidP="00A31756">
      <w:pPr>
        <w:numPr>
          <w:ilvl w:val="0"/>
          <w:numId w:val="62"/>
        </w:numPr>
        <w:spacing w:before="240" w:after="240" w:line="360" w:lineRule="auto"/>
        <w:jc w:val="both"/>
        <w:rPr>
          <w:rFonts w:ascii="Arial" w:eastAsia="Arial" w:hAnsi="Arial" w:cs="Arial"/>
        </w:rPr>
      </w:pPr>
      <w:r w:rsidRPr="00A31756">
        <w:rPr>
          <w:rFonts w:ascii="Arial" w:eastAsia="Arial" w:hAnsi="Arial" w:cs="Arial"/>
        </w:rPr>
        <w:t>Se cumplen los criterios tanto para un episodio maníaco como para un episodio depresivo mayor (excepto en la duración) casi cada día durante al menos un período de una semana.</w:t>
      </w:r>
    </w:p>
    <w:p w14:paraId="7C41C2CE" w14:textId="77777777" w:rsidR="005201D5" w:rsidRPr="00A31756" w:rsidRDefault="00A31756" w:rsidP="00A31756">
      <w:pPr>
        <w:numPr>
          <w:ilvl w:val="0"/>
          <w:numId w:val="62"/>
        </w:numPr>
        <w:spacing w:before="240" w:after="240" w:line="360" w:lineRule="auto"/>
        <w:jc w:val="both"/>
        <w:rPr>
          <w:rFonts w:ascii="Arial" w:eastAsia="Arial" w:hAnsi="Arial" w:cs="Arial"/>
        </w:rPr>
      </w:pPr>
      <w:r w:rsidRPr="00A31756">
        <w:rPr>
          <w:rFonts w:ascii="Arial" w:eastAsia="Arial" w:hAnsi="Arial" w:cs="Arial"/>
        </w:rPr>
        <w:t xml:space="preserve">La alteración del estado de ánimo es suficientemente grave para provocar un importante deterioro laboral, social o de las relaciones con los demás, o para necesitar hospitalización con el fin de prevenir los daños a uno mismo o a los demás o hay síntomas psicóticos. </w:t>
      </w:r>
    </w:p>
    <w:p w14:paraId="01DB43FD" w14:textId="77777777" w:rsidR="005201D5" w:rsidRPr="00A31756" w:rsidRDefault="00A31756" w:rsidP="00A31756">
      <w:pPr>
        <w:numPr>
          <w:ilvl w:val="0"/>
          <w:numId w:val="62"/>
        </w:numPr>
        <w:spacing w:before="240" w:after="240" w:line="360" w:lineRule="auto"/>
        <w:jc w:val="both"/>
        <w:rPr>
          <w:rFonts w:ascii="Arial" w:eastAsia="Arial" w:hAnsi="Arial" w:cs="Arial"/>
        </w:rPr>
      </w:pPr>
      <w:r w:rsidRPr="00A31756">
        <w:rPr>
          <w:rFonts w:ascii="Arial" w:eastAsia="Arial" w:hAnsi="Arial" w:cs="Arial"/>
        </w:rPr>
        <w:t>Los síntomas no son debidos a los efectos fisiológicos directos de una sustancia ni a una enfermedad médica.</w:t>
      </w:r>
    </w:p>
    <w:p w14:paraId="53CBEACB" w14:textId="77777777" w:rsidR="005201D5" w:rsidRPr="00A31756" w:rsidRDefault="00A31756" w:rsidP="00A31756">
      <w:pPr>
        <w:numPr>
          <w:ilvl w:val="0"/>
          <w:numId w:val="29"/>
        </w:numPr>
        <w:spacing w:before="240" w:after="240" w:line="360" w:lineRule="auto"/>
        <w:ind w:hanging="360"/>
        <w:jc w:val="both"/>
        <w:rPr>
          <w:rFonts w:ascii="Arial" w:hAnsi="Arial" w:cs="Arial"/>
          <w:i/>
        </w:rPr>
      </w:pPr>
      <w:r w:rsidRPr="00A31756">
        <w:rPr>
          <w:rFonts w:ascii="Arial" w:eastAsia="Arial" w:hAnsi="Arial" w:cs="Arial"/>
          <w:i/>
        </w:rPr>
        <w:t>Episodio hipomaníaco:</w:t>
      </w:r>
    </w:p>
    <w:p w14:paraId="50FB5C31" w14:textId="77777777" w:rsidR="005201D5" w:rsidRPr="00A31756" w:rsidRDefault="00A31756" w:rsidP="00A31756">
      <w:pPr>
        <w:numPr>
          <w:ilvl w:val="0"/>
          <w:numId w:val="31"/>
        </w:numPr>
        <w:spacing w:before="240" w:after="240" w:line="360" w:lineRule="auto"/>
        <w:jc w:val="both"/>
        <w:rPr>
          <w:rFonts w:ascii="Arial" w:eastAsia="Arial" w:hAnsi="Arial" w:cs="Arial"/>
        </w:rPr>
      </w:pPr>
      <w:r w:rsidRPr="00A31756">
        <w:rPr>
          <w:rFonts w:ascii="Arial" w:eastAsia="Arial" w:hAnsi="Arial" w:cs="Arial"/>
        </w:rPr>
        <w:t>Un período diferenciado el que el estado de ánimo es persistentemente elevado, expansivo o irritable durante al menos 4 días y que es claramente diferente del estado de ánimo habitual.</w:t>
      </w:r>
    </w:p>
    <w:p w14:paraId="560CAA9A" w14:textId="77777777" w:rsidR="005201D5" w:rsidRPr="00A31756" w:rsidRDefault="00A31756" w:rsidP="00A31756">
      <w:pPr>
        <w:numPr>
          <w:ilvl w:val="0"/>
          <w:numId w:val="31"/>
        </w:numPr>
        <w:spacing w:before="240" w:after="240" w:line="360" w:lineRule="auto"/>
        <w:jc w:val="both"/>
        <w:rPr>
          <w:rFonts w:ascii="Arial" w:eastAsia="Arial" w:hAnsi="Arial" w:cs="Arial"/>
        </w:rPr>
      </w:pPr>
      <w:r w:rsidRPr="00A31756">
        <w:rPr>
          <w:rFonts w:ascii="Arial" w:eastAsia="Arial" w:hAnsi="Arial" w:cs="Arial"/>
        </w:rPr>
        <w:t>Durante el período de alteración del estado de ánimo han persistido tres de los siguientes síntomas (cuatro si el estado de ánimo es sólo irritable) y ha habido en un grado significativo:</w:t>
      </w:r>
    </w:p>
    <w:p w14:paraId="3EF9B7E1" w14:textId="77777777" w:rsidR="005201D5" w:rsidRPr="00A31756" w:rsidRDefault="00A31756" w:rsidP="00A31756">
      <w:pPr>
        <w:numPr>
          <w:ilvl w:val="0"/>
          <w:numId w:val="33"/>
        </w:numPr>
        <w:spacing w:before="240" w:after="240" w:line="360" w:lineRule="auto"/>
        <w:ind w:left="1440" w:hanging="360"/>
        <w:jc w:val="both"/>
        <w:rPr>
          <w:rFonts w:ascii="Arial" w:eastAsia="Arial" w:hAnsi="Arial" w:cs="Arial"/>
        </w:rPr>
      </w:pPr>
      <w:r w:rsidRPr="00A31756">
        <w:rPr>
          <w:rFonts w:ascii="Arial" w:eastAsia="Arial" w:hAnsi="Arial" w:cs="Arial"/>
        </w:rPr>
        <w:t>Autoestima exagerada o grandiosidad</w:t>
      </w:r>
    </w:p>
    <w:p w14:paraId="0D0FF5BA" w14:textId="77777777" w:rsidR="005201D5" w:rsidRPr="00A31756" w:rsidRDefault="00A31756" w:rsidP="00A31756">
      <w:pPr>
        <w:numPr>
          <w:ilvl w:val="0"/>
          <w:numId w:val="33"/>
        </w:numPr>
        <w:spacing w:before="240" w:after="240" w:line="360" w:lineRule="auto"/>
        <w:ind w:left="1440" w:hanging="360"/>
        <w:jc w:val="both"/>
        <w:rPr>
          <w:rFonts w:ascii="Arial" w:eastAsia="Arial" w:hAnsi="Arial" w:cs="Arial"/>
        </w:rPr>
      </w:pPr>
      <w:r w:rsidRPr="00A31756">
        <w:rPr>
          <w:rFonts w:ascii="Arial" w:eastAsia="Arial" w:hAnsi="Arial" w:cs="Arial"/>
        </w:rPr>
        <w:t>Disminución de la necesidad de dormir</w:t>
      </w:r>
    </w:p>
    <w:p w14:paraId="3852A2E2" w14:textId="77777777" w:rsidR="005201D5" w:rsidRPr="00A31756" w:rsidRDefault="00A31756" w:rsidP="00A31756">
      <w:pPr>
        <w:numPr>
          <w:ilvl w:val="0"/>
          <w:numId w:val="33"/>
        </w:numPr>
        <w:spacing w:before="240" w:after="240" w:line="360" w:lineRule="auto"/>
        <w:ind w:left="1440" w:hanging="360"/>
        <w:jc w:val="both"/>
        <w:rPr>
          <w:rFonts w:ascii="Arial" w:eastAsia="Arial" w:hAnsi="Arial" w:cs="Arial"/>
        </w:rPr>
      </w:pPr>
      <w:r w:rsidRPr="00A31756">
        <w:rPr>
          <w:rFonts w:ascii="Arial" w:eastAsia="Arial" w:hAnsi="Arial" w:cs="Arial"/>
        </w:rPr>
        <w:t>Más hablador de lo habitual o verborreico</w:t>
      </w:r>
    </w:p>
    <w:p w14:paraId="553F886C" w14:textId="77777777" w:rsidR="005201D5" w:rsidRPr="00A31756" w:rsidRDefault="00A31756" w:rsidP="00A31756">
      <w:pPr>
        <w:numPr>
          <w:ilvl w:val="0"/>
          <w:numId w:val="33"/>
        </w:numPr>
        <w:spacing w:before="240" w:after="240" w:line="360" w:lineRule="auto"/>
        <w:ind w:left="1440" w:hanging="360"/>
        <w:jc w:val="both"/>
        <w:rPr>
          <w:rFonts w:ascii="Arial" w:eastAsia="Arial" w:hAnsi="Arial" w:cs="Arial"/>
        </w:rPr>
      </w:pPr>
      <w:r w:rsidRPr="00A31756">
        <w:rPr>
          <w:rFonts w:ascii="Arial" w:eastAsia="Arial" w:hAnsi="Arial" w:cs="Arial"/>
        </w:rPr>
        <w:t>Fuga de ideas o experiencia subjetiva de que el pensamiento está acelerado</w:t>
      </w:r>
    </w:p>
    <w:p w14:paraId="01618CA7" w14:textId="77777777" w:rsidR="005201D5" w:rsidRPr="00A31756" w:rsidRDefault="00A31756" w:rsidP="00A31756">
      <w:pPr>
        <w:numPr>
          <w:ilvl w:val="0"/>
          <w:numId w:val="33"/>
        </w:numPr>
        <w:spacing w:before="240" w:after="240" w:line="360" w:lineRule="auto"/>
        <w:ind w:left="1440" w:hanging="360"/>
        <w:jc w:val="both"/>
        <w:rPr>
          <w:rFonts w:ascii="Arial" w:eastAsia="Arial" w:hAnsi="Arial" w:cs="Arial"/>
        </w:rPr>
      </w:pPr>
      <w:r w:rsidRPr="00A31756">
        <w:rPr>
          <w:rFonts w:ascii="Arial" w:eastAsia="Arial" w:hAnsi="Arial" w:cs="Arial"/>
        </w:rPr>
        <w:t>Distraibilidad / Distracción</w:t>
      </w:r>
    </w:p>
    <w:p w14:paraId="165D87FC" w14:textId="77777777" w:rsidR="005201D5" w:rsidRPr="00A31756" w:rsidRDefault="00A31756" w:rsidP="00A31756">
      <w:pPr>
        <w:numPr>
          <w:ilvl w:val="0"/>
          <w:numId w:val="33"/>
        </w:numPr>
        <w:spacing w:before="240" w:after="240" w:line="360" w:lineRule="auto"/>
        <w:ind w:left="1440" w:hanging="360"/>
        <w:jc w:val="both"/>
        <w:rPr>
          <w:rFonts w:ascii="Arial" w:eastAsia="Arial" w:hAnsi="Arial" w:cs="Arial"/>
        </w:rPr>
      </w:pPr>
      <w:r w:rsidRPr="00A31756">
        <w:rPr>
          <w:rFonts w:ascii="Arial" w:eastAsia="Arial" w:hAnsi="Arial" w:cs="Arial"/>
        </w:rPr>
        <w:t>Aumento de la actividad intencionada o agitación psicomotora</w:t>
      </w:r>
    </w:p>
    <w:p w14:paraId="1D36938F" w14:textId="77777777" w:rsidR="005201D5" w:rsidRPr="00A31756" w:rsidRDefault="00A31756" w:rsidP="00A31756">
      <w:pPr>
        <w:numPr>
          <w:ilvl w:val="0"/>
          <w:numId w:val="33"/>
        </w:numPr>
        <w:spacing w:before="240" w:after="240" w:line="360" w:lineRule="auto"/>
        <w:ind w:left="1440" w:hanging="360"/>
        <w:jc w:val="both"/>
        <w:rPr>
          <w:rFonts w:ascii="Arial" w:eastAsia="Arial" w:hAnsi="Arial" w:cs="Arial"/>
        </w:rPr>
      </w:pPr>
      <w:r w:rsidRPr="00A31756">
        <w:rPr>
          <w:rFonts w:ascii="Arial" w:eastAsia="Arial" w:hAnsi="Arial" w:cs="Arial"/>
        </w:rPr>
        <w:t>Implicación excesiva en actividades placenteras que tienen un alto potencial para producir consecuencias graves o de dolor</w:t>
      </w:r>
    </w:p>
    <w:p w14:paraId="51C79F17"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C. El episodio está asociado a un cambio inequívoco de la actividad que no es característico del sujeto cuando está asintomático.</w:t>
      </w:r>
    </w:p>
    <w:p w14:paraId="722F1825"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D. La alteración del estado de ánimo y el cambio de la actividad son observables por los demás.</w:t>
      </w:r>
    </w:p>
    <w:p w14:paraId="13BE436C"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E. El episodio no es suficientemente grave como para provocar un deterioro laboral o social importante para necesitar hospitalización, ni hay síntomas psicóticos.</w:t>
      </w:r>
    </w:p>
    <w:p w14:paraId="052D4301"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F. Los síntomas no son debidos a los efectos fisiológicos directos de una sustancia.</w:t>
      </w:r>
    </w:p>
    <w:p w14:paraId="34703CC1" w14:textId="77777777" w:rsidR="005201D5" w:rsidRPr="00A31756" w:rsidRDefault="00A31756" w:rsidP="00A31756">
      <w:pPr>
        <w:numPr>
          <w:ilvl w:val="0"/>
          <w:numId w:val="34"/>
        </w:numPr>
        <w:spacing w:before="240" w:after="240" w:line="360" w:lineRule="auto"/>
        <w:ind w:hanging="360"/>
        <w:jc w:val="both"/>
        <w:rPr>
          <w:rFonts w:ascii="Arial" w:hAnsi="Arial" w:cs="Arial"/>
          <w:i/>
        </w:rPr>
      </w:pPr>
      <w:r w:rsidRPr="00A31756">
        <w:rPr>
          <w:rFonts w:ascii="Arial" w:eastAsia="Arial" w:hAnsi="Arial" w:cs="Arial"/>
          <w:i/>
        </w:rPr>
        <w:t>Episodio depresivo mayor:</w:t>
      </w:r>
    </w:p>
    <w:p w14:paraId="50D78537" w14:textId="77777777" w:rsidR="005201D5" w:rsidRPr="00A31756" w:rsidRDefault="00A31756" w:rsidP="00A31756">
      <w:pPr>
        <w:numPr>
          <w:ilvl w:val="0"/>
          <w:numId w:val="35"/>
        </w:numPr>
        <w:spacing w:before="240" w:after="240" w:line="360" w:lineRule="auto"/>
        <w:jc w:val="both"/>
        <w:rPr>
          <w:rFonts w:ascii="Arial" w:eastAsia="Arial" w:hAnsi="Arial" w:cs="Arial"/>
        </w:rPr>
      </w:pPr>
      <w:r w:rsidRPr="00A31756">
        <w:rPr>
          <w:rFonts w:ascii="Arial" w:eastAsia="Arial" w:hAnsi="Arial" w:cs="Arial"/>
        </w:rPr>
        <w:t>Presencia de cinco (o más) de los siguientes síntomas durante un período de 2 semanas, que representan un cambio respecto a la actividad previa; uno de los síntomas debe ser (1) estado de ánimo depresivo o (2) pérdida de interés o de la capacidad para el placer.</w:t>
      </w:r>
    </w:p>
    <w:p w14:paraId="771E654B" w14:textId="77777777" w:rsidR="005201D5" w:rsidRPr="00A31756" w:rsidRDefault="00A31756" w:rsidP="00A31756">
      <w:pPr>
        <w:numPr>
          <w:ilvl w:val="0"/>
          <w:numId w:val="48"/>
        </w:numPr>
        <w:spacing w:before="240" w:after="240" w:line="360" w:lineRule="auto"/>
        <w:ind w:left="1440" w:hanging="360"/>
        <w:jc w:val="both"/>
        <w:rPr>
          <w:rFonts w:ascii="Arial" w:eastAsia="Arial" w:hAnsi="Arial" w:cs="Arial"/>
        </w:rPr>
      </w:pPr>
      <w:r w:rsidRPr="00A31756">
        <w:rPr>
          <w:rFonts w:ascii="Arial" w:eastAsia="Arial" w:hAnsi="Arial" w:cs="Arial"/>
        </w:rPr>
        <w:t>Estado de ánimo depresivo la mayor parte del día, casi cada día según lo indica el propio sujeto o la observación realizada por otros. En los niños y adolescentes el estado de ánimo puede ser irritable</w:t>
      </w:r>
    </w:p>
    <w:p w14:paraId="6420F80A" w14:textId="77777777" w:rsidR="005201D5" w:rsidRPr="00A31756" w:rsidRDefault="00A31756" w:rsidP="00A31756">
      <w:pPr>
        <w:numPr>
          <w:ilvl w:val="0"/>
          <w:numId w:val="48"/>
        </w:numPr>
        <w:spacing w:before="240" w:after="240" w:line="360" w:lineRule="auto"/>
        <w:ind w:left="1440" w:hanging="360"/>
        <w:jc w:val="both"/>
        <w:rPr>
          <w:rFonts w:ascii="Arial" w:eastAsia="Arial" w:hAnsi="Arial" w:cs="Arial"/>
        </w:rPr>
      </w:pPr>
      <w:r w:rsidRPr="00A31756">
        <w:rPr>
          <w:rFonts w:ascii="Arial" w:eastAsia="Arial" w:hAnsi="Arial" w:cs="Arial"/>
        </w:rPr>
        <w:t>Disminución acusada del interés o de la capacidad para el placer en todas o casi todas las actividades, la mayor parte del día, casi cada día</w:t>
      </w:r>
    </w:p>
    <w:p w14:paraId="5FD872F8" w14:textId="77777777" w:rsidR="005201D5" w:rsidRPr="00A31756" w:rsidRDefault="00A31756" w:rsidP="00A31756">
      <w:pPr>
        <w:numPr>
          <w:ilvl w:val="0"/>
          <w:numId w:val="48"/>
        </w:numPr>
        <w:spacing w:before="240" w:after="240" w:line="360" w:lineRule="auto"/>
        <w:ind w:left="1440" w:hanging="360"/>
        <w:jc w:val="both"/>
        <w:rPr>
          <w:rFonts w:ascii="Arial" w:eastAsia="Arial" w:hAnsi="Arial" w:cs="Arial"/>
        </w:rPr>
      </w:pPr>
      <w:r w:rsidRPr="00A31756">
        <w:rPr>
          <w:rFonts w:ascii="Arial" w:eastAsia="Arial" w:hAnsi="Arial" w:cs="Arial"/>
        </w:rPr>
        <w:t>Pérdida importante de peso sin hacer régimen o aumento de peso, o pérdida o aumento del apetito cada día. En niños hay que valorar el fracaso en lograr los aumentos de peso esperables</w:t>
      </w:r>
    </w:p>
    <w:p w14:paraId="0DBF7E0C" w14:textId="77777777" w:rsidR="005201D5" w:rsidRPr="00A31756" w:rsidRDefault="00A31756" w:rsidP="00A31756">
      <w:pPr>
        <w:numPr>
          <w:ilvl w:val="0"/>
          <w:numId w:val="48"/>
        </w:numPr>
        <w:spacing w:before="240" w:after="240" w:line="360" w:lineRule="auto"/>
        <w:ind w:left="1440" w:hanging="360"/>
        <w:jc w:val="both"/>
        <w:rPr>
          <w:rFonts w:ascii="Arial" w:eastAsia="Arial" w:hAnsi="Arial" w:cs="Arial"/>
        </w:rPr>
      </w:pPr>
      <w:r w:rsidRPr="00A31756">
        <w:rPr>
          <w:rFonts w:ascii="Arial" w:eastAsia="Arial" w:hAnsi="Arial" w:cs="Arial"/>
        </w:rPr>
        <w:t>Insomnio o hipersomnia casi cada día</w:t>
      </w:r>
    </w:p>
    <w:p w14:paraId="06533FB2" w14:textId="77777777" w:rsidR="005201D5" w:rsidRPr="00A31756" w:rsidRDefault="00A31756" w:rsidP="00A31756">
      <w:pPr>
        <w:numPr>
          <w:ilvl w:val="0"/>
          <w:numId w:val="48"/>
        </w:numPr>
        <w:spacing w:before="240" w:after="240" w:line="360" w:lineRule="auto"/>
        <w:ind w:left="1440" w:hanging="360"/>
        <w:jc w:val="both"/>
        <w:rPr>
          <w:rFonts w:ascii="Arial" w:eastAsia="Arial" w:hAnsi="Arial" w:cs="Arial"/>
        </w:rPr>
      </w:pPr>
      <w:r w:rsidRPr="00A31756">
        <w:rPr>
          <w:rFonts w:ascii="Arial" w:eastAsia="Arial" w:hAnsi="Arial" w:cs="Arial"/>
        </w:rPr>
        <w:t>Agitación o enlentecimiento psicomotores casi cada día</w:t>
      </w:r>
    </w:p>
    <w:p w14:paraId="42BF3F05" w14:textId="77777777" w:rsidR="005201D5" w:rsidRPr="00A31756" w:rsidRDefault="00A31756" w:rsidP="00A31756">
      <w:pPr>
        <w:numPr>
          <w:ilvl w:val="0"/>
          <w:numId w:val="48"/>
        </w:numPr>
        <w:spacing w:before="240" w:after="240" w:line="360" w:lineRule="auto"/>
        <w:ind w:left="1440" w:hanging="360"/>
        <w:jc w:val="both"/>
        <w:rPr>
          <w:rFonts w:ascii="Arial" w:eastAsia="Arial" w:hAnsi="Arial" w:cs="Arial"/>
        </w:rPr>
      </w:pPr>
      <w:r w:rsidRPr="00A31756">
        <w:rPr>
          <w:rFonts w:ascii="Arial" w:eastAsia="Arial" w:hAnsi="Arial" w:cs="Arial"/>
        </w:rPr>
        <w:t>Fatiga o pérdida de energía casi cada día</w:t>
      </w:r>
    </w:p>
    <w:p w14:paraId="3DE174DD" w14:textId="77777777" w:rsidR="005201D5" w:rsidRPr="00A31756" w:rsidRDefault="00A31756" w:rsidP="00A31756">
      <w:pPr>
        <w:numPr>
          <w:ilvl w:val="0"/>
          <w:numId w:val="48"/>
        </w:numPr>
        <w:spacing w:before="240" w:after="240" w:line="360" w:lineRule="auto"/>
        <w:ind w:left="1440" w:hanging="360"/>
        <w:jc w:val="both"/>
        <w:rPr>
          <w:rFonts w:ascii="Arial" w:eastAsia="Arial" w:hAnsi="Arial" w:cs="Arial"/>
        </w:rPr>
      </w:pPr>
      <w:r w:rsidRPr="00A31756">
        <w:rPr>
          <w:rFonts w:ascii="Arial" w:eastAsia="Arial" w:hAnsi="Arial" w:cs="Arial"/>
        </w:rPr>
        <w:t>Sentimientos de inutilidad o de culpa excesivos  o inapropiados casi cada día</w:t>
      </w:r>
    </w:p>
    <w:p w14:paraId="0D4D1828" w14:textId="77777777" w:rsidR="005201D5" w:rsidRPr="00A31756" w:rsidRDefault="00A31756" w:rsidP="00A31756">
      <w:pPr>
        <w:numPr>
          <w:ilvl w:val="0"/>
          <w:numId w:val="48"/>
        </w:numPr>
        <w:spacing w:before="240" w:after="240" w:line="360" w:lineRule="auto"/>
        <w:ind w:left="1440" w:hanging="360"/>
        <w:jc w:val="both"/>
        <w:rPr>
          <w:rFonts w:ascii="Arial" w:eastAsia="Arial" w:hAnsi="Arial" w:cs="Arial"/>
        </w:rPr>
      </w:pPr>
      <w:r w:rsidRPr="00A31756">
        <w:rPr>
          <w:rFonts w:ascii="Arial" w:eastAsia="Arial" w:hAnsi="Arial" w:cs="Arial"/>
        </w:rPr>
        <w:t>Disminución de la capacidad de pensar o concentrarse, o indecisión, casi cada día</w:t>
      </w:r>
    </w:p>
    <w:p w14:paraId="61A47026" w14:textId="77777777" w:rsidR="005201D5" w:rsidRPr="00A31756" w:rsidRDefault="00A31756" w:rsidP="00A31756">
      <w:pPr>
        <w:numPr>
          <w:ilvl w:val="0"/>
          <w:numId w:val="48"/>
        </w:numPr>
        <w:spacing w:before="240" w:after="240" w:line="360" w:lineRule="auto"/>
        <w:ind w:left="1440" w:hanging="360"/>
        <w:jc w:val="both"/>
        <w:rPr>
          <w:rFonts w:ascii="Arial" w:eastAsia="Arial" w:hAnsi="Arial" w:cs="Arial"/>
        </w:rPr>
      </w:pPr>
      <w:r w:rsidRPr="00A31756">
        <w:rPr>
          <w:rFonts w:ascii="Arial" w:eastAsia="Arial" w:hAnsi="Arial" w:cs="Arial"/>
        </w:rPr>
        <w:t>Pensamientos recurrentes de muerte, ideación suicida recurrente sin un plan específico o una tentativa de suicidio o un plan específico para suicidarse</w:t>
      </w:r>
    </w:p>
    <w:p w14:paraId="7C6F55C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B. Los síntomas no cumplen los criterios para un episodio mixto.</w:t>
      </w:r>
    </w:p>
    <w:p w14:paraId="563B2D7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C. Los síntomas provocan malestar clínicamente significativo o deterioro social, laboral o de otras áreas importantes de la actividad del individuo.</w:t>
      </w:r>
    </w:p>
    <w:p w14:paraId="374C8E58"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D. Los síntomas no son debidos a los efectos fisiológicos directos de una sustancia o una enfermedad médica.</w:t>
      </w:r>
    </w:p>
    <w:p w14:paraId="0EFD8476"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E. Los síntomas no se explican mejor por la presencia de un duelo, los síntomas persisten durante más de 2 meses o se caracterizan por una acusada incapacidad funcional, preocupaciones mórbidas de inutilidad, ideación suicida, síntomas psicóticos o enlentecimiento psicomotor.</w:t>
      </w:r>
    </w:p>
    <w:p w14:paraId="2ECF6914" w14:textId="77777777" w:rsidR="005201D5" w:rsidRPr="00A31756" w:rsidRDefault="00A31756" w:rsidP="00A31756">
      <w:pPr>
        <w:spacing w:before="240" w:after="240" w:line="360" w:lineRule="auto"/>
        <w:jc w:val="both"/>
        <w:rPr>
          <w:rFonts w:ascii="Arial" w:hAnsi="Arial" w:cs="Arial"/>
          <w:sz w:val="24"/>
        </w:rPr>
      </w:pPr>
      <w:r w:rsidRPr="00A31756">
        <w:rPr>
          <w:rFonts w:ascii="Arial" w:eastAsia="Arial" w:hAnsi="Arial" w:cs="Arial"/>
          <w:b/>
          <w:sz w:val="24"/>
        </w:rPr>
        <w:t>2.1.1.3 Retraso mental</w:t>
      </w:r>
    </w:p>
    <w:p w14:paraId="65FEDF4F" w14:textId="77777777" w:rsidR="005201D5" w:rsidRPr="00A31756" w:rsidRDefault="00A31756" w:rsidP="00A31756">
      <w:pPr>
        <w:spacing w:before="240" w:after="240" w:line="360" w:lineRule="auto"/>
        <w:ind w:firstLine="720"/>
        <w:jc w:val="both"/>
        <w:rPr>
          <w:rFonts w:ascii="Arial" w:hAnsi="Arial" w:cs="Arial"/>
        </w:rPr>
      </w:pPr>
      <w:r w:rsidRPr="00A31756">
        <w:rPr>
          <w:rFonts w:ascii="Arial" w:eastAsia="Arial" w:hAnsi="Arial" w:cs="Arial"/>
        </w:rPr>
        <w:t>Este trastorno mental se considera una patología orgánica en donde se presenta la existencia de un déficit en las capacidades mentales (bajo IQ) y las habilidades de adaptación. A pesar de haberse postulado que es una enfermedad incurable, se conoce que el funcionamiento de la persona con retraso mental puede mejorar significativamente con los apoyos apropiados durante un periodo continuo de atención. (Acosta &amp; Pérez, 2009). El término discapacidad intelectual, sustituye al término retraso mental, debido a lo que determinaba la nomenclatura en el DSM.</w:t>
      </w:r>
    </w:p>
    <w:p w14:paraId="7DC9B8A1" w14:textId="77777777" w:rsidR="005201D5" w:rsidRPr="00A31756" w:rsidRDefault="005201D5" w:rsidP="00A31756">
      <w:pPr>
        <w:spacing w:before="240" w:after="240" w:line="360" w:lineRule="auto"/>
        <w:ind w:firstLine="720"/>
        <w:jc w:val="both"/>
        <w:rPr>
          <w:rFonts w:ascii="Arial" w:hAnsi="Arial" w:cs="Arial"/>
        </w:rPr>
      </w:pPr>
    </w:p>
    <w:p w14:paraId="3EBCFE0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Según el DSM (IV-V) el retraso mental, es denominado como Trastorno del desarrollo Neurológico. Este trastorno, comienza durante el período de desarrollo, incluye limitaciones del funcionamiento intelectual, como también del comportamiento adaptativo a los dominios conceptual, social y práctico. Según el diagnóstico, la persona debe de cumplir con los siguientes criterios para padecer el trastorno:</w:t>
      </w:r>
    </w:p>
    <w:p w14:paraId="736986F0" w14:textId="77777777" w:rsidR="005201D5" w:rsidRPr="00A31756" w:rsidRDefault="00A31756" w:rsidP="00A31756">
      <w:pPr>
        <w:numPr>
          <w:ilvl w:val="0"/>
          <w:numId w:val="49"/>
        </w:numPr>
        <w:spacing w:before="240" w:after="240" w:line="360" w:lineRule="auto"/>
        <w:jc w:val="both"/>
        <w:rPr>
          <w:rFonts w:ascii="Arial" w:eastAsia="Arial" w:hAnsi="Arial" w:cs="Arial"/>
        </w:rPr>
      </w:pPr>
      <w:r w:rsidRPr="00A31756">
        <w:rPr>
          <w:rFonts w:ascii="Arial" w:eastAsia="Arial" w:hAnsi="Arial" w:cs="Arial"/>
        </w:rPr>
        <w:t>Deficiencia de las funciones intelectuales, como el razonamiento, la resolución de problemas, la planificación, el pensamiento abstracto, el juicio, el aprendizaje académico y el aprendizaje a partir de la experiencia, confirmados mediante la evaluación clínica y pruebas de inteligencia estandarizadas individualizadas.</w:t>
      </w:r>
    </w:p>
    <w:p w14:paraId="326A9AD3" w14:textId="77777777" w:rsidR="005201D5" w:rsidRPr="00A31756" w:rsidRDefault="00A31756" w:rsidP="00A31756">
      <w:pPr>
        <w:numPr>
          <w:ilvl w:val="0"/>
          <w:numId w:val="49"/>
        </w:numPr>
        <w:spacing w:before="240" w:after="240" w:line="360" w:lineRule="auto"/>
        <w:jc w:val="both"/>
        <w:rPr>
          <w:rFonts w:ascii="Arial" w:eastAsia="Arial" w:hAnsi="Arial" w:cs="Arial"/>
        </w:rPr>
      </w:pPr>
      <w:r w:rsidRPr="00A31756">
        <w:rPr>
          <w:rFonts w:ascii="Arial" w:eastAsia="Arial" w:hAnsi="Arial" w:cs="Arial"/>
        </w:rPr>
        <w:t>Deficiencias del comportamiento adaptativo que producen fracaso del cumplimiento de los estándares de desarrollo socio-culturales. Sin apoyo continuo, las deficiencias adaptativas limitan el funcionamiento en una o más actividades de la vida cotidiana como la comunicación, la participación social y la vida independiente en múltiples entornos tales como el hogar, la escuela, el trabajo y la comunidad.</w:t>
      </w:r>
    </w:p>
    <w:p w14:paraId="3EC27163" w14:textId="77777777" w:rsidR="005201D5" w:rsidRPr="00A31756" w:rsidRDefault="00A31756" w:rsidP="00A31756">
      <w:pPr>
        <w:numPr>
          <w:ilvl w:val="0"/>
          <w:numId w:val="49"/>
        </w:numPr>
        <w:spacing w:before="240" w:after="240" w:line="360" w:lineRule="auto"/>
        <w:jc w:val="both"/>
        <w:rPr>
          <w:rFonts w:ascii="Arial" w:eastAsia="Arial" w:hAnsi="Arial" w:cs="Arial"/>
        </w:rPr>
      </w:pPr>
      <w:r w:rsidRPr="00A31756">
        <w:rPr>
          <w:rFonts w:ascii="Arial" w:eastAsia="Arial" w:hAnsi="Arial" w:cs="Arial"/>
        </w:rPr>
        <w:t>Inicio de las deficiencias intelectuales y adaptativas durante el período de desarrollo.</w:t>
      </w:r>
    </w:p>
    <w:p w14:paraId="4484A98C" w14:textId="77777777" w:rsidR="005201D5" w:rsidRPr="00A31756" w:rsidRDefault="00A31756" w:rsidP="00A31756">
      <w:pPr>
        <w:spacing w:before="240" w:after="240" w:line="360" w:lineRule="auto"/>
        <w:jc w:val="both"/>
        <w:rPr>
          <w:rFonts w:ascii="Arial" w:hAnsi="Arial" w:cs="Arial"/>
          <w:sz w:val="24"/>
        </w:rPr>
      </w:pPr>
      <w:r w:rsidRPr="00A31756">
        <w:rPr>
          <w:rFonts w:ascii="Arial" w:eastAsia="Arial" w:hAnsi="Arial" w:cs="Arial"/>
          <w:b/>
          <w:sz w:val="24"/>
        </w:rPr>
        <w:t>2.1.1.4 Trastorno psicótico inducido por sustancias</w:t>
      </w:r>
    </w:p>
    <w:p w14:paraId="30693DBF" w14:textId="77777777" w:rsidR="005201D5" w:rsidRPr="00A31756" w:rsidRDefault="00A31756" w:rsidP="0079538F">
      <w:pPr>
        <w:spacing w:before="240" w:after="240" w:line="360" w:lineRule="auto"/>
        <w:ind w:firstLine="708"/>
        <w:jc w:val="both"/>
        <w:rPr>
          <w:rFonts w:ascii="Arial" w:hAnsi="Arial" w:cs="Arial"/>
        </w:rPr>
      </w:pPr>
      <w:r w:rsidRPr="00A31756">
        <w:rPr>
          <w:rFonts w:ascii="Arial" w:eastAsia="Arial" w:hAnsi="Arial" w:cs="Arial"/>
        </w:rPr>
        <w:t>El DSM IV (2000) menciona que</w:t>
      </w:r>
      <w:r w:rsidR="00916197">
        <w:rPr>
          <w:rFonts w:ascii="Arial" w:eastAsia="Arial" w:hAnsi="Arial" w:cs="Arial"/>
        </w:rPr>
        <w:t xml:space="preserve"> </w:t>
      </w:r>
      <w:r w:rsidRPr="00A31756">
        <w:rPr>
          <w:rFonts w:ascii="Arial" w:eastAsia="Arial" w:hAnsi="Arial" w:cs="Arial"/>
        </w:rPr>
        <w:t>la característica principal del trastorno psicótico inducido por sustancias es la presencia de alucinaciones o ideas delirantes que se consideran como efectos fisiológicos directos de algunas sustancias (drogas, medicamentos o exposición a tóxicos). No se incluyen las alucinaciones cuando el sujeto es consciente de que son provocadas por una sustancia, debido a que éstas deben diagnosticarse como intoxicación por sustancias. Sin embargo, no se establece un diagnóstico si los síntomas psicóticos sólo aparecen en el transcurso de un delirium. Por lo que, dicho trastorno se distingue de un trastorno psicótico primario teniendo en cuenta el inicio, el curso y otros factores. (pág. 317- 318).</w:t>
      </w:r>
    </w:p>
    <w:p w14:paraId="507292B7" w14:textId="77777777" w:rsidR="005201D5" w:rsidRPr="00A31756" w:rsidRDefault="00A31756" w:rsidP="00A31756">
      <w:pPr>
        <w:spacing w:before="240" w:after="240" w:line="360" w:lineRule="auto"/>
        <w:ind w:left="2160"/>
        <w:jc w:val="both"/>
        <w:rPr>
          <w:rFonts w:ascii="Arial" w:hAnsi="Arial" w:cs="Arial"/>
        </w:rPr>
      </w:pPr>
      <w:r w:rsidRPr="00A31756">
        <w:rPr>
          <w:rFonts w:ascii="Arial" w:eastAsia="Arial" w:hAnsi="Arial" w:cs="Arial"/>
          <w:i/>
        </w:rPr>
        <w:t>“Los trastornos psicóticos inducidos por sustancias sólo se producen en asociación con estados de intoxicación o abstinencia, mientras que los trastornos psicóticos primarios pueden preceder el inicio del consumo de la sustancia o pueden producirse tras largos períodos de abstinencia. Una vez iniciados, los síntomas psicóticos pueden continuar mientras continúe el consumo de la sustancia”.</w:t>
      </w:r>
      <w:r w:rsidRPr="00A31756">
        <w:rPr>
          <w:rFonts w:ascii="Arial" w:eastAsia="Arial" w:hAnsi="Arial" w:cs="Arial"/>
        </w:rPr>
        <w:t xml:space="preserve"> (DSM IV, 2000, pág</w:t>
      </w:r>
      <w:r w:rsidR="0079538F">
        <w:rPr>
          <w:rFonts w:ascii="Arial" w:eastAsia="Arial" w:hAnsi="Arial" w:cs="Arial"/>
        </w:rPr>
        <w:t>.</w:t>
      </w:r>
      <w:r w:rsidRPr="00A31756">
        <w:rPr>
          <w:rFonts w:ascii="Arial" w:eastAsia="Arial" w:hAnsi="Arial" w:cs="Arial"/>
        </w:rPr>
        <w:t xml:space="preserve"> 217).</w:t>
      </w:r>
    </w:p>
    <w:p w14:paraId="5673578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Si hay ideas delirantes y alucinaciones, se debe codificar lo que predomine:</w:t>
      </w:r>
    </w:p>
    <w:p w14:paraId="21F11F0C" w14:textId="77777777" w:rsidR="005201D5" w:rsidRPr="00A31756" w:rsidRDefault="00A31756" w:rsidP="00A31756">
      <w:pPr>
        <w:numPr>
          <w:ilvl w:val="0"/>
          <w:numId w:val="50"/>
        </w:numPr>
        <w:spacing w:before="240" w:after="240" w:line="360" w:lineRule="auto"/>
        <w:ind w:hanging="360"/>
        <w:jc w:val="both"/>
        <w:rPr>
          <w:rFonts w:ascii="Arial" w:hAnsi="Arial" w:cs="Arial"/>
        </w:rPr>
      </w:pPr>
      <w:r w:rsidRPr="00A31756">
        <w:rPr>
          <w:rFonts w:ascii="Arial" w:eastAsia="Arial" w:hAnsi="Arial" w:cs="Arial"/>
        </w:rPr>
        <w:t>Con ideas delirantes: este subtipo se emplea si predominan las ideas delirantes.</w:t>
      </w:r>
    </w:p>
    <w:p w14:paraId="3A40DCC3" w14:textId="77777777" w:rsidR="005201D5" w:rsidRPr="00A31756" w:rsidRDefault="00A31756" w:rsidP="00A31756">
      <w:pPr>
        <w:numPr>
          <w:ilvl w:val="0"/>
          <w:numId w:val="50"/>
        </w:numPr>
        <w:spacing w:before="240" w:after="240" w:line="360" w:lineRule="auto"/>
        <w:ind w:hanging="360"/>
        <w:jc w:val="both"/>
        <w:rPr>
          <w:rFonts w:ascii="Arial" w:hAnsi="Arial" w:cs="Arial"/>
        </w:rPr>
      </w:pPr>
      <w:r w:rsidRPr="00A31756">
        <w:rPr>
          <w:rFonts w:ascii="Arial" w:eastAsia="Arial" w:hAnsi="Arial" w:cs="Arial"/>
        </w:rPr>
        <w:t>Con alucinaciones: este subtipo se emplea si predominan las alucinaciones.</w:t>
      </w:r>
    </w:p>
    <w:p w14:paraId="6561F0A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El contexto en el que se hayan iniciado los síntomas psicóticos puede indicarse utilizando las especificaciones siguientes:</w:t>
      </w:r>
    </w:p>
    <w:p w14:paraId="795AA310" w14:textId="77777777" w:rsidR="005201D5" w:rsidRPr="00A31756" w:rsidRDefault="00A31756" w:rsidP="00A31756">
      <w:pPr>
        <w:numPr>
          <w:ilvl w:val="0"/>
          <w:numId w:val="51"/>
        </w:numPr>
        <w:spacing w:before="240" w:after="240" w:line="360" w:lineRule="auto"/>
        <w:ind w:hanging="360"/>
        <w:jc w:val="both"/>
        <w:rPr>
          <w:rFonts w:ascii="Arial" w:hAnsi="Arial" w:cs="Arial"/>
        </w:rPr>
      </w:pPr>
      <w:r w:rsidRPr="00A31756">
        <w:rPr>
          <w:rFonts w:ascii="Arial" w:eastAsia="Arial" w:hAnsi="Arial" w:cs="Arial"/>
        </w:rPr>
        <w:t>De inicio durante la intoxicación: se debe usar esta especificación si se cumplen los criterios para la intoxicación por la sustancia y si los síntomas aparecen durante el síndrome de intoxicación.</w:t>
      </w:r>
    </w:p>
    <w:p w14:paraId="252E9FF0" w14:textId="77777777" w:rsidR="005201D5" w:rsidRPr="0079538F" w:rsidRDefault="00A31756" w:rsidP="00A31756">
      <w:pPr>
        <w:numPr>
          <w:ilvl w:val="0"/>
          <w:numId w:val="51"/>
        </w:numPr>
        <w:spacing w:before="240" w:after="240" w:line="360" w:lineRule="auto"/>
        <w:ind w:hanging="360"/>
        <w:jc w:val="both"/>
        <w:rPr>
          <w:rFonts w:ascii="Arial" w:hAnsi="Arial" w:cs="Arial"/>
        </w:rPr>
      </w:pPr>
      <w:r w:rsidRPr="00A31756">
        <w:rPr>
          <w:rFonts w:ascii="Arial" w:eastAsia="Arial" w:hAnsi="Arial" w:cs="Arial"/>
        </w:rPr>
        <w:t>De inicio durante la abstinencia: se debe usar esta especificación si se cumplen los criterios para la abstinencia de la sustancia y si los síntomas aparecen durante o poco después de síndrome de abstinencia</w:t>
      </w:r>
    </w:p>
    <w:p w14:paraId="08BA8F3C"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sz w:val="24"/>
        </w:rPr>
        <w:t>2.1.1.5 Trastorno límite de la personalidad</w:t>
      </w:r>
    </w:p>
    <w:p w14:paraId="7815AA7D" w14:textId="77777777" w:rsidR="005201D5" w:rsidRPr="00A31756" w:rsidRDefault="00A31756" w:rsidP="0079538F">
      <w:pPr>
        <w:spacing w:before="240" w:after="240" w:line="360" w:lineRule="auto"/>
        <w:ind w:firstLine="708"/>
        <w:jc w:val="both"/>
        <w:rPr>
          <w:rFonts w:ascii="Arial" w:hAnsi="Arial" w:cs="Arial"/>
        </w:rPr>
      </w:pPr>
      <w:r w:rsidRPr="00A31756">
        <w:rPr>
          <w:rFonts w:ascii="Arial" w:eastAsia="Arial" w:hAnsi="Arial" w:cs="Arial"/>
        </w:rPr>
        <w:t>Según el DSM-IV (2000), la característica esencial del trastorno límite de la personalidad es un patrón general de inestabilidad en las relaciones interpersonales, la auto-imagen y la afectividad, y una notable impulsividad que comienza al principio de la edad adulta o la adolescencia y se da en diversos contextos.</w:t>
      </w:r>
    </w:p>
    <w:p w14:paraId="723A785D"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rPr>
        <w:t>Presentan cambios bruscos y dramáticos de la auto-imagen, caracterizados por cambios de objetivos, valores y aspiraciones personales o profesionales. Se aburren con facilidad y están buscando siempre algo que hacer.</w:t>
      </w:r>
    </w:p>
    <w:p w14:paraId="48288AD6"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rPr>
        <w:t>El estado de ánimo básico de tipo disfórico de los sujetos con un trastorno límite de la personalidad, suele ser interrumpido por períodos de ira, angustia o desesperación y son raras las ocasiones en las que un estado de bienestar o satisfacción llega a tomar el relevo.</w:t>
      </w:r>
    </w:p>
    <w:p w14:paraId="566301BE"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Se da en diversos contextos, como lo indican cinco (o más) de los siguientes ítems:</w:t>
      </w:r>
    </w:p>
    <w:p w14:paraId="2F46B33C"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1. esfuerzos frenéticos para evitar un abandono real o imaginado. Nota: No incluir los comportamientos suicidas o de automutilación que se recogen en el Criterio 5.</w:t>
      </w:r>
    </w:p>
    <w:p w14:paraId="4656DD2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2. un patrón de relaciones interpersonales inestables e intensas caracterizado por la alternancia entre los extremos de idealización y devaluación.</w:t>
      </w:r>
    </w:p>
    <w:p w14:paraId="0D6E677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3. alteración de la identidad: autoimagen o sentido de sí mismo acusada y persistentemente inestable.</w:t>
      </w:r>
    </w:p>
    <w:p w14:paraId="5F846C0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4. impulsividad en al menos dos áreas, que es potencialmente dañina para sí mismo (p. Ej., gastos, sexo, abuso de sustancias, conducción temeraria, atracones de comida). Nota: No incluir los comportamientos suicidas o de automutilación que se recogen en el Criterio 5.</w:t>
      </w:r>
    </w:p>
    <w:p w14:paraId="7631A8B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5. comportamientos, intentos o amenazas suicidas recurrentes, o comportamiento de automutilación.</w:t>
      </w:r>
    </w:p>
    <w:p w14:paraId="6A22D36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6. inestabilidad afectiva debida a una notable reactividad del estado de ánimo (p. ej., episodios de intensa disforia, irritabilidad o ansiedad, que suelen durar unas horas y rara vez unos días)</w:t>
      </w:r>
    </w:p>
    <w:p w14:paraId="55148BD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7. sentimientos crónicos de vacío.</w:t>
      </w:r>
    </w:p>
    <w:p w14:paraId="104612F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8. ira inapropiada e intensa o dificultades para controlar la ira (p. ej., muestras frecuentes de mal genio, enfado constante, peleas físicas recurrentes).</w:t>
      </w:r>
    </w:p>
    <w:p w14:paraId="6B51A53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9. ideación paranoide transitoria relacionada con el estrés o síntomas disociativos graves.</w:t>
      </w:r>
    </w:p>
    <w:p w14:paraId="363BAD2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A pesar de que se considera necesario comprender, desde la Asociación Americana de Psicología, los trastornos y la manera de diagnosticar los mismos, y sus características, también es importante considerar otro concepto que cuestiona los métodos de la psiquiatría, pues presenta un modelo distinto de tratar los trastornos y a las personas que padecen los mismos; este movimiento es llamado antipsiquiatría.</w:t>
      </w:r>
    </w:p>
    <w:p w14:paraId="2A6FB021"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sz w:val="24"/>
        </w:rPr>
        <w:t xml:space="preserve">2.1.2 Antipsiquiatría </w:t>
      </w:r>
    </w:p>
    <w:p w14:paraId="19C4A37A" w14:textId="77777777" w:rsidR="005201D5" w:rsidRPr="00A31756" w:rsidRDefault="00A31756" w:rsidP="0079538F">
      <w:pPr>
        <w:spacing w:before="240" w:after="240" w:line="360" w:lineRule="auto"/>
        <w:ind w:firstLine="708"/>
        <w:jc w:val="both"/>
        <w:rPr>
          <w:rFonts w:ascii="Arial" w:hAnsi="Arial" w:cs="Arial"/>
        </w:rPr>
      </w:pPr>
      <w:r w:rsidRPr="00A31756">
        <w:rPr>
          <w:rFonts w:ascii="Arial" w:eastAsia="Arial" w:hAnsi="Arial" w:cs="Arial"/>
        </w:rPr>
        <w:t xml:space="preserve">En su obra “Psiquiatría y Antipsiquiatría”, Cooper (1967), filósofo y terapeuta, utiliza el término por primera vez. Sin embargo, el movimiento inicia en 1957, cuando el psiquiatra norteamericano Szasz pone en duda la realidad de una enfermedad mental en su obra “Dolor y placer”. Ésta puede definirse como un movimiento crítico en el cual se comienzan a cuestionar las prácticas y métodos de intervención de la psiquiatría tradicional y, al mismo tiempo, la concepción de la enfermedad mental sobre la que ésta descansa. </w:t>
      </w:r>
    </w:p>
    <w:p w14:paraId="27C04FB8"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rPr>
        <w:t xml:space="preserve">Los principales teóricos de esta corriente más distinguidos son: Cooper, Laing y Basaglia; pero el movimiento toma fuerza influenciado por el pensamiento de Foucault y el análisis que realiza sobre la evolución del concepto de locura, que ha llevado a modificarse a lo largo de la historia, y la relación que existe entre el concepto- pensamiento, dependiendo de la época. </w:t>
      </w:r>
    </w:p>
    <w:p w14:paraId="17BF1BDD"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rPr>
        <w:t xml:space="preserve">Cooper (1985) menciona que existe una violencia sutil y silenciosa que las personas “normales” ejercen sobre los que son diagnosticados como “locos”. La palabra violencia se refiere a la acción corrosiva de la libertad que tiene una persona sobre la libertad de otra; por lo tanto, no se trata únicamente de agresividad física directa. </w:t>
      </w:r>
    </w:p>
    <w:p w14:paraId="199CB4D8"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Existen una serie de postulados que definen lo que propone la antipsiquiatría:</w:t>
      </w:r>
    </w:p>
    <w:p w14:paraId="2BD287DB"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1. La enfermedad mental tiene una génesis fundamentalmente social. Es decir, se manifiesta en un sujeto, pero es un producto social, que emerge de una red de relaciones enfermas.</w:t>
      </w:r>
    </w:p>
    <w:p w14:paraId="46B297AD"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2. La psiquiatría tradicional, a través de su doctrina y de sus prácticas, perpetúa la invalidación que se hace del sujeto trastornado y por tanto, la violencia que este padece.</w:t>
      </w:r>
    </w:p>
    <w:p w14:paraId="4C71ADC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3. Consecuentemente, rechaza toda la estructura que sustenta y que se deriva de la psiquiatría tradicional: clasificaciones psiquiátricas, terapéuticas ortodoxas (biologistas,        conductistas, psicoanalíticas), fenomenología clínica, las instituciones totales, etc.</w:t>
      </w:r>
    </w:p>
    <w:p w14:paraId="402379C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4. La solución se enfoca a través del compromiso con el distinto, en la elaboración de una relación terapéutica, que en lugar de buscar apagar los síntomas molestos, propone el establecimiento de relaciones entre los distintos y los normales.</w:t>
      </w:r>
    </w:p>
    <w:p w14:paraId="2C040876"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Lo cual no quiere decir que niegue la existencia de la enfermedad, sino que comprende que la situación social, altera las relaciones que el sujeto establece con los otros. </w:t>
      </w:r>
    </w:p>
    <w:p w14:paraId="31C554A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En la antipsiquiatría se habla de instituciones e incluso se presenta una crítica de las mismas. En el presente toma relevancia el concepto de institución para conocer la visión de algunos autores respecto al ambiente en el que se desenvuelve el taller y en el que viven los participantes del taller que se ha desarrollado, y que también apoya la crítica que hace Cooper (1967) a los hospitales psiquiátricos, apoyando, de igual manera, el concepto de libertad que se busca que gocen los internos como respeto a los derechos que todos como personas deberíamos tener.  </w:t>
      </w:r>
    </w:p>
    <w:p w14:paraId="7A4E91CA"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281F18"/>
          <w:sz w:val="24"/>
          <w:highlight w:val="white"/>
        </w:rPr>
        <w:t>2.1.3 Instituciones</w:t>
      </w:r>
    </w:p>
    <w:p w14:paraId="333BF8E1" w14:textId="77777777" w:rsidR="005201D5" w:rsidRPr="00A31756" w:rsidRDefault="00A31756" w:rsidP="00A31756">
      <w:pPr>
        <w:spacing w:before="240" w:after="240" w:line="360" w:lineRule="auto"/>
        <w:ind w:firstLine="708"/>
        <w:jc w:val="both"/>
        <w:rPr>
          <w:rFonts w:ascii="Arial" w:hAnsi="Arial" w:cs="Arial"/>
        </w:rPr>
      </w:pPr>
      <w:r w:rsidRPr="00A31756">
        <w:rPr>
          <w:rFonts w:ascii="Arial" w:eastAsia="Arial" w:hAnsi="Arial" w:cs="Arial"/>
          <w:color w:val="141823"/>
          <w:highlight w:val="white"/>
        </w:rPr>
        <w:t>Es importante tener conciencia de lo que es una institución y como es que se trabaja en las mismas. Para Goffman (1988) las instituciones tienen las siguientes características: lugares rodeados de cercas o de barreras, están controladas por una autoridad que se difunde en el interior, los sujetos viven en el lugar o pasan la mayoría del tiempo ahí, tienen objetivos declarados, tienen una cultura impuesta (las personas se adaptan a nuevos hábitos) y engendran una “contra-visión del mundo” (una ideología al margen del mundo); por lo tanto, lo que se buscará es que dentro de estos objetivos declarados y de la cultura impuesta en estos nuevos hábitos de los mismos, se construya una cultura paralela que los lleve a modificar sus conductas e iniciar una nueva forma de ver la vida, así como reforzar hábitos saludables que favorezcan a su calidad de vida.  </w:t>
      </w:r>
    </w:p>
    <w:p w14:paraId="1EC7AB61"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Es importante entender que un hábito “está constituido por un conjunto de reflejos concatenados que tiene una persona, que ésta ha aprendido en la repetición de actos semejantes, y que representa para esa persona el poder realizar los actos propios del hábito con facilidad, con sensación de familiaridad y con economía de atención y de otras energías, liberando o capacitando con ello a la persona para otras tareas” (Collado, 2005 en Macarro, 2008; pág. 20).</w:t>
      </w:r>
    </w:p>
    <w:p w14:paraId="28D0E374" w14:textId="11967E6E" w:rsidR="005201D5" w:rsidRPr="00A31756" w:rsidRDefault="00A31756" w:rsidP="00BD0CB6">
      <w:pPr>
        <w:spacing w:before="240" w:after="240" w:line="360" w:lineRule="auto"/>
        <w:jc w:val="both"/>
        <w:rPr>
          <w:rFonts w:ascii="Arial" w:hAnsi="Arial" w:cs="Arial"/>
        </w:rPr>
      </w:pPr>
      <w:r w:rsidRPr="00A31756">
        <w:rPr>
          <w:rFonts w:ascii="Arial" w:eastAsia="Arial" w:hAnsi="Arial" w:cs="Arial"/>
          <w:color w:val="141823"/>
          <w:highlight w:val="white"/>
        </w:rPr>
        <w:t>Se sabe que el mundo y las prácticas son ordenados por las instituciones. Al respecto comenta Fisher (1992) que existe lo que es y lo que debe de ser por medio del establecimiento de un sistema de valores y normas concretadas en formas de vivir y en conductas reconocidas y valorizadas; esto promueve el orden y la creación de una nueva cultura.</w:t>
      </w:r>
    </w:p>
    <w:p w14:paraId="70B2B06E"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Por lo tanto, no se busca desvanecer o erradicar cierta cultura, sino como menciona Gergen (2006) desde el construccionismo, encontrar el origen de los significados en la negociación que se da en las relaciones, las cuales pueden ser tanto con sujetos como con lugares, momentos y objetos.</w:t>
      </w:r>
    </w:p>
    <w:p w14:paraId="12275D41"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Respecto a la forma de conocer la realidad, menciona que “el método más idóneo para comprender las relaciones humanas es la investigación participativa, pues le permite al investigador trabajar simultáneamente con varias personas para alcanzar un cambio relacional, ya que al estar inmerso en la cultura, identifica y comprende las acciones de los seres humanos y la lectura que el resto de la comunidad realiza por el contexto.” (Gergen, 2006). De esta forma, a partir de una nueva relación construir nuevos significados desde su propia realidad, estando inmersos en el escenario.</w:t>
      </w:r>
    </w:p>
    <w:p w14:paraId="0B3152AB"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color w:val="141823"/>
          <w:highlight w:val="white"/>
        </w:rPr>
        <w:t>Para Bruner (1989), el origen de los significados está en el lenguaje y en la cultura. El lenguaje propicia el entendimiento y construcción de los significados y permite la participación de los sujetos en la cultura. El lenguaje, según Gergen (2006), mantiene a la sociedad unida y permite la transformación de los significados y la comprensión del sentido común. El lenguaje depende del contexto y de la relación en la que se utilice.</w:t>
      </w:r>
    </w:p>
    <w:p w14:paraId="7E3D2B9B"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color w:val="141823"/>
          <w:highlight w:val="white"/>
        </w:rPr>
        <w:t>Así mismo, construir un lenguaje que se adapte contexto para favorecer la reinserción social, la cual busca “hacer del interno una persona con la intención y la capacidad de vivir respetando la Ley Penal. Dicho tratamiento es individualizado y programado de acuerdo a las características personales de cada interno, e integrado por un conjunto de acciones que le brinden oportunidades de cambio observables en la evaluación de su evolución”. (Kouyoumdjian y Poblet, 2010).</w:t>
      </w:r>
    </w:p>
    <w:p w14:paraId="0BBED01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Este trabajo social puede devolver al sujeto su condición de ser humano, por medio de la generación de espacios en donde puedan expresar su voz para que puedan construir la realidad y así el trabajador pueda realizar una intervención fundada en los principios éticos-políticos, lo cual favorecerá a que los mismos tengan mayor calidad de vida.</w:t>
      </w:r>
    </w:p>
    <w:p w14:paraId="324118A2"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La reinserción social se refiere a “articular en la vida del paciente una serie de recursos residenciales, ocupacionales, socioafectivos y comportamentales de características protésicas, que le permitan el desempeño de un mayor número de roles socialmente válidos en ambientes lo más normalizados posible” (Garcés, 2010; pág. 345-346)</w:t>
      </w:r>
    </w:p>
    <w:p w14:paraId="065ACD61"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rPr>
        <w:t>Tomando en cuenta que la reinserción social es un elemento significante para el proceso de rehabilitación de los internos, como menciona Goffman (2006), el medio social establece las categorías de personas que en él se encuentran; de esta forma, la sola presencia de un extraño ante los ojos de otro individuo moviliza las primeras apariencias que permiten “prever en qué categoría se halla y cuáles son sus atributos”. Estos atributos, que pueden demostrarse como pertenecientes a este individuo observado, son su “identidad social real”. Por lo tanto, buscamos que este individuo no sea visto como “</w:t>
      </w:r>
      <w:r w:rsidR="0079538F">
        <w:rPr>
          <w:rFonts w:ascii="Arial" w:eastAsia="Arial" w:hAnsi="Arial" w:cs="Arial"/>
        </w:rPr>
        <w:t>extraño”, sino como parte de su medio y de la construcción del mismo.</w:t>
      </w:r>
    </w:p>
    <w:p w14:paraId="6485C38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Gil (2000), explica la identidad en términos de Winnicott como el “self”, que supone una modalidad de estar en el mundo y de percibirse a uno mismo y a través de uno mismo a los objetos, a diferencia del término “identidad” remite no sólo a lo absolutamente personal, sino también a lo racional y además, en la salud, es lo que confiere sentido al vivir. Trabajando principalmente con tres esferas: social, salud física y salud emocional. Estas últimas se definen como la</w:t>
      </w:r>
      <w:r w:rsidRPr="00A31756">
        <w:rPr>
          <w:rFonts w:ascii="Arial" w:eastAsia="Arial" w:hAnsi="Arial" w:cs="Arial"/>
        </w:rPr>
        <w:t xml:space="preserve"> “ausencia de síntomas en esferas cognitivas, emocionales, conductuales y en sentido estricto físico” (Valencia, Gil &amp; Martínez, 2015; pág. 259)</w:t>
      </w:r>
      <w:r w:rsidR="0079538F">
        <w:rPr>
          <w:rFonts w:ascii="Arial" w:eastAsia="Arial" w:hAnsi="Arial" w:cs="Arial"/>
        </w:rPr>
        <w:t>.</w:t>
      </w:r>
    </w:p>
    <w:p w14:paraId="7AA9E75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281F18"/>
          <w:highlight w:val="white"/>
        </w:rPr>
        <w:t>Por lo que, una forma de conocer la salud mental y la enfermedad mental tiene que ver con las representaciones sociales, como las creencias, el sentido común, etc. De esta forma, siendo funcional dentro de una sociedad estandarizada, cumpliendo las demandas de la misma.</w:t>
      </w:r>
    </w:p>
    <w:p w14:paraId="631D707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 xml:space="preserve">“El Sistema de Salud Mexicano, se encuentra organizado en un sector público importante y privado [...], el presupuesto asignado a la salud mental corresponde al 2% del gasto total en salud”. (OMS, 2011; pág. 9). Con dichos resultados, se buscaría mejorar </w:t>
      </w:r>
      <w:r w:rsidRPr="00A31756">
        <w:rPr>
          <w:rFonts w:ascii="Arial" w:eastAsia="Arial" w:hAnsi="Arial" w:cs="Arial"/>
          <w:color w:val="281F18"/>
          <w:highlight w:val="white"/>
        </w:rPr>
        <w:t xml:space="preserve">la capacitación, fortalecer los programas de promoción y prevención en salud mental, establecer los servicios de atención primaria como eje articulado de la atención en salud mental, disminuir el porcentaje de admisiones involuntarias, utilizar los resultado del IESM-OMS para monitorear reformas del sistema de salud mental, ampliar las atribuciones de la Comisión de Derechos Humanos, fortalecer vínculos familiares con el sector salud, así como fortalecer y fomentar la interacción entre terapeutas y otras medicinas, etc. Pero para lograr esto, se debe de comenzar a tener otra percepción acerca de las personas que se encuentran en CAISAME - “Zapote”. </w:t>
      </w:r>
    </w:p>
    <w:p w14:paraId="7B6F658E"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281F18"/>
          <w:highlight w:val="white"/>
        </w:rPr>
        <w:t>Según la OMS (2004) en Torres, Munguía, Aranda &amp; Salazar (2015) la salud mental es “un estado de bienestar en el que la persona materializa sus capacidades y es capaz de hacer frente al estrés normal de la vida, de trabajar de forma productiva y de contribuir en el desarrollo de su comunidad”. Mientras que por otro lado, la enfermedad mental, tiende a caracterizarse por “una combinación de pensamiento, emociones y relaciones sociales anormales”.</w:t>
      </w:r>
    </w:p>
    <w:p w14:paraId="7B97F5DD"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Según Goffman (1970) una pérdida de identidad es una pérdida del equipo de identificación; esto es el conjunto de pertenencias que la persona tenía estrecha relación con su yo, como la pérdida del propio nombre, la pérdida de la autodeterminación, la desculturización, el rompimiento del rol que una vez desempeñó y una ruptura de la relación habitual entre el individuo actor y sus actos.</w:t>
      </w:r>
    </w:p>
    <w:p w14:paraId="0FC0141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La pérdida de identificación conlleva también, como dice Olivé (2002), a una pérdida de la representación. La persona pierde la noción que tiene de sí mismo (self), de las múltiples imágenes de sí mismo, como lo explicaba Winnicott. El hecho de que una persona se reconozca distinta a los demás, puede llegar a tener la sensación de una pérdida de su identidad, por tanto es algo que puede faltar, confundirse, aunque el sujeto permanezca.</w:t>
      </w:r>
    </w:p>
    <w:p w14:paraId="56CFE3D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Estas múltiples imágenes de sí mismo es a lo que Lacan explica, en Manguel (2002), como la “identificación enajenante”; es decir, de las imágenes reflejadas que percibimos por fuera de nosotros, y de las cuales aprendemos a vernos a nosotros, es una ruptura, en la cual la persona también pierde el ego como la entidad inauténtica que funcionaba para ocultar esta falta de unidad esencial.</w:t>
      </w:r>
    </w:p>
    <w:p w14:paraId="00638F8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Como menciona Páez (2005), una de las partes que más pierde una persona de su identidad es la destrucción de la independencia individual, que genera una “ansiedad crónica” puesto que al sujeto dentro de la institución se le infantiliza, mortificando su “yo” por la pérdida de la autonomía, y generando dependencia de otro.</w:t>
      </w:r>
    </w:p>
    <w:p w14:paraId="06854C1E" w14:textId="77777777" w:rsidR="005201D5" w:rsidRDefault="00A31756" w:rsidP="0079538F">
      <w:pPr>
        <w:spacing w:before="240" w:after="240" w:line="360" w:lineRule="auto"/>
        <w:jc w:val="both"/>
        <w:rPr>
          <w:rFonts w:ascii="Arial" w:eastAsia="Arial" w:hAnsi="Arial" w:cs="Arial"/>
        </w:rPr>
      </w:pPr>
      <w:r w:rsidRPr="00A31756">
        <w:rPr>
          <w:rFonts w:ascii="Arial" w:eastAsia="Arial" w:hAnsi="Arial" w:cs="Arial"/>
        </w:rPr>
        <w:t xml:space="preserve">Resaltando la importancia de la antipsiquiatría en la intervención que se propone en el presente y del concepto de institución que además de apoyar a la anterior, </w:t>
      </w:r>
      <w:r w:rsidR="0079538F">
        <w:rPr>
          <w:rFonts w:ascii="Arial" w:eastAsia="Arial" w:hAnsi="Arial" w:cs="Arial"/>
        </w:rPr>
        <w:t>da contexto del lugar en donde s</w:t>
      </w:r>
      <w:r w:rsidRPr="00A31756">
        <w:rPr>
          <w:rFonts w:ascii="Arial" w:eastAsia="Arial" w:hAnsi="Arial" w:cs="Arial"/>
        </w:rPr>
        <w:t>e desarrolla la intervención, también aparece la psicología positiva. Tanto la antipsiquiatría como la psicología positiva apoyan la modificación del pensamiento de las personas enfermas y de los otros respecto a la enfermedad, e invitan a eliminar la violencia hacia estos mediante el establecimiento de relaciones enfocadas en las fortalezas y a validar a las personas por el hecho de serlo, dejando de lado la enfermedad y únicamente verlo como un padecimiento.</w:t>
      </w:r>
    </w:p>
    <w:p w14:paraId="42C5BEDE" w14:textId="77777777" w:rsidR="0079538F" w:rsidRDefault="00A31756" w:rsidP="0079538F">
      <w:pPr>
        <w:spacing w:before="240" w:after="240" w:line="360" w:lineRule="auto"/>
        <w:jc w:val="both"/>
        <w:rPr>
          <w:rFonts w:ascii="Arial" w:hAnsi="Arial" w:cs="Arial"/>
          <w:sz w:val="24"/>
        </w:rPr>
      </w:pPr>
      <w:r w:rsidRPr="0079538F">
        <w:rPr>
          <w:rFonts w:ascii="Arial" w:eastAsia="Arial" w:hAnsi="Arial" w:cs="Arial"/>
          <w:b/>
          <w:sz w:val="24"/>
        </w:rPr>
        <w:t>2.1.4 Psicología positiva</w:t>
      </w:r>
    </w:p>
    <w:p w14:paraId="373813B1" w14:textId="43FDD354" w:rsidR="0079538F" w:rsidRPr="0079538F" w:rsidRDefault="0079538F" w:rsidP="00BD0CB6">
      <w:pPr>
        <w:spacing w:before="240" w:after="240" w:line="360" w:lineRule="auto"/>
        <w:ind w:firstLine="720"/>
        <w:jc w:val="both"/>
        <w:rPr>
          <w:rFonts w:ascii="Arial" w:hAnsi="Arial" w:cs="Arial"/>
          <w:sz w:val="24"/>
        </w:rPr>
      </w:pPr>
      <w:r w:rsidRPr="00A31756">
        <w:rPr>
          <w:rFonts w:ascii="Arial" w:eastAsia="Arial" w:hAnsi="Arial" w:cs="Arial"/>
          <w:color w:val="141823"/>
          <w:highlight w:val="white"/>
        </w:rPr>
        <w:t xml:space="preserve">Para que se tenga una noción de cómo es que se va a trabajar, es necesario comenzar a modificar el pensamiento, y transformarlo hacia un lado optimista, lo que quiere decir que “en lugar de centrarse, como la psicología tradicional, en el estudio y tratamiento de la enfermedad mental, la Psicología Positiva, dirige su atención a las fortalezas humanas, a aquellos aspectos que nos permiten aprender, disfrutar, ser alegres, generosos, serenos, solidarios y optimistas […]” (Seligman, 2003). </w:t>
      </w:r>
    </w:p>
    <w:p w14:paraId="7D58341B"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 xml:space="preserve">Así mismo, nos menciona que existe una continuidad entre la enfermedad, la normalidad y la plenitud, lo que quiere decir que no se identifica como un mecanismo lineal. </w:t>
      </w:r>
      <w:r w:rsidRPr="00A31756">
        <w:rPr>
          <w:rFonts w:ascii="Arial" w:eastAsia="Arial" w:hAnsi="Arial" w:cs="Arial"/>
          <w:color w:val="281F18"/>
          <w:highlight w:val="white"/>
        </w:rPr>
        <w:t>Encontrar el optimismo en las cosas, y comenzar a ver la psicología desde otra perspectiva, comienza a generar el cambio en la interacción del uno con el otro. Por lo tanto, en las intervenciones es fundamental considerar la psicología desde esta perspectiva: “considerar debilidades humanas como fortalezas, ocuparnos en construir fortalezas como reparar daños, interesada en las mejores cosas de la vida, e interesada en hacer plena la vida de las personas normales, fijándose en sus virtudes y estimulando sus grandes talentos”.</w:t>
      </w:r>
    </w:p>
    <w:p w14:paraId="3BD3E299"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281F18"/>
          <w:highlight w:val="white"/>
        </w:rPr>
        <w:t>Como mencionan Valencia, Gil &amp; Martínez en Camacho &amp; Galán (2015; pág. 271), “cultivar el optimismo permite identificar el lado bueno de las cosas sintiéndose bien respecto al futuro. Incorpora el hábito de esforzarse por encontrar el lado positivo de una situación, para anticiparse un mejor resultado”, sin caer en un falso optimismo.</w:t>
      </w:r>
    </w:p>
    <w:p w14:paraId="4AA8EBE9"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281F18"/>
          <w:highlight w:val="white"/>
        </w:rPr>
        <w:t>En concordancia con lo anterior, es importante entonces la focalización en su actuar, pensar y sentir positivos, para realizar una intervención sin resaltar sus déficits, pero sin olvidarse de lo</w:t>
      </w:r>
      <w:r w:rsidRPr="00A31756">
        <w:rPr>
          <w:rFonts w:ascii="Arial" w:eastAsia="Arial" w:hAnsi="Arial" w:cs="Arial"/>
          <w:highlight w:val="white"/>
        </w:rPr>
        <w:t xml:space="preserve">s mismos. </w:t>
      </w:r>
      <w:r w:rsidRPr="00A31756">
        <w:rPr>
          <w:rFonts w:ascii="Arial" w:eastAsia="Arial" w:hAnsi="Arial" w:cs="Arial"/>
          <w:color w:val="281F18"/>
          <w:highlight w:val="white"/>
        </w:rPr>
        <w:t>Por lo tanto, guiar a los pacientes a través de preguntas reflexivas a aprender de sus fallas, reviviendo imaginariamente el patrón de la falla y reconstruirla para después enfocarlo al futuro. Fantaseando con un patrón exitoso, y sobre todo con el cambio de visión sobre ellos mismos y la posibilidad de lograr lo que quieran, siempre y cuando sea realista en su contexto, posibilidades y limitaciones (Charles, 2004).</w:t>
      </w:r>
    </w:p>
    <w:p w14:paraId="4D6F2BCD"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281F18"/>
          <w:highlight w:val="white"/>
        </w:rPr>
        <w:t>A su vez, la reflexión busca generar un re-encuadre. La palabra re-encuadre en Terapia Breve Sistémica (TBS) tiene una connotación de algo nuevo, de una visión nueva. Se recomienda terminar las sesiones ofreciendo comentarios re-encuadradores. Algunas sugerencias que Charles (2004), nos aporta para el re-encuadre son las siguientes:</w:t>
      </w:r>
    </w:p>
    <w:p w14:paraId="3CF02F5D"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color w:val="281F18"/>
          <w:highlight w:val="white"/>
        </w:rPr>
        <w:t>Poner el foco en lo positivo, ampliar la perspectiva, resaltar la complementariedad, lo que empata con la propuesta de Seligman, de ver las cosas de forma optimista; resaltar consecuencias imprevistas (en algunos casos positivas), cambiar consecuencias por causa, resaltar intenciones positivas, cambiar la idea de maldad por la inexperiencia, re-dirigir la habilidad requerida para resolver el problema, el uso del buen humor y a risa,  re-etiquetación y micro-encuadres despatologizadores, redefinir dando otro significado.</w:t>
      </w:r>
    </w:p>
    <w:p w14:paraId="6555DF18"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 xml:space="preserve">Las personas que se desenvuelven en una institución gubernamental, que socialmente los hace sentirse segregados, comienzan a perder su motivación y su propia identidad, ya que comienzan a dejar de lado la personalización. Para llevar a cabo un proceso de rehabilitación con resultados favorables y que exista adherencia al tratamiento, es necesario que perdure una motivación; siendo así “una consecuencia de tener claras las metas y las prioridades. Por lo tanto, para motivar a otros o a uno mismo hay que comenzar por precisar o refrescar esas metas. </w:t>
      </w:r>
    </w:p>
    <w:p w14:paraId="2A5C9388"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En la práctica no es tan fácil si no se tiene el hábito de establecer metas en el mediano y largo plazo. Si uno no sabe bien hacia dónde va, ningún viento resultará favorable” (Jiménez, 2012). Tanto las personas como las organizaciones, “deben tener claramente articuladas las metas y objetivos para canalizar […] los esfuerzos de los individuos” (Martínez &amp; Milla, 2005; pág.20). Tener claras las metas y los objetivos, favorece a proveer los medios para que se cuente con los recursos eficazmente. Por lo tanto, los internos al generar una meta dentro de su contexto y sus posibilidades, la meta se convierten en realista y logran tener un panorama más claro de qué es lo que tiene que hacer para llegar a ella.</w:t>
      </w:r>
    </w:p>
    <w:p w14:paraId="3C948CE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Generar una jerarquía de metas, funciona para determinar a dónde se quiere llegar en el futuro, teniendo una visión que puede o no tener éxito, pero que se logre entender que es parte del aprend</w:t>
      </w:r>
      <w:r w:rsidRPr="00A31756">
        <w:rPr>
          <w:rFonts w:ascii="Arial" w:eastAsia="Arial" w:hAnsi="Arial" w:cs="Arial"/>
          <w:highlight w:val="white"/>
        </w:rPr>
        <w:t xml:space="preserve">izaje. </w:t>
      </w:r>
    </w:p>
    <w:p w14:paraId="29EDE16B"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En lo concerniente a las metas y objetivos, se ha mencionado ya que las del proyecto es fomentar tanto la actividad física como el ejercicio físico, así como otorgar psico</w:t>
      </w:r>
      <w:r w:rsidR="00DC22F1">
        <w:rPr>
          <w:rFonts w:ascii="Arial" w:eastAsia="Arial" w:hAnsi="Arial" w:cs="Arial"/>
          <w:color w:val="141823"/>
          <w:highlight w:val="white"/>
        </w:rPr>
        <w:t>-</w:t>
      </w:r>
      <w:r w:rsidRPr="00A31756">
        <w:rPr>
          <w:rFonts w:ascii="Arial" w:eastAsia="Arial" w:hAnsi="Arial" w:cs="Arial"/>
          <w:color w:val="141823"/>
          <w:highlight w:val="white"/>
        </w:rPr>
        <w:t>educación emocional y favorecer la regulación de las emociones.</w:t>
      </w:r>
    </w:p>
    <w:p w14:paraId="25ED908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Es importante hacer una diferenciación entre actividad física, definida como “cualquier movimiento corporal intencional, realizado con los músculos esqueléticos, que resulta en un gasto de energía y en una experiencia personal, y nos permite interactuar con los seres y el ambiente que nos rodea” (Romero &amp; Arráez, 2000 en Macarro, 2008; pág. 14); y ejercicio físico, que “es aquella actividad física planificada, estructurada, repetitiva y dirigida hacia un fin, para el mejoramiento o mantenimiento de uno o más de los componentes de la aptitud física” (Caspersen et al, 1985 en Macarro, 2008; pág. 16). Según Torres (1996, en Macarro, 2008), el ejercicio debe ser voluntario, debe tener una intención clara y se debe pensar la intencionalidad, es decir, el orden e intensidad con el que se practicará.</w:t>
      </w:r>
    </w:p>
    <w:p w14:paraId="25CD550B"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Por lo que por medio de la actividad física y el ejercicio, se busca generar un apropiamiento del cuerpo y una percepción positiva y gratificante del mismo, lo que conlleva una aceptación de sí, como conocimiento propio. “La actividad física, la salud y la calidad de vida están íntimamente relacionadas […]. Kielhofner en Hermida (2011), menciona que en su modelo de ocupación humana, la actividad humana es necesaria para la vida, entendiendo al ser humano como un ser activo y que la actividad puede ser entendida fundamentalmente como espontánea e intrínseca a la naturaleza humana.”</w:t>
      </w:r>
    </w:p>
    <w:p w14:paraId="514458F8"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Riveros et al (2009), define la calidad de vida en psicología como la manera en que el sujeto percibe la satisfacción en aspectos distintos de su vida cotidiana. Menciona aspectos objetivos como el ingreso, los servicios con los que cuenta su entorno, los bienes que poseen, los artículos de confort, etc. Y los aspectos subjetivos como la satisfacción en sus relaciones con los otros, las redes de apoyo que perciben, y las habilidades con que cuentan para evaluar el impacto de distintas situaciones. “Por ello, la OMS ha concebido la Calidad de Vida en cinco dominios o áreas de contenido: salud física, salud psicológica, nivel de independencia, relaciones sociales y medio ambiente” (WHO, 1993 en Riveros et al, 2009; pág. 5).</w:t>
      </w:r>
    </w:p>
    <w:p w14:paraId="4615F0FE"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En concordancia con lo anterior, “La calidad de vida, es la percepción de los individuos de su posición en la vida en el contexto de su cultura y sistema de valores en la cual ellos viven y en relación con sus metas, expectativas, estándares e intereses” (Harper &amp; Power, 1995, en Riveros et al, 2009; pág.4). “Esta definición busca abarcar tanto factores objetivos y situacionales de las personas, como aquellos relativos a la percepción subjetiva de los propios individuos” (González-Celis, 2002 en Riveros et al, 2009; pág.4).</w:t>
      </w:r>
    </w:p>
    <w:p w14:paraId="52CB246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 xml:space="preserve">En el campo de la salud, “[...] se ha observado, además, que la evaluación que hace el médico tratante se relaciona poco con lo que percibe el paciente y que el primero tiende a subestimar el malestar del segundo” (Stevin et al, 1988 en Riveros et al, 2009; pág.3). </w:t>
      </w:r>
    </w:p>
    <w:p w14:paraId="563F6A7D"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Aunado a los conceptos anteriores, las emociones son también un eje del presente proyecto, y son consideradas “una experiencia multidimensional con al menos tres sistemas de respuesta: cognitivo/subjetivo; conductual/expresivo y fisiológico/adaptativo”. (Chóliz, 2005; pág. 3). “Todas las emociones tienen alguna función que les confiere utilidad y permite que el sujeto ejecute con eficacia las reacciones conductuales apropiadas y ello con independencia de la cualidad hedónica que generen. Incluso las emociones más desagradables tienen funciones importantes en la adaptación social y el ajuste personal”. (Chóliz, 2005; pág. 4) </w:t>
      </w:r>
    </w:p>
    <w:p w14:paraId="59E521AA"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color w:val="141823"/>
          <w:highlight w:val="white"/>
        </w:rPr>
        <w:t xml:space="preserve">De esta forma, la correlación estrecha que existe entre la actividad física y las emociones, encuentra mejoramiento significante en la calidad de vida de los internos dentro de la institución, dándoles nuevas pautas de comunicación, de expresión, etc., así como medios para mejorar o favorecer su salud tanto física como emocional, siendo aspectos relevantes dentro de la calidad de vida que cambian su percepción de sí mismos, como la percepción de estigmatización que tienen los demás de ellos. </w:t>
      </w:r>
    </w:p>
    <w:p w14:paraId="464951F2"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sz w:val="24"/>
        </w:rPr>
        <w:t>2.2 Planeación y seguimiento del proyecto.</w:t>
      </w:r>
    </w:p>
    <w:p w14:paraId="05D98CEE"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sz w:val="24"/>
        </w:rPr>
        <w:t>2.2.1 Enunciado del proyecto</w:t>
      </w:r>
    </w:p>
    <w:p w14:paraId="06003C0A" w14:textId="77777777" w:rsidR="005201D5" w:rsidRDefault="00A31756" w:rsidP="0079538F">
      <w:pPr>
        <w:spacing w:before="240" w:after="240" w:line="360" w:lineRule="auto"/>
        <w:ind w:firstLine="720"/>
        <w:jc w:val="both"/>
        <w:rPr>
          <w:rFonts w:ascii="Arial" w:eastAsia="Arial" w:hAnsi="Arial" w:cs="Arial"/>
        </w:rPr>
      </w:pPr>
      <w:r w:rsidRPr="00A31756">
        <w:rPr>
          <w:rFonts w:ascii="Arial" w:eastAsia="Arial" w:hAnsi="Arial" w:cs="Arial"/>
        </w:rPr>
        <w:t>Dentro del proyecto, se buscó fomentar una mejor calidad de vida en los internos (agudos) a través de la actividad física y el manejo emocional, para favorecer a la reinserción social de los mismos. Los objetivos que se desean obtener son que los internos logren adquirir habilidades del cuidado de sí para favorecer la reinserción social, disminuir los efectos secunda</w:t>
      </w:r>
      <w:r w:rsidR="0079538F">
        <w:rPr>
          <w:rFonts w:ascii="Arial" w:eastAsia="Arial" w:hAnsi="Arial" w:cs="Arial"/>
        </w:rPr>
        <w:t>rios de los medicamentos, así co</w:t>
      </w:r>
      <w:r w:rsidRPr="00A31756">
        <w:rPr>
          <w:rFonts w:ascii="Arial" w:eastAsia="Arial" w:hAnsi="Arial" w:cs="Arial"/>
        </w:rPr>
        <w:t xml:space="preserve">mo mejorar su estado físico y anímico. </w:t>
      </w:r>
    </w:p>
    <w:p w14:paraId="520BFA3D" w14:textId="77777777" w:rsidR="005201D5" w:rsidRPr="0079538F" w:rsidRDefault="00A31756" w:rsidP="0079538F">
      <w:pPr>
        <w:spacing w:before="240" w:after="240" w:line="360" w:lineRule="auto"/>
        <w:jc w:val="both"/>
        <w:rPr>
          <w:rFonts w:ascii="Arial" w:hAnsi="Arial" w:cs="Arial"/>
          <w:sz w:val="24"/>
        </w:rPr>
      </w:pPr>
      <w:r w:rsidRPr="0079538F">
        <w:rPr>
          <w:rFonts w:ascii="Arial" w:eastAsia="Arial" w:hAnsi="Arial" w:cs="Arial"/>
          <w:b/>
          <w:sz w:val="24"/>
        </w:rPr>
        <w:t>2.2.2    Metodología</w:t>
      </w:r>
    </w:p>
    <w:p w14:paraId="308BCF40" w14:textId="77777777" w:rsidR="005201D5" w:rsidRPr="00A31756" w:rsidRDefault="00A31756" w:rsidP="0079538F">
      <w:pPr>
        <w:spacing w:before="240" w:after="240" w:line="360" w:lineRule="auto"/>
        <w:ind w:firstLine="720"/>
        <w:jc w:val="both"/>
        <w:rPr>
          <w:rFonts w:ascii="Arial" w:hAnsi="Arial" w:cs="Arial"/>
        </w:rPr>
      </w:pPr>
      <w:r w:rsidRPr="00A31756">
        <w:rPr>
          <w:rFonts w:ascii="Arial" w:eastAsia="Arial" w:hAnsi="Arial" w:cs="Arial"/>
        </w:rPr>
        <w:t xml:space="preserve">Se realizó una base de datos de los pacientes de Estancia Breve que participaron en nuestras actividades para conocer sus avances y su desempeño de forma cualitativa y cuantitativa. “Un sistema de base de datos […] es un sistema computarizado cuya finalidad general es almacenar información y permitir a los usuarios recuperar y actualizar esa información.” La información que se pone dentro de la base de datos es “todo lo que sea necesario para auxiliarlo en el proceso general […]” (Date &amp; María, 2001) en este caso en la recuperación de avances y presentación de resultados, siendo una herramienta que facilita la observación y registro del progreso de los internos e internas. </w:t>
      </w:r>
    </w:p>
    <w:p w14:paraId="7E9AA2F6"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rPr>
        <w:t xml:space="preserve">De la misma forma, </w:t>
      </w:r>
      <w:r w:rsidR="00DC22F1">
        <w:rPr>
          <w:rFonts w:ascii="Arial" w:eastAsia="Arial" w:hAnsi="Arial" w:cs="Arial"/>
        </w:rPr>
        <w:t>s</w:t>
      </w:r>
      <w:r w:rsidRPr="00A31756">
        <w:rPr>
          <w:rFonts w:ascii="Arial" w:eastAsia="Arial" w:hAnsi="Arial" w:cs="Arial"/>
        </w:rPr>
        <w:t>e buscó identificar con los internos un diagnóstico en donde se dejará a un lado su situación médica, esto quiere decir que se basó en la Psicología Positiva que propone Seligman, en la cual es indispensable que la focalización sea en las fortalezas y virtudes, por lo tanto buscar la explotación de las mismas  sin dejar de lado los defectos; estas fortalezas y virtudes comienzan a modificar la percepción de sí mismos, y desempeñar mejor sus actividades y lograr la superación de sí. Esto quiere decir, que las emociones positivas se reflejan a comparación de que las emociones negativas sean menores, buscando un mayor bienestar.</w:t>
      </w:r>
    </w:p>
    <w:p w14:paraId="0D6AB9F8"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Así pues, que exista un involucramiento positivo en los actos del día, a pesar de que no parezcan placenteros, utilizar las fortalezas de los internos para que le den calidad a su vida dentro de la institución, o fuera. Por medio del respeto, generar relaciones constructivas que provoquen un nivel de bienestar alto, y que sean capaces de darse cuenta que pueden hacer las cosas, sin abandonarlas, con determinación, encontrar su propia motivación. </w:t>
      </w:r>
    </w:p>
    <w:p w14:paraId="526D29A6" w14:textId="2DE18D3F" w:rsidR="005201D5" w:rsidRPr="00A31756" w:rsidRDefault="00A31756" w:rsidP="0079538F">
      <w:pPr>
        <w:spacing w:before="240" w:after="240" w:line="360" w:lineRule="auto"/>
        <w:jc w:val="both"/>
        <w:rPr>
          <w:rFonts w:ascii="Arial" w:hAnsi="Arial" w:cs="Arial"/>
        </w:rPr>
      </w:pPr>
      <w:r w:rsidRPr="00A31756">
        <w:rPr>
          <w:rFonts w:ascii="Arial" w:eastAsia="Arial" w:hAnsi="Arial" w:cs="Arial"/>
          <w:highlight w:val="white"/>
        </w:rPr>
        <w:t xml:space="preserve">Se implementó un modelo </w:t>
      </w:r>
      <w:r w:rsidRPr="00582B62">
        <w:rPr>
          <w:rFonts w:ascii="Arial" w:eastAsia="Arial" w:hAnsi="Arial" w:cs="Arial"/>
        </w:rPr>
        <w:t>de rutina</w:t>
      </w:r>
      <w:r w:rsidRPr="00A31756">
        <w:rPr>
          <w:rFonts w:ascii="Arial" w:eastAsia="Arial" w:hAnsi="Arial" w:cs="Arial"/>
          <w:highlight w:val="white"/>
        </w:rPr>
        <w:t>, para que los usuarios puedan apropiarse de él,</w:t>
      </w:r>
      <w:r w:rsidR="00582B62">
        <w:rPr>
          <w:rFonts w:ascii="Arial" w:eastAsia="Arial" w:hAnsi="Arial" w:cs="Arial"/>
          <w:highlight w:val="white"/>
        </w:rPr>
        <w:t xml:space="preserve"> y a partir de éste generar hábitos saludables</w:t>
      </w:r>
      <w:r w:rsidRPr="00A31756">
        <w:rPr>
          <w:rFonts w:ascii="Arial" w:eastAsia="Arial" w:hAnsi="Arial" w:cs="Arial"/>
          <w:highlight w:val="white"/>
        </w:rPr>
        <w:t xml:space="preserve">, que les favorezca para estar activos día con día; buscando prevenir ciertas enfermedades y disminuir ciertos síntomas de su propia condición. </w:t>
      </w:r>
    </w:p>
    <w:p w14:paraId="40E394E1" w14:textId="77777777" w:rsidR="005201D5" w:rsidRPr="0079538F" w:rsidRDefault="00A31756" w:rsidP="00A31756">
      <w:pPr>
        <w:spacing w:before="240" w:after="240" w:line="360" w:lineRule="auto"/>
        <w:ind w:hanging="360"/>
        <w:jc w:val="both"/>
        <w:rPr>
          <w:rFonts w:ascii="Arial" w:hAnsi="Arial" w:cs="Arial"/>
          <w:sz w:val="24"/>
        </w:rPr>
      </w:pPr>
      <w:r w:rsidRPr="0079538F">
        <w:rPr>
          <w:rFonts w:ascii="Arial" w:eastAsia="Arial" w:hAnsi="Arial" w:cs="Arial"/>
          <w:sz w:val="24"/>
        </w:rPr>
        <w:t> </w:t>
      </w:r>
      <w:r w:rsidRPr="0079538F">
        <w:rPr>
          <w:rFonts w:ascii="Arial" w:eastAsia="Arial" w:hAnsi="Arial" w:cs="Arial"/>
          <w:b/>
          <w:sz w:val="24"/>
        </w:rPr>
        <w:t xml:space="preserve">Participantes </w:t>
      </w:r>
    </w:p>
    <w:p w14:paraId="75D351D4" w14:textId="0F8F415E" w:rsidR="005201D5" w:rsidRPr="00A31756" w:rsidRDefault="00A31756" w:rsidP="0079538F">
      <w:pPr>
        <w:spacing w:before="240" w:after="240" w:line="360" w:lineRule="auto"/>
        <w:ind w:firstLine="720"/>
        <w:jc w:val="both"/>
        <w:rPr>
          <w:rFonts w:ascii="Arial" w:hAnsi="Arial" w:cs="Arial"/>
        </w:rPr>
      </w:pPr>
      <w:r w:rsidRPr="00A31756">
        <w:rPr>
          <w:rFonts w:ascii="Arial" w:eastAsia="Arial" w:hAnsi="Arial" w:cs="Arial"/>
        </w:rPr>
        <w:t xml:space="preserve">Por medio de observación y diálogo con el personal se tomó la decisión de trabajar con los sujetos que tuvieran características específicas, tales como funcionalidad y el querer participar dentro del taller evitando cambios drásticos emocionales para poder mantener un hilo durante las sesiones. A pesar de tener rotación constante durante el taller, se pudo trabajar específicamente con tres personas del sexo femenino (VL, TJ, EP) y tres del sexo masculino (BG, LR, EC), por lo que los resultados </w:t>
      </w:r>
      <w:r w:rsidR="00582B62">
        <w:rPr>
          <w:rFonts w:ascii="Arial" w:eastAsia="Arial" w:hAnsi="Arial" w:cs="Arial"/>
        </w:rPr>
        <w:t xml:space="preserve">que se reportan serán con </w:t>
      </w:r>
      <w:r w:rsidRPr="00A31756">
        <w:rPr>
          <w:rFonts w:ascii="Arial" w:eastAsia="Arial" w:hAnsi="Arial" w:cs="Arial"/>
        </w:rPr>
        <w:t>b</w:t>
      </w:r>
      <w:r w:rsidR="00582B62">
        <w:rPr>
          <w:rFonts w:ascii="Arial" w:eastAsia="Arial" w:hAnsi="Arial" w:cs="Arial"/>
        </w:rPr>
        <w:t>ase en el</w:t>
      </w:r>
      <w:r w:rsidRPr="00A31756">
        <w:rPr>
          <w:rFonts w:ascii="Arial" w:eastAsia="Arial" w:hAnsi="Arial" w:cs="Arial"/>
        </w:rPr>
        <w:t xml:space="preserve"> desempeño que reflejaron estos seis candidatos. Los participantes se mantendrán de manera anónima y serán identificados por siglas. </w:t>
      </w:r>
    </w:p>
    <w:tbl>
      <w:tblPr>
        <w:tblStyle w:val="a0"/>
        <w:tblW w:w="6656" w:type="dxa"/>
        <w:tblInd w:w="-45" w:type="dxa"/>
        <w:tblLayout w:type="fixed"/>
        <w:tblLook w:val="0400" w:firstRow="0" w:lastRow="0" w:firstColumn="0" w:lastColumn="0" w:noHBand="0" w:noVBand="1"/>
      </w:tblPr>
      <w:tblGrid>
        <w:gridCol w:w="2842"/>
        <w:gridCol w:w="3814"/>
      </w:tblGrid>
      <w:tr w:rsidR="005201D5" w:rsidRPr="00A31756" w14:paraId="44561FBC" w14:textId="77777777" w:rsidTr="0079538F">
        <w:trPr>
          <w:trHeight w:val="2009"/>
        </w:trPr>
        <w:tc>
          <w:tcPr>
            <w:tcW w:w="2842" w:type="dxa"/>
            <w:tcMar>
              <w:top w:w="105" w:type="dxa"/>
              <w:left w:w="105" w:type="dxa"/>
              <w:bottom w:w="105" w:type="dxa"/>
              <w:right w:w="105" w:type="dxa"/>
            </w:tcMar>
          </w:tcPr>
          <w:p w14:paraId="46F726E7" w14:textId="77777777" w:rsidR="005201D5" w:rsidRPr="00A31756" w:rsidRDefault="00A31756" w:rsidP="00A31756">
            <w:pPr>
              <w:numPr>
                <w:ilvl w:val="0"/>
                <w:numId w:val="52"/>
              </w:numPr>
              <w:spacing w:before="240" w:after="240" w:line="360" w:lineRule="auto"/>
              <w:ind w:hanging="360"/>
              <w:jc w:val="center"/>
              <w:rPr>
                <w:rFonts w:ascii="Arial" w:hAnsi="Arial" w:cs="Arial"/>
              </w:rPr>
            </w:pPr>
            <w:r w:rsidRPr="00A31756">
              <w:rPr>
                <w:rFonts w:ascii="Arial" w:eastAsia="Arial" w:hAnsi="Arial" w:cs="Arial"/>
              </w:rPr>
              <w:t>BG</w:t>
            </w:r>
          </w:p>
          <w:p w14:paraId="129C538C" w14:textId="77777777" w:rsidR="005201D5" w:rsidRPr="00A31756" w:rsidRDefault="00A31756" w:rsidP="00A31756">
            <w:pPr>
              <w:numPr>
                <w:ilvl w:val="0"/>
                <w:numId w:val="52"/>
              </w:numPr>
              <w:spacing w:before="240" w:after="240" w:line="360" w:lineRule="auto"/>
              <w:ind w:hanging="360"/>
              <w:jc w:val="center"/>
              <w:rPr>
                <w:rFonts w:ascii="Arial" w:hAnsi="Arial" w:cs="Arial"/>
              </w:rPr>
            </w:pPr>
            <w:r w:rsidRPr="00A31756">
              <w:rPr>
                <w:rFonts w:ascii="Arial" w:eastAsia="Arial" w:hAnsi="Arial" w:cs="Arial"/>
              </w:rPr>
              <w:t>LR</w:t>
            </w:r>
          </w:p>
          <w:p w14:paraId="123DDD5B" w14:textId="77777777" w:rsidR="005201D5" w:rsidRPr="00A31756" w:rsidRDefault="00A31756" w:rsidP="00A31756">
            <w:pPr>
              <w:numPr>
                <w:ilvl w:val="0"/>
                <w:numId w:val="52"/>
              </w:numPr>
              <w:spacing w:before="240" w:after="240" w:line="360" w:lineRule="auto"/>
              <w:ind w:hanging="360"/>
              <w:jc w:val="center"/>
              <w:rPr>
                <w:rFonts w:ascii="Arial" w:hAnsi="Arial" w:cs="Arial"/>
              </w:rPr>
            </w:pPr>
            <w:r w:rsidRPr="00A31756">
              <w:rPr>
                <w:rFonts w:ascii="Arial" w:eastAsia="Arial" w:hAnsi="Arial" w:cs="Arial"/>
              </w:rPr>
              <w:t>EC</w:t>
            </w:r>
          </w:p>
          <w:p w14:paraId="6A61A813" w14:textId="77777777" w:rsidR="005201D5" w:rsidRPr="00A31756" w:rsidRDefault="00A31756" w:rsidP="00A31756">
            <w:pPr>
              <w:numPr>
                <w:ilvl w:val="0"/>
                <w:numId w:val="52"/>
              </w:numPr>
              <w:spacing w:before="240" w:after="240" w:line="360" w:lineRule="auto"/>
              <w:ind w:hanging="360"/>
              <w:jc w:val="center"/>
              <w:rPr>
                <w:rFonts w:ascii="Arial" w:hAnsi="Arial" w:cs="Arial"/>
              </w:rPr>
            </w:pPr>
            <w:r w:rsidRPr="00A31756">
              <w:rPr>
                <w:rFonts w:ascii="Arial" w:eastAsia="Arial" w:hAnsi="Arial" w:cs="Arial"/>
              </w:rPr>
              <w:t>AA</w:t>
            </w:r>
          </w:p>
          <w:p w14:paraId="3F79CDB3" w14:textId="77777777" w:rsidR="005201D5" w:rsidRPr="00A31756" w:rsidRDefault="00A31756" w:rsidP="00A31756">
            <w:pPr>
              <w:numPr>
                <w:ilvl w:val="0"/>
                <w:numId w:val="52"/>
              </w:numPr>
              <w:spacing w:before="240" w:after="240" w:line="360" w:lineRule="auto"/>
              <w:ind w:hanging="360"/>
              <w:jc w:val="center"/>
              <w:rPr>
                <w:rFonts w:ascii="Arial" w:hAnsi="Arial" w:cs="Arial"/>
              </w:rPr>
            </w:pPr>
            <w:r w:rsidRPr="00A31756">
              <w:rPr>
                <w:rFonts w:ascii="Arial" w:eastAsia="Arial" w:hAnsi="Arial" w:cs="Arial"/>
              </w:rPr>
              <w:t>PM</w:t>
            </w:r>
          </w:p>
          <w:p w14:paraId="3ED51BFA" w14:textId="77777777" w:rsidR="005201D5" w:rsidRPr="00A31756" w:rsidRDefault="00A31756" w:rsidP="00A31756">
            <w:pPr>
              <w:numPr>
                <w:ilvl w:val="0"/>
                <w:numId w:val="52"/>
              </w:numPr>
              <w:spacing w:before="240" w:after="240" w:line="360" w:lineRule="auto"/>
              <w:ind w:hanging="360"/>
              <w:jc w:val="center"/>
              <w:rPr>
                <w:rFonts w:ascii="Arial" w:hAnsi="Arial" w:cs="Arial"/>
              </w:rPr>
            </w:pPr>
            <w:r w:rsidRPr="00A31756">
              <w:rPr>
                <w:rFonts w:ascii="Arial" w:eastAsia="Arial" w:hAnsi="Arial" w:cs="Arial"/>
              </w:rPr>
              <w:t>JM</w:t>
            </w:r>
          </w:p>
          <w:p w14:paraId="109F1865" w14:textId="77777777" w:rsidR="005201D5" w:rsidRPr="00A31756" w:rsidRDefault="00A31756" w:rsidP="00A31756">
            <w:pPr>
              <w:numPr>
                <w:ilvl w:val="0"/>
                <w:numId w:val="52"/>
              </w:numPr>
              <w:spacing w:before="240" w:after="240" w:line="360" w:lineRule="auto"/>
              <w:ind w:hanging="360"/>
              <w:jc w:val="center"/>
              <w:rPr>
                <w:rFonts w:ascii="Arial" w:hAnsi="Arial" w:cs="Arial"/>
              </w:rPr>
            </w:pPr>
            <w:r w:rsidRPr="00A31756">
              <w:rPr>
                <w:rFonts w:ascii="Arial" w:eastAsia="Arial" w:hAnsi="Arial" w:cs="Arial"/>
              </w:rPr>
              <w:t>UP</w:t>
            </w:r>
          </w:p>
          <w:p w14:paraId="4277949C" w14:textId="77777777" w:rsidR="005201D5" w:rsidRPr="00A31756" w:rsidRDefault="00A31756" w:rsidP="00A31756">
            <w:pPr>
              <w:numPr>
                <w:ilvl w:val="0"/>
                <w:numId w:val="52"/>
              </w:numPr>
              <w:spacing w:before="240" w:after="240" w:line="360" w:lineRule="auto"/>
              <w:ind w:hanging="360"/>
              <w:jc w:val="center"/>
              <w:rPr>
                <w:rFonts w:ascii="Arial" w:hAnsi="Arial" w:cs="Arial"/>
              </w:rPr>
            </w:pPr>
            <w:r w:rsidRPr="00A31756">
              <w:rPr>
                <w:rFonts w:ascii="Arial" w:eastAsia="Arial" w:hAnsi="Arial" w:cs="Arial"/>
              </w:rPr>
              <w:t>DM</w:t>
            </w:r>
          </w:p>
          <w:p w14:paraId="008D0E2D" w14:textId="77777777" w:rsidR="005201D5" w:rsidRPr="00A31756" w:rsidRDefault="00A31756" w:rsidP="00A31756">
            <w:pPr>
              <w:numPr>
                <w:ilvl w:val="0"/>
                <w:numId w:val="52"/>
              </w:numPr>
              <w:spacing w:before="240" w:after="240" w:line="360" w:lineRule="auto"/>
              <w:ind w:hanging="360"/>
              <w:jc w:val="center"/>
              <w:rPr>
                <w:rFonts w:ascii="Arial" w:hAnsi="Arial" w:cs="Arial"/>
              </w:rPr>
            </w:pPr>
            <w:r w:rsidRPr="00A31756">
              <w:rPr>
                <w:rFonts w:ascii="Arial" w:eastAsia="Arial" w:hAnsi="Arial" w:cs="Arial"/>
              </w:rPr>
              <w:t>O</w:t>
            </w:r>
          </w:p>
          <w:p w14:paraId="3E657E3C" w14:textId="77777777" w:rsidR="005201D5" w:rsidRPr="00A31756" w:rsidRDefault="005201D5" w:rsidP="00A31756">
            <w:pPr>
              <w:spacing w:before="240" w:after="240" w:line="360" w:lineRule="auto"/>
              <w:rPr>
                <w:rFonts w:ascii="Arial" w:hAnsi="Arial" w:cs="Arial"/>
              </w:rPr>
            </w:pPr>
          </w:p>
        </w:tc>
        <w:tc>
          <w:tcPr>
            <w:tcW w:w="3814" w:type="dxa"/>
            <w:tcMar>
              <w:top w:w="105" w:type="dxa"/>
              <w:left w:w="105" w:type="dxa"/>
              <w:bottom w:w="105" w:type="dxa"/>
              <w:right w:w="105" w:type="dxa"/>
            </w:tcMar>
            <w:vAlign w:val="center"/>
          </w:tcPr>
          <w:p w14:paraId="56A88BE1" w14:textId="77777777" w:rsidR="005201D5" w:rsidRPr="00A31756" w:rsidRDefault="00A31756" w:rsidP="00A31756">
            <w:pPr>
              <w:numPr>
                <w:ilvl w:val="0"/>
                <w:numId w:val="41"/>
              </w:numPr>
              <w:spacing w:before="240" w:after="240" w:line="360" w:lineRule="auto"/>
              <w:ind w:hanging="360"/>
              <w:jc w:val="center"/>
              <w:rPr>
                <w:rFonts w:ascii="Arial" w:hAnsi="Arial" w:cs="Arial"/>
              </w:rPr>
            </w:pPr>
            <w:r w:rsidRPr="00A31756">
              <w:rPr>
                <w:rFonts w:ascii="Arial" w:eastAsia="Arial" w:hAnsi="Arial" w:cs="Arial"/>
              </w:rPr>
              <w:t>SG</w:t>
            </w:r>
          </w:p>
          <w:p w14:paraId="1B0B1201" w14:textId="77777777" w:rsidR="005201D5" w:rsidRPr="00A31756" w:rsidRDefault="00A31756" w:rsidP="00A31756">
            <w:pPr>
              <w:numPr>
                <w:ilvl w:val="0"/>
                <w:numId w:val="41"/>
              </w:numPr>
              <w:spacing w:before="240" w:after="240" w:line="360" w:lineRule="auto"/>
              <w:ind w:hanging="360"/>
              <w:jc w:val="center"/>
              <w:rPr>
                <w:rFonts w:ascii="Arial" w:hAnsi="Arial" w:cs="Arial"/>
              </w:rPr>
            </w:pPr>
            <w:r w:rsidRPr="00A31756">
              <w:rPr>
                <w:rFonts w:ascii="Arial" w:eastAsia="Arial" w:hAnsi="Arial" w:cs="Arial"/>
              </w:rPr>
              <w:t>VM</w:t>
            </w:r>
          </w:p>
          <w:p w14:paraId="12BE6CFC" w14:textId="77777777" w:rsidR="005201D5" w:rsidRPr="00A31756" w:rsidRDefault="00A31756" w:rsidP="00A31756">
            <w:pPr>
              <w:numPr>
                <w:ilvl w:val="0"/>
                <w:numId w:val="41"/>
              </w:numPr>
              <w:spacing w:before="240" w:after="240" w:line="360" w:lineRule="auto"/>
              <w:ind w:hanging="360"/>
              <w:jc w:val="center"/>
              <w:rPr>
                <w:rFonts w:ascii="Arial" w:hAnsi="Arial" w:cs="Arial"/>
              </w:rPr>
            </w:pPr>
            <w:r w:rsidRPr="00A31756">
              <w:rPr>
                <w:rFonts w:ascii="Arial" w:eastAsia="Arial" w:hAnsi="Arial" w:cs="Arial"/>
              </w:rPr>
              <w:t>EP</w:t>
            </w:r>
          </w:p>
          <w:p w14:paraId="2E67B100" w14:textId="77777777" w:rsidR="005201D5" w:rsidRPr="00A31756" w:rsidRDefault="00A31756" w:rsidP="00A31756">
            <w:pPr>
              <w:numPr>
                <w:ilvl w:val="0"/>
                <w:numId w:val="41"/>
              </w:numPr>
              <w:spacing w:before="240" w:after="240" w:line="360" w:lineRule="auto"/>
              <w:ind w:hanging="360"/>
              <w:jc w:val="center"/>
              <w:rPr>
                <w:rFonts w:ascii="Arial" w:hAnsi="Arial" w:cs="Arial"/>
              </w:rPr>
            </w:pPr>
            <w:r w:rsidRPr="00A31756">
              <w:rPr>
                <w:rFonts w:ascii="Arial" w:eastAsia="Arial" w:hAnsi="Arial" w:cs="Arial"/>
              </w:rPr>
              <w:t>VL</w:t>
            </w:r>
          </w:p>
          <w:p w14:paraId="5AFE2258" w14:textId="77777777" w:rsidR="005201D5" w:rsidRPr="00A31756" w:rsidRDefault="00A31756" w:rsidP="00A31756">
            <w:pPr>
              <w:numPr>
                <w:ilvl w:val="0"/>
                <w:numId w:val="41"/>
              </w:numPr>
              <w:spacing w:before="240" w:after="240" w:line="360" w:lineRule="auto"/>
              <w:ind w:hanging="360"/>
              <w:jc w:val="center"/>
              <w:rPr>
                <w:rFonts w:ascii="Arial" w:hAnsi="Arial" w:cs="Arial"/>
              </w:rPr>
            </w:pPr>
            <w:r w:rsidRPr="00A31756">
              <w:rPr>
                <w:rFonts w:ascii="Arial" w:eastAsia="Arial" w:hAnsi="Arial" w:cs="Arial"/>
              </w:rPr>
              <w:t>TJ</w:t>
            </w:r>
          </w:p>
          <w:p w14:paraId="62785F89" w14:textId="77777777" w:rsidR="005201D5" w:rsidRPr="00A31756" w:rsidRDefault="00A31756" w:rsidP="00A31756">
            <w:pPr>
              <w:numPr>
                <w:ilvl w:val="0"/>
                <w:numId w:val="41"/>
              </w:numPr>
              <w:spacing w:before="240" w:after="240" w:line="360" w:lineRule="auto"/>
              <w:ind w:hanging="360"/>
              <w:jc w:val="center"/>
              <w:rPr>
                <w:rFonts w:ascii="Arial" w:hAnsi="Arial" w:cs="Arial"/>
              </w:rPr>
            </w:pPr>
            <w:r w:rsidRPr="00A31756">
              <w:rPr>
                <w:rFonts w:ascii="Arial" w:eastAsia="Arial" w:hAnsi="Arial" w:cs="Arial"/>
              </w:rPr>
              <w:t>MR</w:t>
            </w:r>
          </w:p>
          <w:p w14:paraId="3EF5F53E" w14:textId="77777777" w:rsidR="005201D5" w:rsidRPr="00A31756" w:rsidRDefault="00A31756" w:rsidP="00A31756">
            <w:pPr>
              <w:numPr>
                <w:ilvl w:val="0"/>
                <w:numId w:val="41"/>
              </w:numPr>
              <w:spacing w:before="240" w:after="240" w:line="360" w:lineRule="auto"/>
              <w:ind w:hanging="360"/>
              <w:jc w:val="center"/>
              <w:rPr>
                <w:rFonts w:ascii="Arial" w:hAnsi="Arial" w:cs="Arial"/>
              </w:rPr>
            </w:pPr>
            <w:r w:rsidRPr="00A31756">
              <w:rPr>
                <w:rFonts w:ascii="Arial" w:eastAsia="Arial" w:hAnsi="Arial" w:cs="Arial"/>
              </w:rPr>
              <w:t>GH</w:t>
            </w:r>
          </w:p>
          <w:p w14:paraId="7CCE29A1" w14:textId="77777777" w:rsidR="005201D5" w:rsidRPr="00A31756" w:rsidRDefault="00A31756" w:rsidP="00A31756">
            <w:pPr>
              <w:numPr>
                <w:ilvl w:val="0"/>
                <w:numId w:val="41"/>
              </w:numPr>
              <w:spacing w:before="240" w:after="240" w:line="360" w:lineRule="auto"/>
              <w:ind w:hanging="360"/>
              <w:jc w:val="center"/>
              <w:rPr>
                <w:rFonts w:ascii="Arial" w:hAnsi="Arial" w:cs="Arial"/>
              </w:rPr>
            </w:pPr>
            <w:r w:rsidRPr="00A31756">
              <w:rPr>
                <w:rFonts w:ascii="Arial" w:eastAsia="Arial" w:hAnsi="Arial" w:cs="Arial"/>
              </w:rPr>
              <w:t>MH</w:t>
            </w:r>
          </w:p>
          <w:p w14:paraId="0C200B17" w14:textId="77777777" w:rsidR="005201D5" w:rsidRPr="00A31756" w:rsidRDefault="005201D5" w:rsidP="00A31756">
            <w:pPr>
              <w:spacing w:before="240" w:after="240" w:line="360" w:lineRule="auto"/>
              <w:jc w:val="center"/>
              <w:rPr>
                <w:rFonts w:ascii="Arial" w:hAnsi="Arial" w:cs="Arial"/>
              </w:rPr>
            </w:pPr>
          </w:p>
        </w:tc>
      </w:tr>
    </w:tbl>
    <w:p w14:paraId="370C59D9" w14:textId="77777777" w:rsidR="005201D5" w:rsidRPr="0079538F" w:rsidRDefault="00A31756" w:rsidP="00A31756">
      <w:pPr>
        <w:spacing w:before="240" w:after="240" w:line="360" w:lineRule="auto"/>
        <w:jc w:val="both"/>
        <w:rPr>
          <w:rFonts w:ascii="Arial" w:hAnsi="Arial" w:cs="Arial"/>
          <w:b/>
          <w:sz w:val="24"/>
          <w:szCs w:val="24"/>
        </w:rPr>
      </w:pPr>
      <w:r w:rsidRPr="0079538F">
        <w:rPr>
          <w:rFonts w:ascii="Arial" w:eastAsia="Arial" w:hAnsi="Arial" w:cs="Arial"/>
          <w:b/>
          <w:color w:val="141823"/>
          <w:sz w:val="24"/>
          <w:szCs w:val="24"/>
          <w:highlight w:val="white"/>
        </w:rPr>
        <w:t>2.2.3</w:t>
      </w:r>
      <w:r w:rsidRPr="0079538F">
        <w:rPr>
          <w:rFonts w:ascii="Arial" w:eastAsia="Arial" w:hAnsi="Arial" w:cs="Arial"/>
          <w:b/>
          <w:color w:val="17365D"/>
          <w:sz w:val="24"/>
          <w:szCs w:val="24"/>
        </w:rPr>
        <w:t xml:space="preserve">     </w:t>
      </w:r>
      <w:r w:rsidRPr="0079538F">
        <w:rPr>
          <w:rFonts w:ascii="Arial" w:eastAsia="Arial" w:hAnsi="Arial" w:cs="Arial"/>
          <w:b/>
          <w:sz w:val="24"/>
          <w:szCs w:val="24"/>
        </w:rPr>
        <w:t>Cronograma o plan de trabajo</w:t>
      </w:r>
    </w:p>
    <w:p w14:paraId="6FDF988B" w14:textId="77777777" w:rsidR="005201D5" w:rsidRPr="0079538F" w:rsidRDefault="00A31756" w:rsidP="00A31756">
      <w:pPr>
        <w:widowControl w:val="0"/>
        <w:spacing w:before="240" w:after="240" w:line="360" w:lineRule="auto"/>
        <w:rPr>
          <w:rFonts w:ascii="Arial" w:hAnsi="Arial" w:cs="Arial"/>
          <w:b/>
          <w:sz w:val="24"/>
          <w:szCs w:val="24"/>
        </w:rPr>
      </w:pPr>
      <w:r w:rsidRPr="0079538F">
        <w:rPr>
          <w:rFonts w:ascii="Arial" w:eastAsia="Arial" w:hAnsi="Arial" w:cs="Arial"/>
          <w:b/>
          <w:sz w:val="24"/>
          <w:szCs w:val="24"/>
        </w:rPr>
        <w:t>Materiales utilizados a lo largo del taller:</w:t>
      </w:r>
    </w:p>
    <w:p w14:paraId="6FEC0DF8"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Hojas blancas</w:t>
      </w:r>
    </w:p>
    <w:p w14:paraId="4DE0DE80"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Crayolas</w:t>
      </w:r>
    </w:p>
    <w:p w14:paraId="46C4B4A2"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Marcadores</w:t>
      </w:r>
    </w:p>
    <w:p w14:paraId="0352866B"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Lápices</w:t>
      </w:r>
    </w:p>
    <w:p w14:paraId="0FFB6900"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Plumas</w:t>
      </w:r>
    </w:p>
    <w:p w14:paraId="3AF7EC56"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Aros</w:t>
      </w:r>
    </w:p>
    <w:p w14:paraId="543266B9"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Conos</w:t>
      </w:r>
    </w:p>
    <w:p w14:paraId="2C9BABFD"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 xml:space="preserve">Pelotas </w:t>
      </w:r>
    </w:p>
    <w:p w14:paraId="6B21C826"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Bocinas</w:t>
      </w:r>
    </w:p>
    <w:p w14:paraId="0A083F56"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Música</w:t>
      </w:r>
    </w:p>
    <w:p w14:paraId="79727E83" w14:textId="77777777" w:rsidR="005201D5" w:rsidRPr="00A31756" w:rsidRDefault="00A31756" w:rsidP="00A31756">
      <w:pPr>
        <w:widowControl w:val="0"/>
        <w:numPr>
          <w:ilvl w:val="0"/>
          <w:numId w:val="92"/>
        </w:numPr>
        <w:spacing w:before="240" w:after="240" w:line="360" w:lineRule="auto"/>
        <w:ind w:hanging="360"/>
        <w:contextualSpacing/>
        <w:rPr>
          <w:rFonts w:ascii="Arial" w:eastAsia="Arial" w:hAnsi="Arial" w:cs="Arial"/>
        </w:rPr>
      </w:pPr>
      <w:r w:rsidRPr="00A31756">
        <w:rPr>
          <w:rFonts w:ascii="Arial" w:eastAsia="Arial" w:hAnsi="Arial" w:cs="Arial"/>
        </w:rPr>
        <w:t>Maquillaje (mujeres)</w:t>
      </w:r>
    </w:p>
    <w:p w14:paraId="2E756F7F" w14:textId="4F98A1DD" w:rsidR="005201D5" w:rsidRDefault="00582B62" w:rsidP="0079538F">
      <w:pPr>
        <w:widowControl w:val="0"/>
        <w:numPr>
          <w:ilvl w:val="0"/>
          <w:numId w:val="92"/>
        </w:numPr>
        <w:spacing w:before="240" w:after="240" w:line="360" w:lineRule="auto"/>
        <w:ind w:hanging="360"/>
        <w:contextualSpacing/>
        <w:rPr>
          <w:rFonts w:ascii="Arial" w:eastAsia="Arial" w:hAnsi="Arial" w:cs="Arial"/>
        </w:rPr>
      </w:pPr>
      <w:r>
        <w:rPr>
          <w:rFonts w:ascii="Arial" w:eastAsia="Arial" w:hAnsi="Arial" w:cs="Arial"/>
        </w:rPr>
        <w:t>Tapetes (pilates)</w:t>
      </w:r>
    </w:p>
    <w:p w14:paraId="2D867C2B" w14:textId="685D06E3" w:rsidR="00582B62" w:rsidRDefault="00582B62" w:rsidP="0079538F">
      <w:pPr>
        <w:widowControl w:val="0"/>
        <w:numPr>
          <w:ilvl w:val="0"/>
          <w:numId w:val="92"/>
        </w:numPr>
        <w:spacing w:before="240" w:after="240" w:line="360" w:lineRule="auto"/>
        <w:ind w:hanging="360"/>
        <w:contextualSpacing/>
        <w:rPr>
          <w:rFonts w:ascii="Arial" w:eastAsia="Arial" w:hAnsi="Arial" w:cs="Arial"/>
        </w:rPr>
      </w:pPr>
      <w:r>
        <w:rPr>
          <w:rFonts w:ascii="Arial" w:eastAsia="Arial" w:hAnsi="Arial" w:cs="Arial"/>
        </w:rPr>
        <w:t xml:space="preserve">Inventario de </w:t>
      </w:r>
      <w:r w:rsidR="009904B3">
        <w:rPr>
          <w:rFonts w:ascii="Arial" w:eastAsia="Arial" w:hAnsi="Arial" w:cs="Arial"/>
        </w:rPr>
        <w:t>Beck para medir depresión</w:t>
      </w:r>
    </w:p>
    <w:p w14:paraId="122674D7" w14:textId="696599FD" w:rsidR="009904B3" w:rsidRDefault="009904B3" w:rsidP="0079538F">
      <w:pPr>
        <w:widowControl w:val="0"/>
        <w:numPr>
          <w:ilvl w:val="0"/>
          <w:numId w:val="92"/>
        </w:numPr>
        <w:spacing w:before="240" w:after="240" w:line="360" w:lineRule="auto"/>
        <w:ind w:hanging="360"/>
        <w:contextualSpacing/>
        <w:rPr>
          <w:rFonts w:ascii="Arial" w:eastAsia="Arial" w:hAnsi="Arial" w:cs="Arial"/>
        </w:rPr>
      </w:pPr>
      <w:r>
        <w:rPr>
          <w:rFonts w:ascii="Arial" w:eastAsia="Arial" w:hAnsi="Arial" w:cs="Arial"/>
        </w:rPr>
        <w:t>Escala de Hamilton para la valoración de ansiedad</w:t>
      </w:r>
    </w:p>
    <w:p w14:paraId="0CA9CE8C" w14:textId="77777777" w:rsidR="009904B3" w:rsidRPr="00582B62" w:rsidRDefault="009904B3" w:rsidP="009904B3">
      <w:pPr>
        <w:widowControl w:val="0"/>
        <w:spacing w:before="240" w:after="240" w:line="360" w:lineRule="auto"/>
        <w:ind w:left="720"/>
        <w:contextualSpacing/>
        <w:rPr>
          <w:rFonts w:ascii="Arial" w:eastAsia="Arial" w:hAnsi="Arial" w:cs="Arial"/>
        </w:rPr>
      </w:pPr>
    </w:p>
    <w:p w14:paraId="6A4328E9" w14:textId="77777777" w:rsidR="005201D5" w:rsidRPr="00A31756" w:rsidRDefault="00A31756" w:rsidP="0079538F">
      <w:pPr>
        <w:widowControl w:val="0"/>
        <w:spacing w:before="240" w:after="240" w:line="360" w:lineRule="auto"/>
        <w:jc w:val="both"/>
        <w:rPr>
          <w:rFonts w:ascii="Arial" w:hAnsi="Arial" w:cs="Arial"/>
        </w:rPr>
      </w:pPr>
      <w:r w:rsidRPr="00A31756">
        <w:rPr>
          <w:rFonts w:ascii="Arial" w:eastAsia="Arial" w:hAnsi="Arial" w:cs="Arial"/>
          <w:color w:val="222222"/>
          <w:highlight w:val="white"/>
        </w:rPr>
        <w:t xml:space="preserve">Una vez que se arribaba a la institución, se revisaban expedientes en cada área como medio de actualización sobre los internos/as. Esta revisión hacía hincapié en cambios de medicamento o acontecimientos importantes que hayan sucedido en horas de convivencia en el patio o en guardia nocturna. Una vez que se hacía revisión de estos, se les mandaba llamar de forma grupal para comenzar con las actividades del día. Se hacía una introducción de la actividad seguida por la misma y cerrando con una conclusión grupal o individual.  Durante el tiempo de las sesiones, se hacían anotaciones de ciertas frases, comentarios o comportamientos, focalizados en nuestra pregunta de investigación. </w:t>
      </w:r>
    </w:p>
    <w:p w14:paraId="2D856151" w14:textId="77777777" w:rsidR="005201D5" w:rsidRPr="00A31756" w:rsidRDefault="00A31756" w:rsidP="0079538F">
      <w:pPr>
        <w:widowControl w:val="0"/>
        <w:spacing w:before="240" w:after="240" w:line="360" w:lineRule="auto"/>
        <w:jc w:val="both"/>
        <w:rPr>
          <w:rFonts w:ascii="Arial" w:hAnsi="Arial" w:cs="Arial"/>
        </w:rPr>
      </w:pPr>
      <w:r w:rsidRPr="00A31756">
        <w:rPr>
          <w:rFonts w:ascii="Arial" w:eastAsia="Arial" w:hAnsi="Arial" w:cs="Arial"/>
          <w:color w:val="222222"/>
          <w:highlight w:val="white"/>
        </w:rPr>
        <w:t xml:space="preserve">A continuación, se presentan los cronogramas de actividades tanto de hombres como de mujeres, que funcionaron como guía para la implementación de actividades buscando la adquisición de habilidades del cuidado de sí, para mejorar la calidad de vida de los internos e internas y la reinserción social de éstos. </w:t>
      </w:r>
    </w:p>
    <w:p w14:paraId="70F31EC3" w14:textId="77777777" w:rsidR="005201D5" w:rsidRPr="00A31756" w:rsidRDefault="00A31756" w:rsidP="00A31756">
      <w:pPr>
        <w:spacing w:before="240" w:after="240" w:line="360" w:lineRule="auto"/>
        <w:ind w:left="720"/>
        <w:jc w:val="both"/>
        <w:rPr>
          <w:rFonts w:ascii="Arial" w:hAnsi="Arial" w:cs="Arial"/>
        </w:rPr>
      </w:pPr>
      <w:r w:rsidRPr="00A31756">
        <w:rPr>
          <w:rFonts w:ascii="Arial" w:eastAsia="Arial" w:hAnsi="Arial" w:cs="Arial"/>
          <w:b/>
        </w:rPr>
        <w:t>Tabla 1.1          Cronograma Hombres</w:t>
      </w:r>
    </w:p>
    <w:tbl>
      <w:tblPr>
        <w:tblStyle w:val="a1"/>
        <w:tblW w:w="9048" w:type="dxa"/>
        <w:tblInd w:w="-105" w:type="dxa"/>
        <w:tblLayout w:type="fixed"/>
        <w:tblLook w:val="0400" w:firstRow="0" w:lastRow="0" w:firstColumn="0" w:lastColumn="0" w:noHBand="0" w:noVBand="1"/>
      </w:tblPr>
      <w:tblGrid>
        <w:gridCol w:w="1403"/>
        <w:gridCol w:w="7645"/>
      </w:tblGrid>
      <w:tr w:rsidR="005201D5" w:rsidRPr="00A31756" w14:paraId="61898C90"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39F023D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w:t>
            </w:r>
          </w:p>
          <w:p w14:paraId="4C9BB27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16/02/2016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C1A6463"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6B89E5AE" w14:textId="77777777" w:rsidR="005201D5" w:rsidRPr="00A31756" w:rsidRDefault="00A31756" w:rsidP="0079538F">
            <w:pPr>
              <w:numPr>
                <w:ilvl w:val="0"/>
                <w:numId w:val="42"/>
              </w:numPr>
              <w:spacing w:before="240" w:after="240"/>
              <w:ind w:hanging="360"/>
              <w:jc w:val="both"/>
              <w:rPr>
                <w:rFonts w:ascii="Arial" w:hAnsi="Arial" w:cs="Arial"/>
              </w:rPr>
            </w:pPr>
            <w:r w:rsidRPr="00A31756">
              <w:rPr>
                <w:rFonts w:ascii="Arial" w:eastAsia="Arial" w:hAnsi="Arial" w:cs="Arial"/>
              </w:rPr>
              <w:t>Etiquetas</w:t>
            </w:r>
          </w:p>
          <w:p w14:paraId="243D3B80"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Poner etiquetas sobre ¿qué crees que los demás ven en ti?</w:t>
            </w:r>
          </w:p>
          <w:p w14:paraId="5C205791"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Posteriormente etiquetas sobre ¿quién eres tú?</w:t>
            </w:r>
          </w:p>
          <w:p w14:paraId="5FCC4D1C"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Así para terminar con una reflexión que los lleve a darse cuenta que no son sólo eso y son más cosas; encuadrando los acuerdos a los que llegaremos:</w:t>
            </w:r>
          </w:p>
          <w:p w14:paraId="3BB7198B" w14:textId="77777777" w:rsidR="005201D5" w:rsidRPr="00A31756" w:rsidRDefault="00A31756" w:rsidP="0079538F">
            <w:pPr>
              <w:numPr>
                <w:ilvl w:val="0"/>
                <w:numId w:val="43"/>
              </w:numPr>
              <w:spacing w:before="240" w:after="240"/>
              <w:ind w:hanging="360"/>
              <w:jc w:val="both"/>
              <w:rPr>
                <w:rFonts w:ascii="Arial" w:hAnsi="Arial" w:cs="Arial"/>
              </w:rPr>
            </w:pPr>
            <w:r w:rsidRPr="00A31756">
              <w:rPr>
                <w:rFonts w:ascii="Arial" w:eastAsia="Arial" w:hAnsi="Arial" w:cs="Arial"/>
              </w:rPr>
              <w:t>Aceptación a los otros</w:t>
            </w:r>
          </w:p>
          <w:p w14:paraId="7A5BB253" w14:textId="77777777" w:rsidR="005201D5" w:rsidRPr="00A31756" w:rsidRDefault="00A31756" w:rsidP="0079538F">
            <w:pPr>
              <w:numPr>
                <w:ilvl w:val="0"/>
                <w:numId w:val="43"/>
              </w:numPr>
              <w:spacing w:before="240" w:after="240"/>
              <w:ind w:hanging="360"/>
              <w:jc w:val="both"/>
              <w:rPr>
                <w:rFonts w:ascii="Arial" w:hAnsi="Arial" w:cs="Arial"/>
              </w:rPr>
            </w:pPr>
            <w:r w:rsidRPr="00A31756">
              <w:rPr>
                <w:rFonts w:ascii="Arial" w:eastAsia="Arial" w:hAnsi="Arial" w:cs="Arial"/>
              </w:rPr>
              <w:t>Honestidad</w:t>
            </w:r>
          </w:p>
          <w:p w14:paraId="2AD50946" w14:textId="77777777" w:rsidR="005201D5" w:rsidRPr="00A31756" w:rsidRDefault="00A31756" w:rsidP="0079538F">
            <w:pPr>
              <w:numPr>
                <w:ilvl w:val="0"/>
                <w:numId w:val="43"/>
              </w:numPr>
              <w:spacing w:before="240" w:after="240"/>
              <w:ind w:hanging="360"/>
              <w:jc w:val="both"/>
              <w:rPr>
                <w:rFonts w:ascii="Arial" w:hAnsi="Arial" w:cs="Arial"/>
              </w:rPr>
            </w:pPr>
            <w:r w:rsidRPr="00A31756">
              <w:rPr>
                <w:rFonts w:ascii="Arial" w:eastAsia="Arial" w:hAnsi="Arial" w:cs="Arial"/>
              </w:rPr>
              <w:t>Respeto</w:t>
            </w:r>
          </w:p>
          <w:p w14:paraId="49D1844B" w14:textId="77777777" w:rsidR="005201D5" w:rsidRPr="00A31756" w:rsidRDefault="00A31756" w:rsidP="0079538F">
            <w:pPr>
              <w:numPr>
                <w:ilvl w:val="0"/>
                <w:numId w:val="43"/>
              </w:numPr>
              <w:spacing w:before="240" w:after="240"/>
              <w:ind w:hanging="360"/>
              <w:jc w:val="both"/>
              <w:rPr>
                <w:rFonts w:ascii="Arial" w:hAnsi="Arial" w:cs="Arial"/>
              </w:rPr>
            </w:pPr>
            <w:r w:rsidRPr="00A31756">
              <w:rPr>
                <w:rFonts w:ascii="Arial" w:eastAsia="Arial" w:hAnsi="Arial" w:cs="Arial"/>
              </w:rPr>
              <w:t>Tolerancia</w:t>
            </w:r>
          </w:p>
          <w:p w14:paraId="05CCFE20" w14:textId="77777777" w:rsidR="005201D5" w:rsidRPr="00A31756" w:rsidRDefault="00A31756" w:rsidP="0079538F">
            <w:pPr>
              <w:numPr>
                <w:ilvl w:val="0"/>
                <w:numId w:val="43"/>
              </w:numPr>
              <w:spacing w:before="240" w:after="240"/>
              <w:ind w:hanging="360"/>
              <w:jc w:val="both"/>
              <w:rPr>
                <w:rFonts w:ascii="Arial" w:hAnsi="Arial" w:cs="Arial"/>
              </w:rPr>
            </w:pPr>
            <w:r w:rsidRPr="00A31756">
              <w:rPr>
                <w:rFonts w:ascii="Arial" w:eastAsia="Arial" w:hAnsi="Arial" w:cs="Arial"/>
              </w:rPr>
              <w:t>Confidencialidad</w:t>
            </w:r>
          </w:p>
          <w:p w14:paraId="243DD30A" w14:textId="77777777" w:rsidR="005201D5" w:rsidRPr="00A31756" w:rsidRDefault="00A31756" w:rsidP="0079538F">
            <w:pPr>
              <w:numPr>
                <w:ilvl w:val="0"/>
                <w:numId w:val="44"/>
              </w:numPr>
              <w:spacing w:before="240" w:after="240"/>
              <w:ind w:hanging="360"/>
              <w:jc w:val="both"/>
              <w:rPr>
                <w:rFonts w:ascii="Arial" w:hAnsi="Arial" w:cs="Arial"/>
              </w:rPr>
            </w:pPr>
            <w:r w:rsidRPr="00A31756">
              <w:rPr>
                <w:rFonts w:ascii="Arial" w:eastAsia="Arial" w:hAnsi="Arial" w:cs="Arial"/>
              </w:rPr>
              <w:t>Qué piensan y qué pienso de mí</w:t>
            </w:r>
          </w:p>
          <w:p w14:paraId="72D5F00F" w14:textId="77777777" w:rsidR="005201D5" w:rsidRPr="00A31756" w:rsidRDefault="00A31756" w:rsidP="0079538F">
            <w:pPr>
              <w:numPr>
                <w:ilvl w:val="1"/>
                <w:numId w:val="45"/>
              </w:numPr>
              <w:spacing w:before="240" w:after="240"/>
              <w:ind w:hanging="360"/>
              <w:jc w:val="both"/>
              <w:rPr>
                <w:rFonts w:ascii="Arial" w:hAnsi="Arial" w:cs="Arial"/>
              </w:rPr>
            </w:pPr>
            <w:r w:rsidRPr="00A31756">
              <w:rPr>
                <w:rFonts w:ascii="Arial" w:eastAsia="Arial" w:hAnsi="Arial" w:cs="Arial"/>
              </w:rPr>
              <w:t>Se forman dos círculos, uno dentro del otro; se le pide que a los que estén afuera les digan cosas positivas a la persona que tienen de frente.</w:t>
            </w:r>
          </w:p>
          <w:p w14:paraId="14676FF4" w14:textId="77777777" w:rsidR="005201D5" w:rsidRPr="00A31756" w:rsidRDefault="00A31756" w:rsidP="0079538F">
            <w:pPr>
              <w:numPr>
                <w:ilvl w:val="1"/>
                <w:numId w:val="45"/>
              </w:numPr>
              <w:spacing w:before="240" w:after="240"/>
              <w:ind w:hanging="360"/>
              <w:jc w:val="both"/>
              <w:rPr>
                <w:rFonts w:ascii="Arial" w:hAnsi="Arial" w:cs="Arial"/>
              </w:rPr>
            </w:pPr>
            <w:r w:rsidRPr="00A31756">
              <w:rPr>
                <w:rFonts w:ascii="Arial" w:eastAsia="Arial" w:hAnsi="Arial" w:cs="Arial"/>
              </w:rPr>
              <w:t>Posteriormente se les pide que le digan a los de adentro cosas positivas de los de afuera.</w:t>
            </w:r>
          </w:p>
          <w:p w14:paraId="5F3EAAE5" w14:textId="77777777" w:rsidR="005201D5" w:rsidRPr="00A31756" w:rsidRDefault="00A31756" w:rsidP="0079538F">
            <w:pPr>
              <w:numPr>
                <w:ilvl w:val="1"/>
                <w:numId w:val="45"/>
              </w:numPr>
              <w:spacing w:before="240" w:after="240"/>
              <w:ind w:hanging="360"/>
              <w:jc w:val="both"/>
              <w:rPr>
                <w:rFonts w:ascii="Arial" w:hAnsi="Arial" w:cs="Arial"/>
              </w:rPr>
            </w:pPr>
            <w:r w:rsidRPr="00A31756">
              <w:rPr>
                <w:rFonts w:ascii="Arial" w:eastAsia="Arial" w:hAnsi="Arial" w:cs="Arial"/>
              </w:rPr>
              <w:t>Y por último que les digan cosas positivas de ellos mismos.</w:t>
            </w:r>
          </w:p>
          <w:p w14:paraId="022F096F"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Se finaliza con una breve reflexión     </w:t>
            </w:r>
          </w:p>
        </w:tc>
      </w:tr>
      <w:tr w:rsidR="005201D5" w:rsidRPr="00A31756" w14:paraId="1FAB29BC"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4E254B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2</w:t>
            </w:r>
          </w:p>
          <w:p w14:paraId="29D8F09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18/02/2016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2935B88"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6A2B0F20" w14:textId="77777777" w:rsidR="005201D5" w:rsidRPr="00A31756" w:rsidRDefault="00A31756" w:rsidP="0079538F">
            <w:pPr>
              <w:numPr>
                <w:ilvl w:val="0"/>
                <w:numId w:val="46"/>
              </w:numPr>
              <w:spacing w:before="240" w:after="240"/>
              <w:ind w:hanging="360"/>
              <w:jc w:val="both"/>
              <w:rPr>
                <w:rFonts w:ascii="Arial" w:hAnsi="Arial" w:cs="Arial"/>
              </w:rPr>
            </w:pPr>
            <w:r w:rsidRPr="00A31756">
              <w:rPr>
                <w:rFonts w:ascii="Arial" w:eastAsia="Arial" w:hAnsi="Arial" w:cs="Arial"/>
              </w:rPr>
              <w:t>Rally sobre metas</w:t>
            </w:r>
          </w:p>
          <w:p w14:paraId="10F02A9A"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Se les preguntará a los internos/internas sobre cuáles son sus metas.</w:t>
            </w:r>
          </w:p>
          <w:p w14:paraId="689F169B"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Para llegar a las mismas, tendrán que pasar por una serie de obstáculos que los llevará a activarse físicamente como:</w:t>
            </w:r>
          </w:p>
          <w:p w14:paraId="3A332F25" w14:textId="77777777" w:rsidR="005201D5" w:rsidRPr="00A31756" w:rsidRDefault="00A31756" w:rsidP="0079538F">
            <w:pPr>
              <w:numPr>
                <w:ilvl w:val="0"/>
                <w:numId w:val="69"/>
              </w:numPr>
              <w:spacing w:before="240" w:after="240"/>
              <w:ind w:hanging="360"/>
              <w:jc w:val="both"/>
              <w:rPr>
                <w:rFonts w:ascii="Arial" w:hAnsi="Arial" w:cs="Arial"/>
              </w:rPr>
            </w:pPr>
            <w:r w:rsidRPr="00A31756">
              <w:rPr>
                <w:rFonts w:ascii="Arial" w:eastAsia="Arial" w:hAnsi="Arial" w:cs="Arial"/>
              </w:rPr>
              <w:t>Saltar aros</w:t>
            </w:r>
          </w:p>
          <w:p w14:paraId="58A47B6D" w14:textId="77777777" w:rsidR="005201D5" w:rsidRPr="00A31756" w:rsidRDefault="00A31756" w:rsidP="0079538F">
            <w:pPr>
              <w:numPr>
                <w:ilvl w:val="0"/>
                <w:numId w:val="69"/>
              </w:numPr>
              <w:spacing w:before="240" w:after="240"/>
              <w:ind w:hanging="360"/>
              <w:jc w:val="both"/>
              <w:rPr>
                <w:rFonts w:ascii="Arial" w:hAnsi="Arial" w:cs="Arial"/>
              </w:rPr>
            </w:pPr>
            <w:r w:rsidRPr="00A31756">
              <w:rPr>
                <w:rFonts w:ascii="Arial" w:eastAsia="Arial" w:hAnsi="Arial" w:cs="Arial"/>
              </w:rPr>
              <w:t>Botar pelotas</w:t>
            </w:r>
          </w:p>
          <w:p w14:paraId="391FEE66" w14:textId="77777777" w:rsidR="005201D5" w:rsidRPr="00A31756" w:rsidRDefault="00A31756" w:rsidP="0079538F">
            <w:pPr>
              <w:numPr>
                <w:ilvl w:val="0"/>
                <w:numId w:val="69"/>
              </w:numPr>
              <w:spacing w:before="240" w:after="240"/>
              <w:ind w:hanging="360"/>
              <w:jc w:val="both"/>
              <w:rPr>
                <w:rFonts w:ascii="Arial" w:hAnsi="Arial" w:cs="Arial"/>
              </w:rPr>
            </w:pPr>
            <w:r w:rsidRPr="00A31756">
              <w:rPr>
                <w:rFonts w:ascii="Arial" w:eastAsia="Arial" w:hAnsi="Arial" w:cs="Arial"/>
              </w:rPr>
              <w:t>Hacer sentadillas</w:t>
            </w:r>
          </w:p>
          <w:p w14:paraId="190984D1" w14:textId="77777777" w:rsidR="005201D5" w:rsidRPr="00A31756" w:rsidRDefault="00A31756" w:rsidP="0079538F">
            <w:pPr>
              <w:numPr>
                <w:ilvl w:val="0"/>
                <w:numId w:val="69"/>
              </w:numPr>
              <w:spacing w:before="240" w:after="240"/>
              <w:ind w:hanging="360"/>
              <w:jc w:val="both"/>
              <w:rPr>
                <w:rFonts w:ascii="Arial" w:hAnsi="Arial" w:cs="Arial"/>
              </w:rPr>
            </w:pPr>
            <w:r w:rsidRPr="00A31756">
              <w:rPr>
                <w:rFonts w:ascii="Arial" w:eastAsia="Arial" w:hAnsi="Arial" w:cs="Arial"/>
              </w:rPr>
              <w:t>Trotar</w:t>
            </w:r>
          </w:p>
          <w:p w14:paraId="1D38FD86" w14:textId="77777777" w:rsidR="005201D5" w:rsidRPr="00A31756" w:rsidRDefault="00A31756" w:rsidP="0079538F">
            <w:pPr>
              <w:numPr>
                <w:ilvl w:val="0"/>
                <w:numId w:val="69"/>
              </w:numPr>
              <w:spacing w:before="240" w:after="240"/>
              <w:ind w:hanging="360"/>
              <w:jc w:val="both"/>
              <w:rPr>
                <w:rFonts w:ascii="Arial" w:hAnsi="Arial" w:cs="Arial"/>
              </w:rPr>
            </w:pPr>
            <w:r w:rsidRPr="00A31756">
              <w:rPr>
                <w:rFonts w:ascii="Arial" w:eastAsia="Arial" w:hAnsi="Arial" w:cs="Arial"/>
                <w:color w:val="434343"/>
              </w:rPr>
              <w:t> </w:t>
            </w:r>
            <w:r w:rsidRPr="00A31756">
              <w:rPr>
                <w:rFonts w:ascii="Arial" w:eastAsia="Arial" w:hAnsi="Arial" w:cs="Arial"/>
              </w:rPr>
              <w:t>“Bebeleche”</w:t>
            </w:r>
          </w:p>
          <w:p w14:paraId="2E62CEFA"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color w:val="434343"/>
              </w:rPr>
              <w:t>·   </w:t>
            </w:r>
          </w:p>
        </w:tc>
      </w:tr>
      <w:tr w:rsidR="005201D5" w:rsidRPr="00A31756" w14:paraId="4ADB4CB0"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46CCDC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3</w:t>
            </w:r>
          </w:p>
          <w:p w14:paraId="5D1EA21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23/02/2016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B3CDD36"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68FF5BCC" w14:textId="77777777" w:rsidR="005201D5" w:rsidRPr="00A31756" w:rsidRDefault="00A31756" w:rsidP="0079538F">
            <w:pPr>
              <w:numPr>
                <w:ilvl w:val="0"/>
                <w:numId w:val="70"/>
              </w:numPr>
              <w:spacing w:before="240" w:after="240"/>
              <w:ind w:hanging="360"/>
              <w:jc w:val="both"/>
              <w:rPr>
                <w:rFonts w:ascii="Arial" w:hAnsi="Arial" w:cs="Arial"/>
              </w:rPr>
            </w:pPr>
            <w:r w:rsidRPr="00A31756">
              <w:rPr>
                <w:rFonts w:ascii="Arial" w:eastAsia="Arial" w:hAnsi="Arial" w:cs="Arial"/>
              </w:rPr>
              <w:t>Depurar el yo pasado</w:t>
            </w:r>
          </w:p>
          <w:p w14:paraId="277192A1"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En una hoja, los internos/internas plasmarán su yo pasado, el cual tiene todas las características horribles del mismo. Al terminarlo, se eliminará rompiéndose en pedazos pequeños, hasta que desaparezcan.</w:t>
            </w:r>
          </w:p>
          <w:p w14:paraId="4B12E515"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Se terminará dibujando su yo futuro y presente, con todas las características positivas de los mismos.</w:t>
            </w:r>
          </w:p>
          <w:p w14:paraId="2EEB321E" w14:textId="77777777" w:rsidR="005201D5" w:rsidRPr="00A31756" w:rsidRDefault="00A31756" w:rsidP="0079538F">
            <w:pPr>
              <w:numPr>
                <w:ilvl w:val="0"/>
                <w:numId w:val="71"/>
              </w:numPr>
              <w:spacing w:before="240" w:after="240"/>
              <w:ind w:hanging="360"/>
              <w:jc w:val="both"/>
              <w:rPr>
                <w:rFonts w:ascii="Arial" w:hAnsi="Arial" w:cs="Arial"/>
              </w:rPr>
            </w:pPr>
            <w:r w:rsidRPr="00A31756">
              <w:rPr>
                <w:rFonts w:ascii="Arial" w:eastAsia="Arial" w:hAnsi="Arial" w:cs="Arial"/>
              </w:rPr>
              <w:t>Nota: se guardaron dichos dibujos, para recopilarlos en las sesiones posteriores.</w:t>
            </w:r>
          </w:p>
          <w:p w14:paraId="0FEE7A6C" w14:textId="77777777" w:rsidR="005201D5" w:rsidRPr="00A31756" w:rsidRDefault="00A31756" w:rsidP="0079538F">
            <w:pPr>
              <w:numPr>
                <w:ilvl w:val="0"/>
                <w:numId w:val="71"/>
              </w:numPr>
              <w:spacing w:before="240" w:after="240"/>
              <w:ind w:hanging="360"/>
              <w:jc w:val="both"/>
              <w:rPr>
                <w:rFonts w:ascii="Arial" w:hAnsi="Arial" w:cs="Arial"/>
              </w:rPr>
            </w:pPr>
            <w:r w:rsidRPr="00A31756">
              <w:rPr>
                <w:rFonts w:ascii="Arial" w:eastAsia="Arial" w:hAnsi="Arial" w:cs="Arial"/>
              </w:rPr>
              <w:t>Nuestros participantes trabajan de manera veloz por lo que no detallan sus dibujos sino los significados de estos.</w:t>
            </w:r>
          </w:p>
        </w:tc>
      </w:tr>
      <w:tr w:rsidR="005201D5" w:rsidRPr="00A31756" w14:paraId="716FD309"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A19D26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4</w:t>
            </w:r>
          </w:p>
          <w:p w14:paraId="2BA9AAC9"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25/02/2016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709B40B"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3A4CC75D" w14:textId="77777777" w:rsidR="005201D5" w:rsidRPr="00A31756" w:rsidRDefault="00A31756" w:rsidP="0079538F">
            <w:pPr>
              <w:numPr>
                <w:ilvl w:val="0"/>
                <w:numId w:val="72"/>
              </w:numPr>
              <w:spacing w:before="240" w:after="240"/>
              <w:ind w:hanging="360"/>
              <w:jc w:val="both"/>
              <w:rPr>
                <w:rFonts w:ascii="Arial" w:hAnsi="Arial" w:cs="Arial"/>
              </w:rPr>
            </w:pPr>
            <w:r w:rsidRPr="00A31756">
              <w:rPr>
                <w:rFonts w:ascii="Arial" w:eastAsia="Arial" w:hAnsi="Arial" w:cs="Arial"/>
              </w:rPr>
              <w:t>Fase de calentamiento (10 minutos)</w:t>
            </w:r>
          </w:p>
          <w:p w14:paraId="2E890B8F" w14:textId="77777777" w:rsidR="005201D5" w:rsidRPr="00A31756" w:rsidRDefault="00A31756" w:rsidP="0079538F">
            <w:pPr>
              <w:numPr>
                <w:ilvl w:val="0"/>
                <w:numId w:val="72"/>
              </w:numPr>
              <w:spacing w:before="240" w:after="240"/>
              <w:ind w:hanging="360"/>
              <w:jc w:val="both"/>
              <w:rPr>
                <w:rFonts w:ascii="Arial" w:hAnsi="Arial" w:cs="Arial"/>
              </w:rPr>
            </w:pPr>
            <w:r w:rsidRPr="00A31756">
              <w:rPr>
                <w:rFonts w:ascii="Arial" w:eastAsia="Arial" w:hAnsi="Arial" w:cs="Arial"/>
              </w:rPr>
              <w:t>Fase de estiramiento (5 minutos)</w:t>
            </w:r>
          </w:p>
          <w:p w14:paraId="5A8D3F72" w14:textId="77777777" w:rsidR="005201D5" w:rsidRPr="00A31756" w:rsidRDefault="00A31756" w:rsidP="0079538F">
            <w:pPr>
              <w:numPr>
                <w:ilvl w:val="0"/>
                <w:numId w:val="72"/>
              </w:numPr>
              <w:spacing w:before="240" w:after="240"/>
              <w:ind w:hanging="360"/>
              <w:jc w:val="both"/>
              <w:rPr>
                <w:rFonts w:ascii="Arial" w:hAnsi="Arial" w:cs="Arial"/>
              </w:rPr>
            </w:pPr>
            <w:r w:rsidRPr="00A31756">
              <w:rPr>
                <w:rFonts w:ascii="Arial" w:eastAsia="Arial" w:hAnsi="Arial" w:cs="Arial"/>
              </w:rPr>
              <w:t>Ejercicio cardiovascular (30 minutos)</w:t>
            </w:r>
          </w:p>
          <w:p w14:paraId="77C7D1BA" w14:textId="77777777" w:rsidR="005201D5" w:rsidRPr="00A31756" w:rsidRDefault="00A31756" w:rsidP="0079538F">
            <w:pPr>
              <w:numPr>
                <w:ilvl w:val="1"/>
                <w:numId w:val="72"/>
              </w:numPr>
              <w:spacing w:before="240" w:after="240"/>
              <w:ind w:hanging="360"/>
              <w:jc w:val="both"/>
              <w:rPr>
                <w:rFonts w:ascii="Arial" w:hAnsi="Arial" w:cs="Arial"/>
              </w:rPr>
            </w:pPr>
            <w:r w:rsidRPr="00A31756">
              <w:rPr>
                <w:rFonts w:ascii="Arial" w:eastAsia="Arial" w:hAnsi="Arial" w:cs="Arial"/>
              </w:rPr>
              <w:t>Saltos</w:t>
            </w:r>
          </w:p>
          <w:p w14:paraId="47C5BA31" w14:textId="77777777" w:rsidR="005201D5" w:rsidRPr="00A31756" w:rsidRDefault="00A31756" w:rsidP="0079538F">
            <w:pPr>
              <w:numPr>
                <w:ilvl w:val="1"/>
                <w:numId w:val="72"/>
              </w:numPr>
              <w:spacing w:before="240" w:after="240"/>
              <w:ind w:hanging="360"/>
              <w:jc w:val="both"/>
              <w:rPr>
                <w:rFonts w:ascii="Arial" w:hAnsi="Arial" w:cs="Arial"/>
              </w:rPr>
            </w:pPr>
            <w:r w:rsidRPr="00A31756">
              <w:rPr>
                <w:rFonts w:ascii="Arial" w:eastAsia="Arial" w:hAnsi="Arial" w:cs="Arial"/>
              </w:rPr>
              <w:t>Trote</w:t>
            </w:r>
          </w:p>
          <w:p w14:paraId="0784B9C1" w14:textId="77777777" w:rsidR="005201D5" w:rsidRPr="00A31756" w:rsidRDefault="00A31756" w:rsidP="0079538F">
            <w:pPr>
              <w:numPr>
                <w:ilvl w:val="1"/>
                <w:numId w:val="72"/>
              </w:numPr>
              <w:spacing w:before="240" w:after="240"/>
              <w:ind w:hanging="360"/>
              <w:jc w:val="both"/>
              <w:rPr>
                <w:rFonts w:ascii="Arial" w:hAnsi="Arial" w:cs="Arial"/>
              </w:rPr>
            </w:pPr>
            <w:r w:rsidRPr="00A31756">
              <w:rPr>
                <w:rFonts w:ascii="Arial" w:eastAsia="Arial" w:hAnsi="Arial" w:cs="Arial"/>
              </w:rPr>
              <w:t>Desplazamientos</w:t>
            </w:r>
          </w:p>
          <w:p w14:paraId="09D6CD53" w14:textId="77777777" w:rsidR="005201D5" w:rsidRPr="00A31756" w:rsidRDefault="00A31756" w:rsidP="0079538F">
            <w:pPr>
              <w:numPr>
                <w:ilvl w:val="0"/>
                <w:numId w:val="55"/>
              </w:numPr>
              <w:spacing w:before="240" w:after="240"/>
              <w:ind w:hanging="360"/>
              <w:jc w:val="both"/>
              <w:rPr>
                <w:rFonts w:ascii="Arial" w:hAnsi="Arial" w:cs="Arial"/>
              </w:rPr>
            </w:pPr>
            <w:r w:rsidRPr="00A31756">
              <w:rPr>
                <w:rFonts w:ascii="Arial" w:eastAsia="Arial" w:hAnsi="Arial" w:cs="Arial"/>
              </w:rPr>
              <w:t>Fase de Enfriamiento (5 minutos)</w:t>
            </w:r>
          </w:p>
          <w:p w14:paraId="108FA313" w14:textId="77777777" w:rsidR="005201D5" w:rsidRPr="00A31756" w:rsidRDefault="00A31756" w:rsidP="0079538F">
            <w:pPr>
              <w:spacing w:before="240" w:after="240"/>
              <w:ind w:left="720"/>
              <w:jc w:val="both"/>
              <w:rPr>
                <w:rFonts w:ascii="Arial" w:hAnsi="Arial" w:cs="Arial"/>
              </w:rPr>
            </w:pPr>
            <w:r w:rsidRPr="00A31756">
              <w:rPr>
                <w:rFonts w:ascii="Arial" w:eastAsia="Arial" w:hAnsi="Arial" w:cs="Arial"/>
              </w:rPr>
              <w:t>Fase de estiramiento (5 minutos)</w:t>
            </w:r>
          </w:p>
        </w:tc>
      </w:tr>
      <w:tr w:rsidR="005201D5" w:rsidRPr="00A31756" w14:paraId="07D6BBB1"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9FFF6E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5</w:t>
            </w:r>
          </w:p>
          <w:p w14:paraId="1BAF044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01/03/2016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4432EBF"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406515E6" w14:textId="77777777" w:rsidR="005201D5" w:rsidRPr="00A31756" w:rsidRDefault="00A31756" w:rsidP="0079538F">
            <w:pPr>
              <w:numPr>
                <w:ilvl w:val="0"/>
                <w:numId w:val="57"/>
              </w:numPr>
              <w:spacing w:before="240" w:after="240"/>
              <w:ind w:hanging="360"/>
              <w:jc w:val="both"/>
              <w:rPr>
                <w:rFonts w:ascii="Arial" w:hAnsi="Arial" w:cs="Arial"/>
              </w:rPr>
            </w:pPr>
            <w:r w:rsidRPr="00A31756">
              <w:rPr>
                <w:rFonts w:ascii="Arial" w:eastAsia="Arial" w:hAnsi="Arial" w:cs="Arial"/>
              </w:rPr>
              <w:t>Dibujar según la canción (40 minutos)</w:t>
            </w:r>
          </w:p>
          <w:p w14:paraId="01060175" w14:textId="77777777" w:rsidR="005201D5" w:rsidRPr="00A31756" w:rsidRDefault="00A31756" w:rsidP="0079538F">
            <w:pPr>
              <w:numPr>
                <w:ilvl w:val="1"/>
                <w:numId w:val="57"/>
              </w:numPr>
              <w:spacing w:before="240" w:after="240"/>
              <w:ind w:hanging="360"/>
              <w:jc w:val="both"/>
              <w:rPr>
                <w:rFonts w:ascii="Arial" w:hAnsi="Arial" w:cs="Arial"/>
              </w:rPr>
            </w:pPr>
            <w:r w:rsidRPr="00A31756">
              <w:rPr>
                <w:rFonts w:ascii="Arial" w:eastAsia="Arial" w:hAnsi="Arial" w:cs="Arial"/>
              </w:rPr>
              <w:t>Sentados en círculo, se les pone una melodía y se les pide que la sientan, y dejen fluir su dibujo, conforme a la melodía</w:t>
            </w:r>
          </w:p>
          <w:p w14:paraId="5E72A45E" w14:textId="77777777" w:rsidR="005201D5" w:rsidRPr="00A31756" w:rsidRDefault="00A31756" w:rsidP="0079538F">
            <w:pPr>
              <w:numPr>
                <w:ilvl w:val="1"/>
                <w:numId w:val="57"/>
              </w:numPr>
              <w:spacing w:before="240" w:after="240"/>
              <w:ind w:hanging="360"/>
              <w:jc w:val="both"/>
              <w:rPr>
                <w:rFonts w:ascii="Arial" w:hAnsi="Arial" w:cs="Arial"/>
              </w:rPr>
            </w:pPr>
            <w:r w:rsidRPr="00A31756">
              <w:rPr>
                <w:rFonts w:ascii="Arial" w:eastAsia="Arial" w:hAnsi="Arial" w:cs="Arial"/>
              </w:rPr>
              <w:t>Las melodías tienen una connotación relacionada a un sentimiento (alegría, tristeza, etc.).</w:t>
            </w:r>
          </w:p>
          <w:p w14:paraId="6F189332" w14:textId="77777777" w:rsidR="005201D5" w:rsidRPr="00A31756" w:rsidRDefault="00A31756" w:rsidP="0079538F">
            <w:pPr>
              <w:numPr>
                <w:ilvl w:val="0"/>
                <w:numId w:val="59"/>
              </w:numPr>
              <w:spacing w:before="240" w:after="240"/>
              <w:ind w:hanging="360"/>
              <w:jc w:val="both"/>
              <w:rPr>
                <w:rFonts w:ascii="Arial" w:hAnsi="Arial" w:cs="Arial"/>
              </w:rPr>
            </w:pPr>
            <w:r w:rsidRPr="00A31756">
              <w:rPr>
                <w:rFonts w:ascii="Arial" w:eastAsia="Arial" w:hAnsi="Arial" w:cs="Arial"/>
              </w:rPr>
              <w:t>Técnicas de control (20 minutos)</w:t>
            </w:r>
          </w:p>
          <w:p w14:paraId="1CD3E3CC" w14:textId="77777777" w:rsidR="005201D5" w:rsidRPr="00A31756" w:rsidRDefault="00A31756" w:rsidP="0079538F">
            <w:pPr>
              <w:numPr>
                <w:ilvl w:val="0"/>
                <w:numId w:val="61"/>
              </w:numPr>
              <w:spacing w:before="240" w:after="240"/>
              <w:ind w:hanging="360"/>
              <w:jc w:val="both"/>
              <w:rPr>
                <w:rFonts w:ascii="Arial" w:hAnsi="Arial" w:cs="Arial"/>
              </w:rPr>
            </w:pPr>
            <w:r w:rsidRPr="00A31756">
              <w:rPr>
                <w:rFonts w:ascii="Arial" w:eastAsia="Arial" w:hAnsi="Arial" w:cs="Arial"/>
              </w:rPr>
              <w:t>Se les enseñará a los internos simples técnicas de respiración para que logren controlar la emoción que les está surgiendo, y sean asertivos de acuerdo al ambiente en que se encuentran.</w:t>
            </w:r>
          </w:p>
        </w:tc>
      </w:tr>
      <w:tr w:rsidR="005201D5" w:rsidRPr="00A31756" w14:paraId="21012930"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3EB19B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6</w:t>
            </w:r>
          </w:p>
          <w:p w14:paraId="7D4665F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03/03/2016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C2581A"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0ABA86BC"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rPr>
              <w:t>·         Clase de Pilates (50 minutos)</w:t>
            </w:r>
          </w:p>
          <w:p w14:paraId="30CF90FF"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rPr>
              <w:t>·         Material:</w:t>
            </w:r>
          </w:p>
          <w:p w14:paraId="25FA510B" w14:textId="77777777" w:rsidR="005201D5" w:rsidRPr="00A31756" w:rsidRDefault="00A31756" w:rsidP="0079538F">
            <w:pPr>
              <w:spacing w:before="240" w:after="240"/>
              <w:ind w:left="1440" w:hanging="360"/>
              <w:jc w:val="both"/>
              <w:rPr>
                <w:rFonts w:ascii="Arial" w:hAnsi="Arial" w:cs="Arial"/>
              </w:rPr>
            </w:pPr>
            <w:r w:rsidRPr="00A31756">
              <w:rPr>
                <w:rFonts w:ascii="Arial" w:eastAsia="Arial" w:hAnsi="Arial" w:cs="Arial"/>
              </w:rPr>
              <w:t>o    Tapetes</w:t>
            </w:r>
          </w:p>
          <w:p w14:paraId="0F03D4A3" w14:textId="77777777" w:rsidR="005201D5" w:rsidRPr="00A31756" w:rsidRDefault="00A31756" w:rsidP="0079538F">
            <w:pPr>
              <w:spacing w:before="240" w:after="240"/>
              <w:ind w:left="1440" w:hanging="360"/>
              <w:jc w:val="both"/>
              <w:rPr>
                <w:rFonts w:ascii="Arial" w:hAnsi="Arial" w:cs="Arial"/>
              </w:rPr>
            </w:pPr>
            <w:r w:rsidRPr="00A31756">
              <w:rPr>
                <w:rFonts w:ascii="Arial" w:eastAsia="Arial" w:hAnsi="Arial" w:cs="Arial"/>
              </w:rPr>
              <w:t>o    Música</w:t>
            </w:r>
          </w:p>
        </w:tc>
      </w:tr>
      <w:tr w:rsidR="005201D5" w:rsidRPr="00A31756" w14:paraId="0D070B9D"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495E43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7</w:t>
            </w:r>
          </w:p>
          <w:p w14:paraId="4560DA49"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08/03/2016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FA3073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1C58F458" w14:textId="77777777" w:rsidR="005201D5" w:rsidRPr="00A31756" w:rsidRDefault="00A31756" w:rsidP="0079538F">
            <w:pPr>
              <w:numPr>
                <w:ilvl w:val="0"/>
                <w:numId w:val="63"/>
              </w:numPr>
              <w:spacing w:before="240" w:after="240"/>
              <w:ind w:hanging="360"/>
              <w:jc w:val="both"/>
              <w:rPr>
                <w:rFonts w:ascii="Arial" w:hAnsi="Arial" w:cs="Arial"/>
              </w:rPr>
            </w:pPr>
            <w:r w:rsidRPr="00A31756">
              <w:rPr>
                <w:rFonts w:ascii="Arial" w:eastAsia="Arial" w:hAnsi="Arial" w:cs="Arial"/>
              </w:rPr>
              <w:t>Caras y gestos</w:t>
            </w:r>
          </w:p>
          <w:p w14:paraId="1BA29742" w14:textId="77777777" w:rsidR="005201D5" w:rsidRPr="00A31756" w:rsidRDefault="00A31756" w:rsidP="0079538F">
            <w:pPr>
              <w:spacing w:before="240" w:after="240"/>
              <w:ind w:left="1440" w:hanging="360"/>
              <w:jc w:val="both"/>
              <w:rPr>
                <w:rFonts w:ascii="Arial" w:hAnsi="Arial" w:cs="Arial"/>
              </w:rPr>
            </w:pPr>
            <w:r w:rsidRPr="00A31756">
              <w:rPr>
                <w:rFonts w:ascii="Arial" w:eastAsia="Arial" w:hAnsi="Arial" w:cs="Arial"/>
              </w:rPr>
              <w:t>o    Actuación de situación en emociones.</w:t>
            </w:r>
          </w:p>
          <w:p w14:paraId="479176CC"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rPr>
              <w:t>·         Palabras y canciones</w:t>
            </w:r>
          </w:p>
          <w:p w14:paraId="32875650" w14:textId="77777777" w:rsidR="005201D5" w:rsidRPr="00A31756" w:rsidRDefault="00A31756" w:rsidP="0079538F">
            <w:pPr>
              <w:spacing w:before="240" w:after="240"/>
              <w:ind w:left="1440" w:hanging="360"/>
              <w:jc w:val="both"/>
              <w:rPr>
                <w:rFonts w:ascii="Arial" w:hAnsi="Arial" w:cs="Arial"/>
              </w:rPr>
            </w:pPr>
            <w:r w:rsidRPr="00A31756">
              <w:rPr>
                <w:rFonts w:ascii="Arial" w:eastAsia="Arial" w:hAnsi="Arial" w:cs="Arial"/>
              </w:rPr>
              <w:t>o    Con una palabra cantar la canción que se les viniera a la mente.</w:t>
            </w:r>
          </w:p>
        </w:tc>
      </w:tr>
      <w:tr w:rsidR="005201D5" w:rsidRPr="00A31756" w14:paraId="31E06AE4"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25543A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8</w:t>
            </w:r>
          </w:p>
          <w:p w14:paraId="7C1036C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10/03/2016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1342F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1EFCFE89" w14:textId="77777777" w:rsidR="005201D5" w:rsidRPr="00A31756" w:rsidRDefault="00A31756" w:rsidP="0079538F">
            <w:pPr>
              <w:numPr>
                <w:ilvl w:val="0"/>
                <w:numId w:val="64"/>
              </w:numPr>
              <w:spacing w:before="240" w:after="240"/>
              <w:ind w:hanging="360"/>
              <w:jc w:val="both"/>
              <w:rPr>
                <w:rFonts w:ascii="Arial" w:hAnsi="Arial" w:cs="Arial"/>
              </w:rPr>
            </w:pPr>
            <w:r w:rsidRPr="00A31756">
              <w:rPr>
                <w:rFonts w:ascii="Arial" w:eastAsia="Arial" w:hAnsi="Arial" w:cs="Arial"/>
              </w:rPr>
              <w:t>Grupo espejo (imitación de los movimientos del otro)</w:t>
            </w:r>
          </w:p>
          <w:p w14:paraId="6ABD8A76" w14:textId="77777777" w:rsidR="005201D5" w:rsidRPr="00A31756" w:rsidRDefault="00A31756" w:rsidP="0079538F">
            <w:pPr>
              <w:numPr>
                <w:ilvl w:val="0"/>
                <w:numId w:val="64"/>
              </w:numPr>
              <w:spacing w:before="240" w:after="240"/>
              <w:ind w:hanging="360"/>
              <w:jc w:val="both"/>
              <w:rPr>
                <w:rFonts w:ascii="Arial" w:hAnsi="Arial" w:cs="Arial"/>
              </w:rPr>
            </w:pPr>
            <w:r w:rsidRPr="00A31756">
              <w:rPr>
                <w:rFonts w:ascii="Arial" w:eastAsia="Arial" w:hAnsi="Arial" w:cs="Arial"/>
              </w:rPr>
              <w:t>Conos y Aros</w:t>
            </w:r>
          </w:p>
          <w:p w14:paraId="0475AFA8" w14:textId="77777777" w:rsidR="005201D5" w:rsidRPr="00A31756" w:rsidRDefault="00A31756" w:rsidP="0079538F">
            <w:pPr>
              <w:numPr>
                <w:ilvl w:val="0"/>
                <w:numId w:val="65"/>
              </w:numPr>
              <w:spacing w:before="240" w:after="240"/>
              <w:ind w:hanging="360"/>
              <w:jc w:val="both"/>
              <w:rPr>
                <w:rFonts w:ascii="Arial" w:hAnsi="Arial" w:cs="Arial"/>
              </w:rPr>
            </w:pPr>
            <w:r w:rsidRPr="00A31756">
              <w:rPr>
                <w:rFonts w:ascii="Arial" w:eastAsia="Arial" w:hAnsi="Arial" w:cs="Arial"/>
              </w:rPr>
              <w:t>Se ordenan los aros alternando colores, y se les pide que no pisen el aro de un color en específico; al mismo tiempo que se les pide esto, se les solicita que brinquen en una posición específica (con un pie, dos pies, la mano en la cabeza y un pie, etc.)</w:t>
            </w:r>
          </w:p>
        </w:tc>
      </w:tr>
      <w:tr w:rsidR="005201D5" w:rsidRPr="00A31756" w14:paraId="0FF416EB"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97182C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9</w:t>
            </w:r>
          </w:p>
          <w:p w14:paraId="62B2A684"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15/03/2016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AB05D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0E0B2A66" w14:textId="77777777" w:rsidR="005201D5" w:rsidRPr="00A31756" w:rsidRDefault="00A31756" w:rsidP="0079538F">
            <w:pPr>
              <w:numPr>
                <w:ilvl w:val="0"/>
                <w:numId w:val="82"/>
              </w:numPr>
              <w:spacing w:before="240" w:after="240"/>
              <w:ind w:hanging="360"/>
              <w:jc w:val="both"/>
              <w:rPr>
                <w:rFonts w:ascii="Arial" w:hAnsi="Arial" w:cs="Arial"/>
              </w:rPr>
            </w:pPr>
            <w:r w:rsidRPr="00A31756">
              <w:rPr>
                <w:rFonts w:ascii="Arial" w:eastAsia="Arial" w:hAnsi="Arial" w:cs="Arial"/>
              </w:rPr>
              <w:t>Máscaras</w:t>
            </w:r>
          </w:p>
          <w:p w14:paraId="5D664E1D" w14:textId="77777777" w:rsidR="005201D5" w:rsidRPr="00A31756" w:rsidRDefault="00A31756" w:rsidP="0079538F">
            <w:pPr>
              <w:numPr>
                <w:ilvl w:val="1"/>
                <w:numId w:val="82"/>
              </w:numPr>
              <w:spacing w:before="240" w:after="240"/>
              <w:ind w:hanging="360"/>
              <w:jc w:val="both"/>
              <w:rPr>
                <w:rFonts w:ascii="Arial" w:hAnsi="Arial" w:cs="Arial"/>
              </w:rPr>
            </w:pPr>
            <w:r w:rsidRPr="00A31756">
              <w:rPr>
                <w:rFonts w:ascii="Arial" w:eastAsia="Arial" w:hAnsi="Arial" w:cs="Arial"/>
              </w:rPr>
              <w:t>Los internos/ internas, realizarán sus propias máscaras con todo tipo de material, para así poder visualizar la máscara que los representa dentro y fuera de la institución. Ya sea dramatizando su pasado, su presente o su futuro, incluso las tres.  </w:t>
            </w:r>
          </w:p>
          <w:p w14:paraId="38CF9E2E" w14:textId="77777777" w:rsidR="005201D5" w:rsidRPr="00A31756" w:rsidRDefault="00A31756" w:rsidP="0079538F">
            <w:pPr>
              <w:numPr>
                <w:ilvl w:val="1"/>
                <w:numId w:val="83"/>
              </w:numPr>
              <w:spacing w:before="240" w:after="240"/>
              <w:ind w:hanging="360"/>
              <w:jc w:val="both"/>
              <w:rPr>
                <w:rFonts w:ascii="Arial" w:hAnsi="Arial" w:cs="Arial"/>
              </w:rPr>
            </w:pPr>
            <w:r w:rsidRPr="00A31756">
              <w:rPr>
                <w:rFonts w:ascii="Arial" w:eastAsia="Arial" w:hAnsi="Arial" w:cs="Arial"/>
              </w:rPr>
              <w:t>Finalizando con una serie de reflexiones.</w:t>
            </w:r>
          </w:p>
        </w:tc>
      </w:tr>
      <w:tr w:rsidR="005201D5" w:rsidRPr="00A31756" w14:paraId="096AF7EF"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221FDE6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10</w:t>
            </w:r>
          </w:p>
          <w:p w14:paraId="3BA5107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17/03/2016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6761573"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3B21C3A8" w14:textId="77777777" w:rsidR="005201D5" w:rsidRPr="00A31756" w:rsidRDefault="00A31756" w:rsidP="0079538F">
            <w:pPr>
              <w:numPr>
                <w:ilvl w:val="0"/>
                <w:numId w:val="84"/>
              </w:numPr>
              <w:spacing w:before="240" w:after="240"/>
              <w:ind w:hanging="360"/>
              <w:jc w:val="both"/>
              <w:rPr>
                <w:rFonts w:ascii="Arial" w:hAnsi="Arial" w:cs="Arial"/>
              </w:rPr>
            </w:pPr>
            <w:r w:rsidRPr="00A31756">
              <w:rPr>
                <w:rFonts w:ascii="Arial" w:eastAsia="Arial" w:hAnsi="Arial" w:cs="Arial"/>
              </w:rPr>
              <w:t>Fase de calentamiento (10 minutos)</w:t>
            </w:r>
          </w:p>
          <w:p w14:paraId="195BC692" w14:textId="77777777" w:rsidR="005201D5" w:rsidRPr="00A31756" w:rsidRDefault="00A31756" w:rsidP="0079538F">
            <w:pPr>
              <w:numPr>
                <w:ilvl w:val="0"/>
                <w:numId w:val="84"/>
              </w:numPr>
              <w:spacing w:before="240" w:after="240"/>
              <w:ind w:hanging="360"/>
              <w:jc w:val="both"/>
              <w:rPr>
                <w:rFonts w:ascii="Arial" w:hAnsi="Arial" w:cs="Arial"/>
              </w:rPr>
            </w:pPr>
            <w:r w:rsidRPr="00A31756">
              <w:rPr>
                <w:rFonts w:ascii="Arial" w:eastAsia="Arial" w:hAnsi="Arial" w:cs="Arial"/>
              </w:rPr>
              <w:t>Fase de estiramiento (5 minutos)</w:t>
            </w:r>
          </w:p>
          <w:p w14:paraId="70DD8DE7" w14:textId="77777777" w:rsidR="005201D5" w:rsidRPr="00A31756" w:rsidRDefault="00A31756" w:rsidP="0079538F">
            <w:pPr>
              <w:numPr>
                <w:ilvl w:val="0"/>
                <w:numId w:val="84"/>
              </w:numPr>
              <w:spacing w:before="240" w:after="240"/>
              <w:ind w:hanging="360"/>
              <w:jc w:val="both"/>
              <w:rPr>
                <w:rFonts w:ascii="Arial" w:hAnsi="Arial" w:cs="Arial"/>
              </w:rPr>
            </w:pPr>
            <w:r w:rsidRPr="00A31756">
              <w:rPr>
                <w:rFonts w:ascii="Arial" w:eastAsia="Arial" w:hAnsi="Arial" w:cs="Arial"/>
              </w:rPr>
              <w:t>Ejercicio cardiovascular (30 minutos)</w:t>
            </w:r>
          </w:p>
          <w:p w14:paraId="7E99BFF7" w14:textId="77777777" w:rsidR="005201D5" w:rsidRPr="00A31756" w:rsidRDefault="00A31756" w:rsidP="0079538F">
            <w:pPr>
              <w:numPr>
                <w:ilvl w:val="1"/>
                <w:numId w:val="84"/>
              </w:numPr>
              <w:spacing w:before="240" w:after="240"/>
              <w:ind w:hanging="360"/>
              <w:jc w:val="both"/>
              <w:rPr>
                <w:rFonts w:ascii="Arial" w:hAnsi="Arial" w:cs="Arial"/>
              </w:rPr>
            </w:pPr>
            <w:r w:rsidRPr="00A31756">
              <w:rPr>
                <w:rFonts w:ascii="Arial" w:eastAsia="Arial" w:hAnsi="Arial" w:cs="Arial"/>
              </w:rPr>
              <w:t>Saltos</w:t>
            </w:r>
          </w:p>
          <w:p w14:paraId="6B665A0B" w14:textId="77777777" w:rsidR="005201D5" w:rsidRPr="00A31756" w:rsidRDefault="00A31756" w:rsidP="0079538F">
            <w:pPr>
              <w:numPr>
                <w:ilvl w:val="1"/>
                <w:numId w:val="84"/>
              </w:numPr>
              <w:spacing w:before="240" w:after="240"/>
              <w:ind w:hanging="360"/>
              <w:jc w:val="both"/>
              <w:rPr>
                <w:rFonts w:ascii="Arial" w:hAnsi="Arial" w:cs="Arial"/>
              </w:rPr>
            </w:pPr>
            <w:r w:rsidRPr="00A31756">
              <w:rPr>
                <w:rFonts w:ascii="Arial" w:eastAsia="Arial" w:hAnsi="Arial" w:cs="Arial"/>
              </w:rPr>
              <w:t>Trote</w:t>
            </w:r>
          </w:p>
          <w:p w14:paraId="509946D0" w14:textId="77777777" w:rsidR="005201D5" w:rsidRPr="00A31756" w:rsidRDefault="00A31756" w:rsidP="0079538F">
            <w:pPr>
              <w:numPr>
                <w:ilvl w:val="1"/>
                <w:numId w:val="84"/>
              </w:numPr>
              <w:spacing w:before="240" w:after="240"/>
              <w:ind w:hanging="360"/>
              <w:jc w:val="both"/>
              <w:rPr>
                <w:rFonts w:ascii="Arial" w:hAnsi="Arial" w:cs="Arial"/>
              </w:rPr>
            </w:pPr>
            <w:r w:rsidRPr="00A31756">
              <w:rPr>
                <w:rFonts w:ascii="Arial" w:eastAsia="Arial" w:hAnsi="Arial" w:cs="Arial"/>
              </w:rPr>
              <w:t>Desplazamientos</w:t>
            </w:r>
          </w:p>
          <w:p w14:paraId="233E8C48" w14:textId="77777777" w:rsidR="005201D5" w:rsidRPr="00A31756" w:rsidRDefault="00A31756" w:rsidP="0079538F">
            <w:pPr>
              <w:numPr>
                <w:ilvl w:val="0"/>
                <w:numId w:val="74"/>
              </w:numPr>
              <w:spacing w:before="240" w:after="240"/>
              <w:ind w:hanging="360"/>
              <w:jc w:val="both"/>
              <w:rPr>
                <w:rFonts w:ascii="Arial" w:hAnsi="Arial" w:cs="Arial"/>
              </w:rPr>
            </w:pPr>
            <w:r w:rsidRPr="00A31756">
              <w:rPr>
                <w:rFonts w:ascii="Arial" w:eastAsia="Arial" w:hAnsi="Arial" w:cs="Arial"/>
              </w:rPr>
              <w:t>Fase de Enfriamiento (5 minutos)</w:t>
            </w:r>
          </w:p>
          <w:p w14:paraId="31985D28" w14:textId="77777777" w:rsidR="005201D5" w:rsidRPr="00A31756" w:rsidRDefault="00A31756" w:rsidP="0079538F">
            <w:pPr>
              <w:spacing w:before="240" w:after="240"/>
              <w:ind w:left="720"/>
              <w:jc w:val="both"/>
              <w:rPr>
                <w:rFonts w:ascii="Arial" w:hAnsi="Arial" w:cs="Arial"/>
              </w:rPr>
            </w:pPr>
            <w:r w:rsidRPr="00A31756">
              <w:rPr>
                <w:rFonts w:ascii="Arial" w:eastAsia="Arial" w:hAnsi="Arial" w:cs="Arial"/>
              </w:rPr>
              <w:t>Fase de estiramiento (5 minutos)</w:t>
            </w:r>
          </w:p>
          <w:p w14:paraId="3D3A8772"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rPr>
              <w:t>·  </w:t>
            </w:r>
          </w:p>
        </w:tc>
      </w:tr>
      <w:tr w:rsidR="005201D5" w:rsidRPr="00A31756" w14:paraId="0E80B054"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7B6454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11</w:t>
            </w:r>
          </w:p>
          <w:p w14:paraId="568D344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28/03/2016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21C3097" w14:textId="77777777" w:rsidR="005201D5" w:rsidRPr="00A31756" w:rsidRDefault="00A31756" w:rsidP="0079538F">
            <w:pPr>
              <w:numPr>
                <w:ilvl w:val="0"/>
                <w:numId w:val="75"/>
              </w:numPr>
              <w:spacing w:before="240" w:after="240"/>
              <w:ind w:hanging="360"/>
              <w:jc w:val="both"/>
              <w:rPr>
                <w:rFonts w:ascii="Arial" w:hAnsi="Arial" w:cs="Arial"/>
              </w:rPr>
            </w:pPr>
            <w:r w:rsidRPr="00A31756">
              <w:rPr>
                <w:rFonts w:ascii="Arial" w:eastAsia="Arial" w:hAnsi="Arial" w:cs="Arial"/>
              </w:rPr>
              <w:t xml:space="preserve">Aplicación de test  Beck y Hamilton </w:t>
            </w:r>
          </w:p>
        </w:tc>
      </w:tr>
      <w:tr w:rsidR="005201D5" w:rsidRPr="00A31756" w14:paraId="3F40D3B4"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9F94514"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12</w:t>
            </w:r>
          </w:p>
          <w:p w14:paraId="6ADC1AC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31/03/2016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8FD4B7F"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Juego Jeopardy sobre higiene personal </w:t>
            </w:r>
          </w:p>
          <w:p w14:paraId="484607F3" w14:textId="77777777" w:rsidR="005201D5" w:rsidRPr="00A31756" w:rsidRDefault="00A31756" w:rsidP="0079538F">
            <w:pPr>
              <w:numPr>
                <w:ilvl w:val="0"/>
                <w:numId w:val="2"/>
              </w:numPr>
              <w:spacing w:before="240" w:after="240"/>
              <w:ind w:hanging="360"/>
              <w:contextualSpacing/>
              <w:jc w:val="both"/>
              <w:rPr>
                <w:rFonts w:ascii="Arial" w:hAnsi="Arial" w:cs="Arial"/>
              </w:rPr>
            </w:pPr>
            <w:r w:rsidRPr="00A31756">
              <w:rPr>
                <w:rFonts w:ascii="Arial" w:eastAsia="Arial" w:hAnsi="Arial" w:cs="Arial"/>
              </w:rPr>
              <w:t>Cuidado físico y emocional</w:t>
            </w:r>
          </w:p>
          <w:p w14:paraId="41ABD3B0" w14:textId="77777777" w:rsidR="005201D5" w:rsidRPr="00A31756" w:rsidRDefault="00A31756" w:rsidP="0079538F">
            <w:pPr>
              <w:numPr>
                <w:ilvl w:val="0"/>
                <w:numId w:val="3"/>
              </w:numPr>
              <w:spacing w:before="240" w:after="240"/>
              <w:ind w:hanging="360"/>
              <w:contextualSpacing/>
              <w:jc w:val="both"/>
              <w:rPr>
                <w:rFonts w:ascii="Arial" w:hAnsi="Arial" w:cs="Arial"/>
              </w:rPr>
            </w:pPr>
            <w:r w:rsidRPr="00A31756">
              <w:rPr>
                <w:rFonts w:ascii="Arial" w:eastAsia="Arial" w:hAnsi="Arial" w:cs="Arial"/>
              </w:rPr>
              <w:t xml:space="preserve">Higiene </w:t>
            </w:r>
          </w:p>
          <w:p w14:paraId="77E4DBAE" w14:textId="77777777" w:rsidR="005201D5" w:rsidRPr="00A31756" w:rsidRDefault="00A31756" w:rsidP="0079538F">
            <w:pPr>
              <w:numPr>
                <w:ilvl w:val="0"/>
                <w:numId w:val="3"/>
              </w:numPr>
              <w:spacing w:before="240" w:after="240"/>
              <w:ind w:hanging="360"/>
              <w:contextualSpacing/>
              <w:jc w:val="both"/>
              <w:rPr>
                <w:rFonts w:ascii="Arial" w:hAnsi="Arial" w:cs="Arial"/>
              </w:rPr>
            </w:pPr>
            <w:r w:rsidRPr="00A31756">
              <w:rPr>
                <w:rFonts w:ascii="Arial" w:eastAsia="Arial" w:hAnsi="Arial" w:cs="Arial"/>
              </w:rPr>
              <w:t>Alimentación</w:t>
            </w:r>
          </w:p>
          <w:p w14:paraId="21CC8CC3" w14:textId="77777777" w:rsidR="005201D5" w:rsidRPr="00A31756" w:rsidRDefault="00A31756" w:rsidP="0079538F">
            <w:pPr>
              <w:numPr>
                <w:ilvl w:val="0"/>
                <w:numId w:val="3"/>
              </w:numPr>
              <w:spacing w:before="240" w:after="240"/>
              <w:ind w:hanging="360"/>
              <w:contextualSpacing/>
              <w:jc w:val="both"/>
              <w:rPr>
                <w:rFonts w:ascii="Arial" w:hAnsi="Arial" w:cs="Arial"/>
              </w:rPr>
            </w:pPr>
            <w:r w:rsidRPr="00A31756">
              <w:rPr>
                <w:rFonts w:ascii="Arial" w:eastAsia="Arial" w:hAnsi="Arial" w:cs="Arial"/>
              </w:rPr>
              <w:t xml:space="preserve">Autoestima </w:t>
            </w:r>
          </w:p>
        </w:tc>
      </w:tr>
      <w:tr w:rsidR="005201D5" w:rsidRPr="00A31756" w14:paraId="2E4F7FA2"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3506897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13</w:t>
            </w:r>
          </w:p>
          <w:p w14:paraId="56D380DA"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05/04/2016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B030C02"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0EF04FEB" w14:textId="77777777" w:rsidR="005201D5" w:rsidRPr="00A31756" w:rsidRDefault="00A31756" w:rsidP="0079538F">
            <w:pPr>
              <w:numPr>
                <w:ilvl w:val="0"/>
                <w:numId w:val="76"/>
              </w:numPr>
              <w:spacing w:before="240" w:after="240"/>
              <w:ind w:hanging="360"/>
              <w:jc w:val="both"/>
              <w:rPr>
                <w:rFonts w:ascii="Arial" w:hAnsi="Arial" w:cs="Arial"/>
              </w:rPr>
            </w:pPr>
            <w:r w:rsidRPr="00A31756">
              <w:rPr>
                <w:rFonts w:ascii="Arial" w:eastAsia="Arial" w:hAnsi="Arial" w:cs="Arial"/>
              </w:rPr>
              <w:t>Expresión de emociones</w:t>
            </w:r>
          </w:p>
          <w:p w14:paraId="34369DC6" w14:textId="77777777" w:rsidR="005201D5" w:rsidRPr="00A31756" w:rsidRDefault="00A31756" w:rsidP="0079538F">
            <w:pPr>
              <w:numPr>
                <w:ilvl w:val="1"/>
                <w:numId w:val="76"/>
              </w:numPr>
              <w:spacing w:before="240" w:after="240"/>
              <w:ind w:hanging="360"/>
              <w:jc w:val="both"/>
              <w:rPr>
                <w:rFonts w:ascii="Arial" w:hAnsi="Arial" w:cs="Arial"/>
              </w:rPr>
            </w:pPr>
            <w:r w:rsidRPr="00A31756">
              <w:rPr>
                <w:rFonts w:ascii="Arial" w:eastAsia="Arial" w:hAnsi="Arial" w:cs="Arial"/>
              </w:rPr>
              <w:t>Caminar feliz, triste, enojado, etc.</w:t>
            </w:r>
          </w:p>
        </w:tc>
      </w:tr>
      <w:tr w:rsidR="005201D5" w:rsidRPr="00A31756" w14:paraId="002A7F7C"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3AE0475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14</w:t>
            </w:r>
          </w:p>
          <w:p w14:paraId="491E88A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07/04/2016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36CA47D"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69EF2FFE" w14:textId="77777777" w:rsidR="005201D5" w:rsidRPr="00A31756" w:rsidRDefault="00A31756" w:rsidP="0079538F">
            <w:pPr>
              <w:numPr>
                <w:ilvl w:val="0"/>
                <w:numId w:val="84"/>
              </w:numPr>
              <w:spacing w:before="240" w:after="240"/>
              <w:ind w:hanging="360"/>
              <w:jc w:val="both"/>
              <w:rPr>
                <w:rFonts w:ascii="Arial" w:hAnsi="Arial" w:cs="Arial"/>
              </w:rPr>
            </w:pPr>
            <w:r w:rsidRPr="00A31756">
              <w:rPr>
                <w:rFonts w:ascii="Arial" w:eastAsia="Arial" w:hAnsi="Arial" w:cs="Arial"/>
              </w:rPr>
              <w:t>Fase de calentamiento (10 minutos)</w:t>
            </w:r>
          </w:p>
          <w:p w14:paraId="18110249" w14:textId="77777777" w:rsidR="005201D5" w:rsidRPr="00A31756" w:rsidRDefault="00A31756" w:rsidP="0079538F">
            <w:pPr>
              <w:numPr>
                <w:ilvl w:val="0"/>
                <w:numId w:val="84"/>
              </w:numPr>
              <w:spacing w:before="240" w:after="240"/>
              <w:ind w:hanging="360"/>
              <w:jc w:val="both"/>
              <w:rPr>
                <w:rFonts w:ascii="Arial" w:hAnsi="Arial" w:cs="Arial"/>
              </w:rPr>
            </w:pPr>
            <w:r w:rsidRPr="00A31756">
              <w:rPr>
                <w:rFonts w:ascii="Arial" w:eastAsia="Arial" w:hAnsi="Arial" w:cs="Arial"/>
              </w:rPr>
              <w:t>Fase de estiramiento (5 minutos)</w:t>
            </w:r>
          </w:p>
          <w:p w14:paraId="5F916A48" w14:textId="77777777" w:rsidR="005201D5" w:rsidRPr="00A31756" w:rsidRDefault="00A31756" w:rsidP="0079538F">
            <w:pPr>
              <w:numPr>
                <w:ilvl w:val="0"/>
                <w:numId w:val="84"/>
              </w:numPr>
              <w:spacing w:before="240" w:after="240"/>
              <w:ind w:hanging="360"/>
              <w:jc w:val="both"/>
              <w:rPr>
                <w:rFonts w:ascii="Arial" w:hAnsi="Arial" w:cs="Arial"/>
              </w:rPr>
            </w:pPr>
            <w:r w:rsidRPr="00A31756">
              <w:rPr>
                <w:rFonts w:ascii="Arial" w:eastAsia="Arial" w:hAnsi="Arial" w:cs="Arial"/>
              </w:rPr>
              <w:t>Ejercicio cardiovascular (30 minutos)</w:t>
            </w:r>
          </w:p>
          <w:p w14:paraId="68A73C19" w14:textId="77777777" w:rsidR="005201D5" w:rsidRPr="00A31756" w:rsidRDefault="00A31756" w:rsidP="0079538F">
            <w:pPr>
              <w:numPr>
                <w:ilvl w:val="1"/>
                <w:numId w:val="84"/>
              </w:numPr>
              <w:spacing w:before="240" w:after="240"/>
              <w:ind w:hanging="360"/>
              <w:jc w:val="both"/>
              <w:rPr>
                <w:rFonts w:ascii="Arial" w:hAnsi="Arial" w:cs="Arial"/>
              </w:rPr>
            </w:pPr>
            <w:r w:rsidRPr="00A31756">
              <w:rPr>
                <w:rFonts w:ascii="Arial" w:eastAsia="Arial" w:hAnsi="Arial" w:cs="Arial"/>
              </w:rPr>
              <w:t>Saltos</w:t>
            </w:r>
          </w:p>
          <w:p w14:paraId="72B97328" w14:textId="77777777" w:rsidR="005201D5" w:rsidRPr="00A31756" w:rsidRDefault="00A31756" w:rsidP="0079538F">
            <w:pPr>
              <w:numPr>
                <w:ilvl w:val="1"/>
                <w:numId w:val="84"/>
              </w:numPr>
              <w:spacing w:before="240" w:after="240"/>
              <w:ind w:hanging="360"/>
              <w:jc w:val="both"/>
              <w:rPr>
                <w:rFonts w:ascii="Arial" w:hAnsi="Arial" w:cs="Arial"/>
              </w:rPr>
            </w:pPr>
            <w:r w:rsidRPr="00A31756">
              <w:rPr>
                <w:rFonts w:ascii="Arial" w:eastAsia="Arial" w:hAnsi="Arial" w:cs="Arial"/>
              </w:rPr>
              <w:t>Trote</w:t>
            </w:r>
          </w:p>
          <w:p w14:paraId="4F83AAD5" w14:textId="77777777" w:rsidR="005201D5" w:rsidRPr="00A31756" w:rsidRDefault="00A31756" w:rsidP="0079538F">
            <w:pPr>
              <w:numPr>
                <w:ilvl w:val="1"/>
                <w:numId w:val="84"/>
              </w:numPr>
              <w:spacing w:before="240" w:after="240"/>
              <w:ind w:hanging="360"/>
              <w:jc w:val="both"/>
              <w:rPr>
                <w:rFonts w:ascii="Arial" w:hAnsi="Arial" w:cs="Arial"/>
              </w:rPr>
            </w:pPr>
            <w:r w:rsidRPr="00A31756">
              <w:rPr>
                <w:rFonts w:ascii="Arial" w:eastAsia="Arial" w:hAnsi="Arial" w:cs="Arial"/>
              </w:rPr>
              <w:t>Desplazamientos</w:t>
            </w:r>
          </w:p>
          <w:p w14:paraId="093D9D66" w14:textId="77777777" w:rsidR="005201D5" w:rsidRPr="00A31756" w:rsidRDefault="00A31756" w:rsidP="0079538F">
            <w:pPr>
              <w:numPr>
                <w:ilvl w:val="0"/>
                <w:numId w:val="74"/>
              </w:numPr>
              <w:spacing w:before="240" w:after="240"/>
              <w:ind w:hanging="360"/>
              <w:jc w:val="both"/>
              <w:rPr>
                <w:rFonts w:ascii="Arial" w:hAnsi="Arial" w:cs="Arial"/>
              </w:rPr>
            </w:pPr>
            <w:r w:rsidRPr="00A31756">
              <w:rPr>
                <w:rFonts w:ascii="Arial" w:eastAsia="Arial" w:hAnsi="Arial" w:cs="Arial"/>
              </w:rPr>
              <w:t>Fase de Enfriamiento (5 minutos)</w:t>
            </w:r>
          </w:p>
          <w:p w14:paraId="1BCC1ABD" w14:textId="77777777" w:rsidR="005201D5" w:rsidRPr="00A31756" w:rsidRDefault="00A31756" w:rsidP="0079538F">
            <w:pPr>
              <w:spacing w:before="240" w:after="240"/>
              <w:ind w:left="720"/>
              <w:jc w:val="both"/>
              <w:rPr>
                <w:rFonts w:ascii="Arial" w:hAnsi="Arial" w:cs="Arial"/>
              </w:rPr>
            </w:pPr>
            <w:r w:rsidRPr="00A31756">
              <w:rPr>
                <w:rFonts w:ascii="Arial" w:eastAsia="Arial" w:hAnsi="Arial" w:cs="Arial"/>
              </w:rPr>
              <w:t>Fase de estiramiento (5 minutos)</w:t>
            </w:r>
          </w:p>
        </w:tc>
      </w:tr>
      <w:tr w:rsidR="005201D5" w:rsidRPr="00A31756" w14:paraId="035BAB61"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9695BB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15</w:t>
            </w:r>
          </w:p>
          <w:p w14:paraId="59F040A4"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12/04/2016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0ECAE9D"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42F3B179" w14:textId="77777777" w:rsidR="005201D5" w:rsidRPr="00A31756" w:rsidRDefault="00A31756" w:rsidP="0079538F">
            <w:pPr>
              <w:numPr>
                <w:ilvl w:val="0"/>
                <w:numId w:val="77"/>
              </w:numPr>
              <w:spacing w:before="240" w:after="240"/>
              <w:ind w:hanging="360"/>
              <w:jc w:val="both"/>
              <w:rPr>
                <w:rFonts w:ascii="Arial" w:hAnsi="Arial" w:cs="Arial"/>
              </w:rPr>
            </w:pPr>
            <w:r w:rsidRPr="00A31756">
              <w:rPr>
                <w:rFonts w:ascii="Arial" w:eastAsia="Arial" w:hAnsi="Arial" w:cs="Arial"/>
              </w:rPr>
              <w:t>Etiquetas de emociones</w:t>
            </w:r>
          </w:p>
          <w:p w14:paraId="19EC534A" w14:textId="77777777" w:rsidR="005201D5" w:rsidRPr="00A31756" w:rsidRDefault="00A31756" w:rsidP="0079538F">
            <w:pPr>
              <w:numPr>
                <w:ilvl w:val="1"/>
                <w:numId w:val="77"/>
              </w:numPr>
              <w:spacing w:before="240" w:after="240"/>
              <w:ind w:hanging="360"/>
              <w:jc w:val="both"/>
              <w:rPr>
                <w:rFonts w:ascii="Arial" w:hAnsi="Arial" w:cs="Arial"/>
              </w:rPr>
            </w:pPr>
            <w:r w:rsidRPr="00A31756">
              <w:rPr>
                <w:rFonts w:ascii="Arial" w:eastAsia="Arial" w:hAnsi="Arial" w:cs="Arial"/>
              </w:rPr>
              <w:t>Se les asignará una emoción a cada uno de los internos/ internas, estos no sabrán qué emoción tienen</w:t>
            </w:r>
          </w:p>
          <w:p w14:paraId="1A43F9AE" w14:textId="77777777" w:rsidR="005201D5" w:rsidRPr="00A31756" w:rsidRDefault="00A31756" w:rsidP="0079538F">
            <w:pPr>
              <w:numPr>
                <w:ilvl w:val="1"/>
                <w:numId w:val="77"/>
              </w:numPr>
              <w:spacing w:before="240" w:after="240"/>
              <w:ind w:hanging="360"/>
              <w:jc w:val="both"/>
              <w:rPr>
                <w:rFonts w:ascii="Arial" w:hAnsi="Arial" w:cs="Arial"/>
              </w:rPr>
            </w:pPr>
            <w:r w:rsidRPr="00A31756">
              <w:rPr>
                <w:rFonts w:ascii="Arial" w:eastAsia="Arial" w:hAnsi="Arial" w:cs="Arial"/>
              </w:rPr>
              <w:t>Los demás internos tendrán que actuar para que adivine qué emoción tiene</w:t>
            </w:r>
          </w:p>
          <w:p w14:paraId="3CCE39BD" w14:textId="77777777" w:rsidR="005201D5" w:rsidRPr="00A31756" w:rsidRDefault="00A31756" w:rsidP="0079538F">
            <w:pPr>
              <w:numPr>
                <w:ilvl w:val="0"/>
                <w:numId w:val="78"/>
              </w:numPr>
              <w:spacing w:before="240" w:after="240"/>
              <w:ind w:hanging="360"/>
              <w:jc w:val="both"/>
              <w:rPr>
                <w:rFonts w:ascii="Arial" w:hAnsi="Arial" w:cs="Arial"/>
              </w:rPr>
            </w:pPr>
            <w:r w:rsidRPr="00A31756">
              <w:rPr>
                <w:rFonts w:ascii="Arial" w:eastAsia="Arial" w:hAnsi="Arial" w:cs="Arial"/>
              </w:rPr>
              <w:t>Actividad del enojo</w:t>
            </w:r>
          </w:p>
          <w:p w14:paraId="4E89E3F9" w14:textId="77777777" w:rsidR="005201D5" w:rsidRPr="00A31756" w:rsidRDefault="00A31756" w:rsidP="0079538F">
            <w:pPr>
              <w:numPr>
                <w:ilvl w:val="1"/>
                <w:numId w:val="78"/>
              </w:numPr>
              <w:spacing w:before="240" w:after="240"/>
              <w:ind w:hanging="360"/>
              <w:jc w:val="both"/>
              <w:rPr>
                <w:rFonts w:ascii="Arial" w:hAnsi="Arial" w:cs="Arial"/>
              </w:rPr>
            </w:pPr>
            <w:r w:rsidRPr="00A31756">
              <w:rPr>
                <w:rFonts w:ascii="Arial" w:eastAsia="Arial" w:hAnsi="Arial" w:cs="Arial"/>
              </w:rPr>
              <w:t>¨Me enojo cuando los demás...¨</w:t>
            </w:r>
          </w:p>
          <w:p w14:paraId="1AFB98E8" w14:textId="77777777" w:rsidR="005201D5" w:rsidRPr="00A31756" w:rsidRDefault="00A31756" w:rsidP="0079538F">
            <w:pPr>
              <w:numPr>
                <w:ilvl w:val="1"/>
                <w:numId w:val="78"/>
              </w:numPr>
              <w:spacing w:before="240" w:after="240"/>
              <w:ind w:hanging="360"/>
              <w:jc w:val="both"/>
              <w:rPr>
                <w:rFonts w:ascii="Arial" w:hAnsi="Arial" w:cs="Arial"/>
              </w:rPr>
            </w:pPr>
            <w:r w:rsidRPr="00A31756">
              <w:rPr>
                <w:rFonts w:ascii="Arial" w:eastAsia="Arial" w:hAnsi="Arial" w:cs="Arial"/>
              </w:rPr>
              <w:t>¨Siento que mi enojo es…”</w:t>
            </w:r>
          </w:p>
          <w:p w14:paraId="4125C0C4" w14:textId="77777777" w:rsidR="005201D5" w:rsidRPr="00A31756" w:rsidRDefault="00A31756" w:rsidP="0079538F">
            <w:pPr>
              <w:numPr>
                <w:ilvl w:val="1"/>
                <w:numId w:val="78"/>
              </w:numPr>
              <w:spacing w:before="240" w:after="240"/>
              <w:ind w:hanging="360"/>
              <w:jc w:val="both"/>
              <w:rPr>
                <w:rFonts w:ascii="Arial" w:hAnsi="Arial" w:cs="Arial"/>
              </w:rPr>
            </w:pPr>
            <w:r w:rsidRPr="00A31756">
              <w:rPr>
                <w:rFonts w:ascii="Arial" w:eastAsia="Arial" w:hAnsi="Arial" w:cs="Arial"/>
              </w:rPr>
              <w:t>“Cuando los demás expresan su enojo hacia mí me siento…”</w:t>
            </w:r>
          </w:p>
          <w:p w14:paraId="6060F9CA" w14:textId="77777777" w:rsidR="005201D5" w:rsidRPr="00A31756" w:rsidRDefault="00A31756" w:rsidP="0079538F">
            <w:pPr>
              <w:numPr>
                <w:ilvl w:val="1"/>
                <w:numId w:val="78"/>
              </w:numPr>
              <w:spacing w:before="240" w:after="240"/>
              <w:ind w:hanging="360"/>
              <w:jc w:val="both"/>
              <w:rPr>
                <w:rFonts w:ascii="Arial" w:hAnsi="Arial" w:cs="Arial"/>
              </w:rPr>
            </w:pPr>
            <w:r w:rsidRPr="00A31756">
              <w:rPr>
                <w:rFonts w:ascii="Arial" w:eastAsia="Arial" w:hAnsi="Arial" w:cs="Arial"/>
              </w:rPr>
              <w:t>“Siento que el enojo de los demás es…”</w:t>
            </w:r>
          </w:p>
        </w:tc>
      </w:tr>
      <w:tr w:rsidR="005201D5" w:rsidRPr="00A31756" w14:paraId="47DE550F"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ECA586A"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16</w:t>
            </w:r>
          </w:p>
          <w:p w14:paraId="63AED2D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14/04/2016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DB7785"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3284F4FF" w14:textId="77777777" w:rsidR="005201D5" w:rsidRPr="00A31756" w:rsidRDefault="00A31756" w:rsidP="0079538F">
            <w:pPr>
              <w:numPr>
                <w:ilvl w:val="0"/>
                <w:numId w:val="79"/>
              </w:numPr>
              <w:spacing w:before="240" w:after="240"/>
              <w:ind w:hanging="360"/>
              <w:jc w:val="both"/>
              <w:rPr>
                <w:rFonts w:ascii="Arial" w:hAnsi="Arial" w:cs="Arial"/>
              </w:rPr>
            </w:pPr>
            <w:r w:rsidRPr="00A31756">
              <w:rPr>
                <w:rFonts w:ascii="Arial" w:eastAsia="Arial" w:hAnsi="Arial" w:cs="Arial"/>
              </w:rPr>
              <w:t>Grupo espejo (imitación de los movimientos del otro)</w:t>
            </w:r>
          </w:p>
          <w:p w14:paraId="31B79FA6" w14:textId="77777777" w:rsidR="005201D5" w:rsidRPr="00A31756" w:rsidRDefault="00A31756" w:rsidP="0079538F">
            <w:pPr>
              <w:numPr>
                <w:ilvl w:val="0"/>
                <w:numId w:val="79"/>
              </w:numPr>
              <w:spacing w:before="240" w:after="240"/>
              <w:ind w:hanging="360"/>
              <w:jc w:val="both"/>
              <w:rPr>
                <w:rFonts w:ascii="Arial" w:hAnsi="Arial" w:cs="Arial"/>
              </w:rPr>
            </w:pPr>
            <w:r w:rsidRPr="00A31756">
              <w:rPr>
                <w:rFonts w:ascii="Arial" w:eastAsia="Arial" w:hAnsi="Arial" w:cs="Arial"/>
              </w:rPr>
              <w:t>Conos y Aros</w:t>
            </w:r>
          </w:p>
          <w:p w14:paraId="6C7461F1" w14:textId="77777777" w:rsidR="005201D5" w:rsidRPr="00A31756" w:rsidRDefault="00A31756" w:rsidP="0079538F">
            <w:pPr>
              <w:numPr>
                <w:ilvl w:val="1"/>
                <w:numId w:val="80"/>
              </w:numPr>
              <w:spacing w:before="240" w:after="240"/>
              <w:ind w:hanging="360"/>
              <w:jc w:val="both"/>
              <w:rPr>
                <w:rFonts w:ascii="Arial" w:hAnsi="Arial" w:cs="Arial"/>
              </w:rPr>
            </w:pPr>
            <w:r w:rsidRPr="00A31756">
              <w:rPr>
                <w:rFonts w:ascii="Arial" w:eastAsia="Arial" w:hAnsi="Arial" w:cs="Arial"/>
              </w:rPr>
              <w:t>Se ordenan los aros alternando colores, y se les pide que no pisen el aro de un color en específico; al mismo tiempo que se les pide esto, se les solicita que brinquen en una posición específica (con un pie, dos pies, la mano en la cabeza y un pie, etc.)</w:t>
            </w:r>
          </w:p>
        </w:tc>
      </w:tr>
      <w:tr w:rsidR="005201D5" w:rsidRPr="00A31756" w14:paraId="39092418"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3771F9B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17</w:t>
            </w:r>
          </w:p>
          <w:p w14:paraId="2A84BB9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19/04/2016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11D63DA"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1F8C6D6D" w14:textId="77777777" w:rsidR="005201D5" w:rsidRPr="00A31756" w:rsidRDefault="00A31756" w:rsidP="0079538F">
            <w:pPr>
              <w:numPr>
                <w:ilvl w:val="0"/>
                <w:numId w:val="6"/>
              </w:numPr>
              <w:spacing w:before="240" w:after="240"/>
              <w:ind w:hanging="360"/>
              <w:jc w:val="both"/>
              <w:rPr>
                <w:rFonts w:ascii="Arial" w:hAnsi="Arial" w:cs="Arial"/>
              </w:rPr>
            </w:pPr>
            <w:r w:rsidRPr="00A31756">
              <w:rPr>
                <w:rFonts w:ascii="Arial" w:eastAsia="Arial" w:hAnsi="Arial" w:cs="Arial"/>
              </w:rPr>
              <w:t>Corazón de personas</w:t>
            </w:r>
          </w:p>
          <w:p w14:paraId="694EB028" w14:textId="77777777" w:rsidR="005201D5" w:rsidRPr="00A31756" w:rsidRDefault="00A31756" w:rsidP="0079538F">
            <w:pPr>
              <w:numPr>
                <w:ilvl w:val="1"/>
                <w:numId w:val="6"/>
              </w:numPr>
              <w:spacing w:before="240" w:after="240"/>
              <w:ind w:hanging="360"/>
              <w:jc w:val="both"/>
              <w:rPr>
                <w:rFonts w:ascii="Arial" w:hAnsi="Arial" w:cs="Arial"/>
              </w:rPr>
            </w:pPr>
            <w:r w:rsidRPr="00A31756">
              <w:rPr>
                <w:rFonts w:ascii="Arial" w:eastAsia="Arial" w:hAnsi="Arial" w:cs="Arial"/>
              </w:rPr>
              <w:t>Dividir el corazón de tal forma que refleje la cantidad de personas que estiman</w:t>
            </w:r>
          </w:p>
          <w:p w14:paraId="0AC8EC44" w14:textId="77777777" w:rsidR="005201D5" w:rsidRPr="00A31756" w:rsidRDefault="00A31756" w:rsidP="0079538F">
            <w:pPr>
              <w:numPr>
                <w:ilvl w:val="2"/>
                <w:numId w:val="6"/>
              </w:numPr>
              <w:spacing w:before="240" w:after="240"/>
              <w:ind w:hanging="360"/>
              <w:jc w:val="both"/>
              <w:rPr>
                <w:rFonts w:ascii="Arial" w:hAnsi="Arial" w:cs="Arial"/>
              </w:rPr>
            </w:pPr>
            <w:r w:rsidRPr="00A31756">
              <w:rPr>
                <w:rFonts w:ascii="Arial" w:eastAsia="Arial" w:hAnsi="Arial" w:cs="Arial"/>
              </w:rPr>
              <w:t>Guiada por una reflexión</w:t>
            </w:r>
          </w:p>
          <w:p w14:paraId="591C983C" w14:textId="77777777" w:rsidR="005201D5" w:rsidRPr="00A31756" w:rsidRDefault="00A31756" w:rsidP="0079538F">
            <w:pPr>
              <w:numPr>
                <w:ilvl w:val="0"/>
                <w:numId w:val="8"/>
              </w:numPr>
              <w:spacing w:before="240" w:after="240"/>
              <w:ind w:hanging="360"/>
              <w:rPr>
                <w:rFonts w:ascii="Arial" w:hAnsi="Arial" w:cs="Arial"/>
              </w:rPr>
            </w:pPr>
            <w:r w:rsidRPr="00A31756">
              <w:rPr>
                <w:rFonts w:ascii="Arial" w:eastAsia="Arial" w:hAnsi="Arial" w:cs="Arial"/>
              </w:rPr>
              <w:t>Relajación progresiva</w:t>
            </w:r>
          </w:p>
        </w:tc>
      </w:tr>
      <w:tr w:rsidR="005201D5" w:rsidRPr="00A31756" w14:paraId="5AC61D41"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2EBA6E9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w:t>
            </w:r>
          </w:p>
          <w:p w14:paraId="4131170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18</w:t>
            </w:r>
          </w:p>
          <w:p w14:paraId="134C6924"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21/04/2016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56A538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0B127C5E"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rPr>
              <w:t>·         Clase de Pilates (50 minutos)</w:t>
            </w:r>
          </w:p>
          <w:p w14:paraId="5F39E967"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rPr>
              <w:t>·         Material:</w:t>
            </w:r>
          </w:p>
          <w:p w14:paraId="4BBC0AA8" w14:textId="77777777" w:rsidR="005201D5" w:rsidRPr="00A31756" w:rsidRDefault="00A31756" w:rsidP="0079538F">
            <w:pPr>
              <w:numPr>
                <w:ilvl w:val="0"/>
                <w:numId w:val="5"/>
              </w:numPr>
              <w:spacing w:before="240" w:after="240"/>
              <w:ind w:hanging="360"/>
              <w:contextualSpacing/>
              <w:jc w:val="both"/>
              <w:rPr>
                <w:rFonts w:ascii="Arial" w:hAnsi="Arial" w:cs="Arial"/>
              </w:rPr>
            </w:pPr>
            <w:r w:rsidRPr="00A31756">
              <w:rPr>
                <w:rFonts w:ascii="Arial" w:eastAsia="Arial" w:hAnsi="Arial" w:cs="Arial"/>
              </w:rPr>
              <w:t>Tapetes</w:t>
            </w:r>
          </w:p>
          <w:p w14:paraId="07F19AA3" w14:textId="77777777" w:rsidR="005201D5" w:rsidRPr="00A31756" w:rsidRDefault="00A31756" w:rsidP="0079538F">
            <w:pPr>
              <w:numPr>
                <w:ilvl w:val="0"/>
                <w:numId w:val="5"/>
              </w:numPr>
              <w:spacing w:before="240" w:after="240"/>
              <w:ind w:hanging="360"/>
              <w:contextualSpacing/>
              <w:jc w:val="both"/>
              <w:rPr>
                <w:rFonts w:ascii="Arial" w:hAnsi="Arial" w:cs="Arial"/>
              </w:rPr>
            </w:pPr>
            <w:r w:rsidRPr="00A31756">
              <w:rPr>
                <w:rFonts w:ascii="Arial" w:eastAsia="Arial" w:hAnsi="Arial" w:cs="Arial"/>
              </w:rPr>
              <w:t xml:space="preserve">Música </w:t>
            </w:r>
          </w:p>
        </w:tc>
      </w:tr>
      <w:tr w:rsidR="005201D5" w:rsidRPr="00A31756" w14:paraId="799C8B9A"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D5D2FB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19</w:t>
            </w:r>
          </w:p>
          <w:p w14:paraId="7AFD396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26/04/2016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F910DCC"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5ACB270C" w14:textId="77777777" w:rsidR="005201D5" w:rsidRPr="00A31756" w:rsidRDefault="00A31756" w:rsidP="0079538F">
            <w:pPr>
              <w:numPr>
                <w:ilvl w:val="0"/>
                <w:numId w:val="81"/>
              </w:numPr>
              <w:spacing w:before="240" w:after="240"/>
              <w:ind w:hanging="360"/>
              <w:jc w:val="both"/>
              <w:rPr>
                <w:rFonts w:ascii="Arial" w:hAnsi="Arial" w:cs="Arial"/>
              </w:rPr>
            </w:pPr>
            <w:r w:rsidRPr="00A31756">
              <w:rPr>
                <w:rFonts w:ascii="Arial" w:eastAsia="Arial" w:hAnsi="Arial" w:cs="Arial"/>
              </w:rPr>
              <w:t>Entrenamiento de fútbol</w:t>
            </w:r>
          </w:p>
          <w:p w14:paraId="3EA5CC54" w14:textId="77777777" w:rsidR="005201D5" w:rsidRPr="00A31756" w:rsidRDefault="00A31756" w:rsidP="0079538F">
            <w:pPr>
              <w:numPr>
                <w:ilvl w:val="0"/>
                <w:numId w:val="81"/>
              </w:numPr>
              <w:spacing w:before="240" w:after="240"/>
              <w:ind w:hanging="360"/>
              <w:jc w:val="both"/>
              <w:rPr>
                <w:rFonts w:ascii="Arial" w:hAnsi="Arial" w:cs="Arial"/>
              </w:rPr>
            </w:pPr>
            <w:r w:rsidRPr="00A31756">
              <w:rPr>
                <w:rFonts w:ascii="Arial" w:eastAsia="Arial" w:hAnsi="Arial" w:cs="Arial"/>
              </w:rPr>
              <w:t>Finalizar con partido de fútbol</w:t>
            </w:r>
          </w:p>
        </w:tc>
      </w:tr>
      <w:tr w:rsidR="005201D5" w:rsidRPr="00A31756" w14:paraId="6433184D"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5A4920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20</w:t>
            </w:r>
          </w:p>
          <w:p w14:paraId="1582CC6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03/05/2016</w:t>
            </w: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5E8EF5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Aplicación de test Beck y Hamilton </w:t>
            </w:r>
          </w:p>
        </w:tc>
      </w:tr>
      <w:tr w:rsidR="005201D5" w:rsidRPr="00A31756" w14:paraId="41B4FDEB" w14:textId="77777777">
        <w:tc>
          <w:tcPr>
            <w:tcW w:w="1403"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17381C3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21</w:t>
            </w:r>
          </w:p>
          <w:p w14:paraId="5E9E2B9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05/05/2016</w:t>
            </w:r>
          </w:p>
          <w:p w14:paraId="74FB04A3" w14:textId="77777777" w:rsidR="005201D5" w:rsidRPr="00A31756" w:rsidRDefault="005201D5" w:rsidP="0079538F">
            <w:pPr>
              <w:spacing w:before="240" w:after="240"/>
              <w:jc w:val="center"/>
              <w:rPr>
                <w:rFonts w:ascii="Arial" w:hAnsi="Arial" w:cs="Arial"/>
              </w:rPr>
            </w:pPr>
          </w:p>
        </w:tc>
        <w:tc>
          <w:tcPr>
            <w:tcW w:w="764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EDD7AD"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2B77E86F" w14:textId="77777777" w:rsidR="005201D5" w:rsidRPr="00A31756" w:rsidRDefault="00A31756" w:rsidP="0079538F">
            <w:pPr>
              <w:numPr>
                <w:ilvl w:val="0"/>
                <w:numId w:val="84"/>
              </w:numPr>
              <w:spacing w:before="240" w:after="240"/>
              <w:ind w:hanging="360"/>
              <w:jc w:val="both"/>
              <w:rPr>
                <w:rFonts w:ascii="Arial" w:hAnsi="Arial" w:cs="Arial"/>
              </w:rPr>
            </w:pPr>
            <w:r w:rsidRPr="00A31756">
              <w:rPr>
                <w:rFonts w:ascii="Arial" w:eastAsia="Arial" w:hAnsi="Arial" w:cs="Arial"/>
              </w:rPr>
              <w:t>Fase de calentamiento (10 minutos)</w:t>
            </w:r>
          </w:p>
          <w:p w14:paraId="321CA2F9" w14:textId="77777777" w:rsidR="005201D5" w:rsidRPr="00A31756" w:rsidRDefault="00A31756" w:rsidP="0079538F">
            <w:pPr>
              <w:numPr>
                <w:ilvl w:val="0"/>
                <w:numId w:val="84"/>
              </w:numPr>
              <w:spacing w:before="240" w:after="240"/>
              <w:ind w:hanging="360"/>
              <w:jc w:val="both"/>
              <w:rPr>
                <w:rFonts w:ascii="Arial" w:hAnsi="Arial" w:cs="Arial"/>
              </w:rPr>
            </w:pPr>
            <w:r w:rsidRPr="00A31756">
              <w:rPr>
                <w:rFonts w:ascii="Arial" w:eastAsia="Arial" w:hAnsi="Arial" w:cs="Arial"/>
              </w:rPr>
              <w:t>Fase de estiramiento (5 minutos)</w:t>
            </w:r>
          </w:p>
          <w:p w14:paraId="0FA4EA39" w14:textId="77777777" w:rsidR="005201D5" w:rsidRPr="00A31756" w:rsidRDefault="00A31756" w:rsidP="0079538F">
            <w:pPr>
              <w:numPr>
                <w:ilvl w:val="0"/>
                <w:numId w:val="84"/>
              </w:numPr>
              <w:spacing w:before="240" w:after="240"/>
              <w:ind w:hanging="360"/>
              <w:jc w:val="both"/>
              <w:rPr>
                <w:rFonts w:ascii="Arial" w:hAnsi="Arial" w:cs="Arial"/>
              </w:rPr>
            </w:pPr>
            <w:r w:rsidRPr="00A31756">
              <w:rPr>
                <w:rFonts w:ascii="Arial" w:eastAsia="Arial" w:hAnsi="Arial" w:cs="Arial"/>
              </w:rPr>
              <w:t>Ejercicio cardiovascular (30 minutos)</w:t>
            </w:r>
          </w:p>
          <w:p w14:paraId="44BA5649" w14:textId="77777777" w:rsidR="005201D5" w:rsidRPr="00A31756" w:rsidRDefault="00A31756" w:rsidP="0079538F">
            <w:pPr>
              <w:numPr>
                <w:ilvl w:val="1"/>
                <w:numId w:val="84"/>
              </w:numPr>
              <w:spacing w:before="240" w:after="240"/>
              <w:ind w:hanging="360"/>
              <w:jc w:val="both"/>
              <w:rPr>
                <w:rFonts w:ascii="Arial" w:hAnsi="Arial" w:cs="Arial"/>
              </w:rPr>
            </w:pPr>
            <w:r w:rsidRPr="00A31756">
              <w:rPr>
                <w:rFonts w:ascii="Arial" w:eastAsia="Arial" w:hAnsi="Arial" w:cs="Arial"/>
              </w:rPr>
              <w:t>Saltos</w:t>
            </w:r>
          </w:p>
          <w:p w14:paraId="3B8D1698" w14:textId="77777777" w:rsidR="005201D5" w:rsidRPr="00A31756" w:rsidRDefault="00A31756" w:rsidP="0079538F">
            <w:pPr>
              <w:numPr>
                <w:ilvl w:val="1"/>
                <w:numId w:val="84"/>
              </w:numPr>
              <w:spacing w:before="240" w:after="240"/>
              <w:ind w:hanging="360"/>
              <w:jc w:val="both"/>
              <w:rPr>
                <w:rFonts w:ascii="Arial" w:hAnsi="Arial" w:cs="Arial"/>
              </w:rPr>
            </w:pPr>
            <w:r w:rsidRPr="00A31756">
              <w:rPr>
                <w:rFonts w:ascii="Arial" w:eastAsia="Arial" w:hAnsi="Arial" w:cs="Arial"/>
              </w:rPr>
              <w:t>Trote</w:t>
            </w:r>
          </w:p>
          <w:p w14:paraId="2EA8AA86" w14:textId="77777777" w:rsidR="005201D5" w:rsidRPr="00A31756" w:rsidRDefault="00A31756" w:rsidP="0079538F">
            <w:pPr>
              <w:numPr>
                <w:ilvl w:val="1"/>
                <w:numId w:val="84"/>
              </w:numPr>
              <w:spacing w:before="240" w:after="240"/>
              <w:ind w:hanging="360"/>
              <w:jc w:val="both"/>
              <w:rPr>
                <w:rFonts w:ascii="Arial" w:hAnsi="Arial" w:cs="Arial"/>
              </w:rPr>
            </w:pPr>
            <w:r w:rsidRPr="00A31756">
              <w:rPr>
                <w:rFonts w:ascii="Arial" w:eastAsia="Arial" w:hAnsi="Arial" w:cs="Arial"/>
              </w:rPr>
              <w:t>Desplazamientos</w:t>
            </w:r>
          </w:p>
          <w:p w14:paraId="17A2A056" w14:textId="77777777" w:rsidR="005201D5" w:rsidRPr="00A31756" w:rsidRDefault="00A31756" w:rsidP="0079538F">
            <w:pPr>
              <w:numPr>
                <w:ilvl w:val="0"/>
                <w:numId w:val="74"/>
              </w:numPr>
              <w:spacing w:before="240" w:after="240"/>
              <w:ind w:hanging="360"/>
              <w:jc w:val="both"/>
              <w:rPr>
                <w:rFonts w:ascii="Arial" w:hAnsi="Arial" w:cs="Arial"/>
              </w:rPr>
            </w:pPr>
            <w:r w:rsidRPr="00A31756">
              <w:rPr>
                <w:rFonts w:ascii="Arial" w:eastAsia="Arial" w:hAnsi="Arial" w:cs="Arial"/>
              </w:rPr>
              <w:t>Fase de Enfriamiento (5 minutos)</w:t>
            </w:r>
          </w:p>
          <w:p w14:paraId="54EDCBEC" w14:textId="77777777" w:rsidR="005201D5" w:rsidRPr="00A31756" w:rsidRDefault="00A31756" w:rsidP="0079538F">
            <w:pPr>
              <w:spacing w:before="240" w:after="240"/>
              <w:ind w:left="720"/>
              <w:jc w:val="both"/>
              <w:rPr>
                <w:rFonts w:ascii="Arial" w:hAnsi="Arial" w:cs="Arial"/>
              </w:rPr>
            </w:pPr>
            <w:r w:rsidRPr="00A31756">
              <w:rPr>
                <w:rFonts w:ascii="Arial" w:eastAsia="Arial" w:hAnsi="Arial" w:cs="Arial"/>
              </w:rPr>
              <w:t>Fase de estiramiento (5 minutos)</w:t>
            </w:r>
          </w:p>
        </w:tc>
      </w:tr>
    </w:tbl>
    <w:p w14:paraId="577DEA66" w14:textId="77777777" w:rsidR="005201D5" w:rsidRPr="00A31756" w:rsidRDefault="005201D5" w:rsidP="0079538F">
      <w:pPr>
        <w:spacing w:before="240" w:after="240"/>
        <w:rPr>
          <w:rFonts w:ascii="Arial" w:hAnsi="Arial" w:cs="Arial"/>
        </w:rPr>
      </w:pPr>
    </w:p>
    <w:p w14:paraId="14963694"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Tabla 1.2            Cronograma Mujeres</w:t>
      </w:r>
    </w:p>
    <w:tbl>
      <w:tblPr>
        <w:tblStyle w:val="a2"/>
        <w:tblW w:w="9048" w:type="dxa"/>
        <w:tblInd w:w="-105" w:type="dxa"/>
        <w:tblLayout w:type="fixed"/>
        <w:tblLook w:val="0400" w:firstRow="0" w:lastRow="0" w:firstColumn="0" w:lastColumn="0" w:noHBand="0" w:noVBand="1"/>
      </w:tblPr>
      <w:tblGrid>
        <w:gridCol w:w="1415"/>
        <w:gridCol w:w="7633"/>
      </w:tblGrid>
      <w:tr w:rsidR="005201D5" w:rsidRPr="00A31756" w14:paraId="2A466295"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1B8985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Martes </w:t>
            </w:r>
          </w:p>
          <w:p w14:paraId="01B933E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1</w:t>
            </w:r>
          </w:p>
          <w:p w14:paraId="3907CBE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23/02/2016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B271BBD"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26600DEF" w14:textId="77777777" w:rsidR="005201D5" w:rsidRPr="00A31756" w:rsidRDefault="00A31756" w:rsidP="0079538F">
            <w:pPr>
              <w:numPr>
                <w:ilvl w:val="0"/>
                <w:numId w:val="106"/>
              </w:numPr>
              <w:spacing w:before="240" w:after="240"/>
              <w:ind w:hanging="360"/>
              <w:jc w:val="both"/>
              <w:rPr>
                <w:rFonts w:ascii="Arial" w:hAnsi="Arial" w:cs="Arial"/>
              </w:rPr>
            </w:pPr>
            <w:r w:rsidRPr="00A31756">
              <w:rPr>
                <w:rFonts w:ascii="Arial" w:eastAsia="Arial" w:hAnsi="Arial" w:cs="Arial"/>
              </w:rPr>
              <w:t>Etiquetas</w:t>
            </w:r>
          </w:p>
          <w:p w14:paraId="4E034F6F"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Poner etiquetas sobre ¿qué crees que los demás ven en ti?</w:t>
            </w:r>
          </w:p>
          <w:p w14:paraId="700B2558"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Posteriormente etiquetas sobre ¿quién eres tú?</w:t>
            </w:r>
          </w:p>
          <w:p w14:paraId="76A4A0DE"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Así para terminar con una reflexión que los lleve a darse cuenta que no son sólo eso y son más cosas; encuadrando los acuerdos a los que llegaremos:</w:t>
            </w:r>
          </w:p>
          <w:p w14:paraId="24BC6740" w14:textId="77777777" w:rsidR="005201D5" w:rsidRPr="00A31756" w:rsidRDefault="00A31756" w:rsidP="0079538F">
            <w:pPr>
              <w:numPr>
                <w:ilvl w:val="0"/>
                <w:numId w:val="107"/>
              </w:numPr>
              <w:spacing w:before="240" w:after="240"/>
              <w:ind w:hanging="360"/>
              <w:jc w:val="both"/>
              <w:rPr>
                <w:rFonts w:ascii="Arial" w:hAnsi="Arial" w:cs="Arial"/>
              </w:rPr>
            </w:pPr>
            <w:r w:rsidRPr="00A31756">
              <w:rPr>
                <w:rFonts w:ascii="Arial" w:eastAsia="Arial" w:hAnsi="Arial" w:cs="Arial"/>
              </w:rPr>
              <w:t>Aceptación a los otros</w:t>
            </w:r>
          </w:p>
          <w:p w14:paraId="6AD1CCCD" w14:textId="77777777" w:rsidR="005201D5" w:rsidRPr="00A31756" w:rsidRDefault="00A31756" w:rsidP="0079538F">
            <w:pPr>
              <w:numPr>
                <w:ilvl w:val="0"/>
                <w:numId w:val="107"/>
              </w:numPr>
              <w:spacing w:before="240" w:after="240"/>
              <w:ind w:hanging="360"/>
              <w:jc w:val="both"/>
              <w:rPr>
                <w:rFonts w:ascii="Arial" w:hAnsi="Arial" w:cs="Arial"/>
              </w:rPr>
            </w:pPr>
            <w:r w:rsidRPr="00A31756">
              <w:rPr>
                <w:rFonts w:ascii="Arial" w:eastAsia="Arial" w:hAnsi="Arial" w:cs="Arial"/>
              </w:rPr>
              <w:t>Honestidad</w:t>
            </w:r>
          </w:p>
          <w:p w14:paraId="0DAACA6A" w14:textId="77777777" w:rsidR="005201D5" w:rsidRPr="00A31756" w:rsidRDefault="00A31756" w:rsidP="0079538F">
            <w:pPr>
              <w:numPr>
                <w:ilvl w:val="0"/>
                <w:numId w:val="107"/>
              </w:numPr>
              <w:spacing w:before="240" w:after="240"/>
              <w:ind w:hanging="360"/>
              <w:jc w:val="both"/>
              <w:rPr>
                <w:rFonts w:ascii="Arial" w:hAnsi="Arial" w:cs="Arial"/>
              </w:rPr>
            </w:pPr>
            <w:r w:rsidRPr="00A31756">
              <w:rPr>
                <w:rFonts w:ascii="Arial" w:eastAsia="Arial" w:hAnsi="Arial" w:cs="Arial"/>
              </w:rPr>
              <w:t>Respeto</w:t>
            </w:r>
          </w:p>
          <w:p w14:paraId="6C23F462" w14:textId="77777777" w:rsidR="005201D5" w:rsidRPr="00A31756" w:rsidRDefault="00A31756" w:rsidP="0079538F">
            <w:pPr>
              <w:numPr>
                <w:ilvl w:val="0"/>
                <w:numId w:val="107"/>
              </w:numPr>
              <w:spacing w:before="240" w:after="240"/>
              <w:ind w:hanging="360"/>
              <w:jc w:val="both"/>
              <w:rPr>
                <w:rFonts w:ascii="Arial" w:hAnsi="Arial" w:cs="Arial"/>
              </w:rPr>
            </w:pPr>
            <w:r w:rsidRPr="00A31756">
              <w:rPr>
                <w:rFonts w:ascii="Arial" w:eastAsia="Arial" w:hAnsi="Arial" w:cs="Arial"/>
              </w:rPr>
              <w:t>Tolerancia</w:t>
            </w:r>
          </w:p>
          <w:p w14:paraId="3A63566D" w14:textId="77777777" w:rsidR="005201D5" w:rsidRPr="00A31756" w:rsidRDefault="00A31756" w:rsidP="0079538F">
            <w:pPr>
              <w:numPr>
                <w:ilvl w:val="0"/>
                <w:numId w:val="107"/>
              </w:numPr>
              <w:spacing w:before="240" w:after="240"/>
              <w:ind w:hanging="360"/>
              <w:jc w:val="both"/>
              <w:rPr>
                <w:rFonts w:ascii="Arial" w:hAnsi="Arial" w:cs="Arial"/>
              </w:rPr>
            </w:pPr>
            <w:r w:rsidRPr="00A31756">
              <w:rPr>
                <w:rFonts w:ascii="Arial" w:eastAsia="Arial" w:hAnsi="Arial" w:cs="Arial"/>
              </w:rPr>
              <w:t>Confidencialidad</w:t>
            </w:r>
          </w:p>
          <w:p w14:paraId="0FF77322" w14:textId="77777777" w:rsidR="005201D5" w:rsidRPr="00A31756" w:rsidRDefault="00A31756" w:rsidP="0079538F">
            <w:pPr>
              <w:numPr>
                <w:ilvl w:val="0"/>
                <w:numId w:val="98"/>
              </w:numPr>
              <w:spacing w:before="240" w:after="240"/>
              <w:ind w:hanging="360"/>
              <w:jc w:val="both"/>
              <w:rPr>
                <w:rFonts w:ascii="Arial" w:hAnsi="Arial" w:cs="Arial"/>
              </w:rPr>
            </w:pPr>
            <w:r w:rsidRPr="00A31756">
              <w:rPr>
                <w:rFonts w:ascii="Arial" w:eastAsia="Arial" w:hAnsi="Arial" w:cs="Arial"/>
              </w:rPr>
              <w:t>Qué piensan y qué pienso de mí</w:t>
            </w:r>
          </w:p>
          <w:p w14:paraId="2308A988" w14:textId="77777777" w:rsidR="005201D5" w:rsidRPr="00A31756" w:rsidRDefault="00A31756" w:rsidP="0079538F">
            <w:pPr>
              <w:numPr>
                <w:ilvl w:val="1"/>
                <w:numId w:val="89"/>
              </w:numPr>
              <w:spacing w:before="240" w:after="240"/>
              <w:ind w:hanging="360"/>
              <w:jc w:val="both"/>
              <w:rPr>
                <w:rFonts w:ascii="Arial" w:hAnsi="Arial" w:cs="Arial"/>
              </w:rPr>
            </w:pPr>
            <w:r w:rsidRPr="00A31756">
              <w:rPr>
                <w:rFonts w:ascii="Arial" w:eastAsia="Arial" w:hAnsi="Arial" w:cs="Arial"/>
              </w:rPr>
              <w:t>Se forman dos círculos, uno dentro del otro; se le pide que a los que estén afuera les digan cosas positivas a la persona que tienen de frente.</w:t>
            </w:r>
          </w:p>
          <w:p w14:paraId="1E5C9981" w14:textId="77777777" w:rsidR="005201D5" w:rsidRPr="00A31756" w:rsidRDefault="00A31756" w:rsidP="0079538F">
            <w:pPr>
              <w:numPr>
                <w:ilvl w:val="1"/>
                <w:numId w:val="89"/>
              </w:numPr>
              <w:spacing w:before="240" w:after="240"/>
              <w:ind w:hanging="360"/>
              <w:jc w:val="both"/>
              <w:rPr>
                <w:rFonts w:ascii="Arial" w:hAnsi="Arial" w:cs="Arial"/>
              </w:rPr>
            </w:pPr>
            <w:r w:rsidRPr="00A31756">
              <w:rPr>
                <w:rFonts w:ascii="Arial" w:eastAsia="Arial" w:hAnsi="Arial" w:cs="Arial"/>
              </w:rPr>
              <w:t>Posteriormente se les pide que le digan a los de adentro cosas positivas de los de afuera.</w:t>
            </w:r>
          </w:p>
          <w:p w14:paraId="6179AE32" w14:textId="77777777" w:rsidR="005201D5" w:rsidRPr="00A31756" w:rsidRDefault="00A31756" w:rsidP="0079538F">
            <w:pPr>
              <w:numPr>
                <w:ilvl w:val="1"/>
                <w:numId w:val="89"/>
              </w:numPr>
              <w:spacing w:before="240" w:after="240"/>
              <w:ind w:hanging="360"/>
              <w:jc w:val="both"/>
              <w:rPr>
                <w:rFonts w:ascii="Arial" w:hAnsi="Arial" w:cs="Arial"/>
              </w:rPr>
            </w:pPr>
            <w:r w:rsidRPr="00A31756">
              <w:rPr>
                <w:rFonts w:ascii="Arial" w:eastAsia="Arial" w:hAnsi="Arial" w:cs="Arial"/>
              </w:rPr>
              <w:t>Y por último que les digan cosas positivas de ellos mismos.</w:t>
            </w:r>
          </w:p>
          <w:p w14:paraId="141CA72F"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Se finaliza con una breve reflexión  </w:t>
            </w:r>
          </w:p>
        </w:tc>
      </w:tr>
      <w:tr w:rsidR="005201D5" w:rsidRPr="00A31756" w14:paraId="751D38A4"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940C3E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Martes </w:t>
            </w:r>
          </w:p>
          <w:p w14:paraId="74A90DB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2</w:t>
            </w:r>
          </w:p>
          <w:p w14:paraId="1481508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01/03/2016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FF9F892"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73C1CA1C" w14:textId="77777777" w:rsidR="005201D5" w:rsidRPr="00A31756" w:rsidRDefault="00A31756" w:rsidP="0079538F">
            <w:pPr>
              <w:numPr>
                <w:ilvl w:val="0"/>
                <w:numId w:val="90"/>
              </w:numPr>
              <w:spacing w:before="240" w:after="240"/>
              <w:ind w:hanging="360"/>
              <w:jc w:val="both"/>
              <w:rPr>
                <w:rFonts w:ascii="Arial" w:hAnsi="Arial" w:cs="Arial"/>
              </w:rPr>
            </w:pPr>
            <w:r w:rsidRPr="00A31756">
              <w:rPr>
                <w:rFonts w:ascii="Arial" w:eastAsia="Arial" w:hAnsi="Arial" w:cs="Arial"/>
              </w:rPr>
              <w:t>Rally sobre metas</w:t>
            </w:r>
          </w:p>
          <w:p w14:paraId="6C73828A"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Se les preguntará a los internos/internas sobre cuáles son sus metas.</w:t>
            </w:r>
          </w:p>
          <w:p w14:paraId="2663D767"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Para llegar a las mismas, tendrán que pasar por una serie de obstáculos que los llevará a activarse físicamente como:</w:t>
            </w:r>
          </w:p>
          <w:p w14:paraId="5F4B5A37" w14:textId="77777777" w:rsidR="005201D5" w:rsidRPr="00A31756" w:rsidRDefault="00A31756" w:rsidP="0079538F">
            <w:pPr>
              <w:numPr>
                <w:ilvl w:val="0"/>
                <w:numId w:val="91"/>
              </w:numPr>
              <w:spacing w:before="240" w:after="240"/>
              <w:ind w:hanging="360"/>
              <w:jc w:val="both"/>
              <w:rPr>
                <w:rFonts w:ascii="Arial" w:hAnsi="Arial" w:cs="Arial"/>
              </w:rPr>
            </w:pPr>
            <w:r w:rsidRPr="00A31756">
              <w:rPr>
                <w:rFonts w:ascii="Arial" w:eastAsia="Arial" w:hAnsi="Arial" w:cs="Arial"/>
              </w:rPr>
              <w:t>Saltar aros</w:t>
            </w:r>
          </w:p>
          <w:p w14:paraId="68D0DAFA" w14:textId="77777777" w:rsidR="005201D5" w:rsidRPr="00A31756" w:rsidRDefault="00A31756" w:rsidP="0079538F">
            <w:pPr>
              <w:numPr>
                <w:ilvl w:val="0"/>
                <w:numId w:val="91"/>
              </w:numPr>
              <w:spacing w:before="240" w:after="240"/>
              <w:ind w:hanging="360"/>
              <w:jc w:val="both"/>
              <w:rPr>
                <w:rFonts w:ascii="Arial" w:hAnsi="Arial" w:cs="Arial"/>
              </w:rPr>
            </w:pPr>
            <w:r w:rsidRPr="00A31756">
              <w:rPr>
                <w:rFonts w:ascii="Arial" w:eastAsia="Arial" w:hAnsi="Arial" w:cs="Arial"/>
              </w:rPr>
              <w:t>Zigzag de conos</w:t>
            </w:r>
          </w:p>
          <w:p w14:paraId="2F6D9159" w14:textId="77777777" w:rsidR="005201D5" w:rsidRPr="00A31756" w:rsidRDefault="00A31756" w:rsidP="0079538F">
            <w:pPr>
              <w:numPr>
                <w:ilvl w:val="0"/>
                <w:numId w:val="91"/>
              </w:numPr>
              <w:spacing w:before="240" w:after="240"/>
              <w:ind w:hanging="360"/>
              <w:jc w:val="both"/>
              <w:rPr>
                <w:rFonts w:ascii="Arial" w:hAnsi="Arial" w:cs="Arial"/>
              </w:rPr>
            </w:pPr>
            <w:r w:rsidRPr="00A31756">
              <w:rPr>
                <w:rFonts w:ascii="Arial" w:eastAsia="Arial" w:hAnsi="Arial" w:cs="Arial"/>
              </w:rPr>
              <w:t>Hacer sentadillas</w:t>
            </w:r>
          </w:p>
          <w:p w14:paraId="196DC5B9" w14:textId="77777777" w:rsidR="005201D5" w:rsidRPr="00A31756" w:rsidRDefault="00A31756" w:rsidP="0079538F">
            <w:pPr>
              <w:numPr>
                <w:ilvl w:val="0"/>
                <w:numId w:val="91"/>
              </w:numPr>
              <w:spacing w:before="240" w:after="240"/>
              <w:ind w:hanging="360"/>
              <w:jc w:val="both"/>
              <w:rPr>
                <w:rFonts w:ascii="Arial" w:hAnsi="Arial" w:cs="Arial"/>
              </w:rPr>
            </w:pPr>
            <w:r w:rsidRPr="00A31756">
              <w:rPr>
                <w:rFonts w:ascii="Arial" w:eastAsia="Arial" w:hAnsi="Arial" w:cs="Arial"/>
              </w:rPr>
              <w:t>“Bebeleche”</w:t>
            </w:r>
          </w:p>
          <w:p w14:paraId="2346FB23" w14:textId="77777777" w:rsidR="005201D5" w:rsidRPr="00A31756" w:rsidRDefault="005201D5" w:rsidP="0079538F">
            <w:pPr>
              <w:spacing w:before="240" w:after="240"/>
              <w:ind w:left="1440" w:hanging="360"/>
              <w:jc w:val="both"/>
              <w:rPr>
                <w:rFonts w:ascii="Arial" w:hAnsi="Arial" w:cs="Arial"/>
              </w:rPr>
            </w:pPr>
          </w:p>
        </w:tc>
      </w:tr>
      <w:tr w:rsidR="005201D5" w:rsidRPr="00A31756" w14:paraId="19699052"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D12DDF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Jueves </w:t>
            </w:r>
          </w:p>
          <w:p w14:paraId="57DB413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3</w:t>
            </w:r>
          </w:p>
          <w:p w14:paraId="116118F9"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03/03/2016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507BAF5"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249C332E" w14:textId="77777777" w:rsidR="005201D5" w:rsidRPr="00A31756" w:rsidRDefault="00A31756" w:rsidP="0079538F">
            <w:pPr>
              <w:numPr>
                <w:ilvl w:val="0"/>
                <w:numId w:val="93"/>
              </w:numPr>
              <w:spacing w:before="240" w:after="240"/>
              <w:ind w:hanging="360"/>
              <w:jc w:val="both"/>
              <w:rPr>
                <w:rFonts w:ascii="Arial" w:hAnsi="Arial" w:cs="Arial"/>
              </w:rPr>
            </w:pPr>
            <w:r w:rsidRPr="00A31756">
              <w:rPr>
                <w:rFonts w:ascii="Arial" w:eastAsia="Arial" w:hAnsi="Arial" w:cs="Arial"/>
              </w:rPr>
              <w:t>Depurar el yo pasado</w:t>
            </w:r>
          </w:p>
          <w:p w14:paraId="17642DF3"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En una hoja, los internos/internas plasmarán su yo pasado, el cual tiene todas las características horribles del mismo. Al terminarlo, se eliminará rompiéndose en pedazos pequeños, hasta que desaparezcan.</w:t>
            </w:r>
          </w:p>
          <w:p w14:paraId="79438CA1"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Se terminará dibujando su yo futuro y presente, con todas las características positivas de los mismos.</w:t>
            </w:r>
          </w:p>
          <w:p w14:paraId="2F76F606" w14:textId="77777777" w:rsidR="005201D5" w:rsidRPr="00A31756" w:rsidRDefault="00A31756" w:rsidP="0079538F">
            <w:pPr>
              <w:numPr>
                <w:ilvl w:val="0"/>
                <w:numId w:val="94"/>
              </w:numPr>
              <w:spacing w:before="240" w:after="240"/>
              <w:ind w:hanging="360"/>
              <w:jc w:val="both"/>
              <w:rPr>
                <w:rFonts w:ascii="Arial" w:hAnsi="Arial" w:cs="Arial"/>
              </w:rPr>
            </w:pPr>
            <w:r w:rsidRPr="00A31756">
              <w:rPr>
                <w:rFonts w:ascii="Arial" w:eastAsia="Arial" w:hAnsi="Arial" w:cs="Arial"/>
              </w:rPr>
              <w:t>Nota: se guardaron dichos dibujos, para recapitularlos en las sesiones posteriores.</w:t>
            </w:r>
          </w:p>
          <w:p w14:paraId="01C90FA3" w14:textId="77777777" w:rsidR="005201D5" w:rsidRPr="00A31756" w:rsidRDefault="00A31756" w:rsidP="0079538F">
            <w:pPr>
              <w:numPr>
                <w:ilvl w:val="0"/>
                <w:numId w:val="94"/>
              </w:numPr>
              <w:spacing w:before="240" w:after="240"/>
              <w:ind w:hanging="360"/>
              <w:jc w:val="both"/>
              <w:rPr>
                <w:rFonts w:ascii="Arial" w:hAnsi="Arial" w:cs="Arial"/>
              </w:rPr>
            </w:pPr>
            <w:r w:rsidRPr="00A31756">
              <w:rPr>
                <w:rFonts w:ascii="Arial" w:eastAsia="Arial" w:hAnsi="Arial" w:cs="Arial"/>
              </w:rPr>
              <w:t>Nuestros participantes trabajan de manera veloz por lo que no detallan sus dibujos sino los significados de estos.</w:t>
            </w:r>
          </w:p>
        </w:tc>
      </w:tr>
      <w:tr w:rsidR="005201D5" w:rsidRPr="00A31756" w14:paraId="48782724"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1D264C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w:t>
            </w:r>
          </w:p>
          <w:p w14:paraId="7F71A9C4"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4</w:t>
            </w:r>
          </w:p>
          <w:p w14:paraId="468AC53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08/03/2016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4BD511C"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7DDD6F7E" w14:textId="77777777" w:rsidR="005201D5" w:rsidRPr="00A31756" w:rsidRDefault="00A31756" w:rsidP="0079538F">
            <w:pPr>
              <w:numPr>
                <w:ilvl w:val="0"/>
                <w:numId w:val="95"/>
              </w:numPr>
              <w:spacing w:before="240" w:after="240"/>
              <w:ind w:hanging="360"/>
              <w:jc w:val="both"/>
              <w:rPr>
                <w:rFonts w:ascii="Arial" w:hAnsi="Arial" w:cs="Arial"/>
              </w:rPr>
            </w:pPr>
            <w:r w:rsidRPr="00A31756">
              <w:rPr>
                <w:rFonts w:ascii="Arial" w:eastAsia="Arial" w:hAnsi="Arial" w:cs="Arial"/>
              </w:rPr>
              <w:t>Fase de calentamiento (10 minutos)</w:t>
            </w:r>
          </w:p>
          <w:p w14:paraId="330B2A30" w14:textId="77777777" w:rsidR="005201D5" w:rsidRPr="00A31756" w:rsidRDefault="00A31756" w:rsidP="0079538F">
            <w:pPr>
              <w:numPr>
                <w:ilvl w:val="0"/>
                <w:numId w:val="95"/>
              </w:numPr>
              <w:spacing w:before="240" w:after="240"/>
              <w:ind w:hanging="360"/>
              <w:jc w:val="both"/>
              <w:rPr>
                <w:rFonts w:ascii="Arial" w:hAnsi="Arial" w:cs="Arial"/>
              </w:rPr>
            </w:pPr>
            <w:r w:rsidRPr="00A31756">
              <w:rPr>
                <w:rFonts w:ascii="Arial" w:eastAsia="Arial" w:hAnsi="Arial" w:cs="Arial"/>
              </w:rPr>
              <w:t>Fase de estiramiento (5 minutos)</w:t>
            </w:r>
          </w:p>
          <w:p w14:paraId="4E5E3F31" w14:textId="77777777" w:rsidR="005201D5" w:rsidRPr="00A31756" w:rsidRDefault="00A31756" w:rsidP="0079538F">
            <w:pPr>
              <w:numPr>
                <w:ilvl w:val="0"/>
                <w:numId w:val="95"/>
              </w:numPr>
              <w:spacing w:before="240" w:after="240"/>
              <w:ind w:hanging="360"/>
              <w:jc w:val="both"/>
              <w:rPr>
                <w:rFonts w:ascii="Arial" w:hAnsi="Arial" w:cs="Arial"/>
              </w:rPr>
            </w:pPr>
            <w:r w:rsidRPr="00A31756">
              <w:rPr>
                <w:rFonts w:ascii="Arial" w:eastAsia="Arial" w:hAnsi="Arial" w:cs="Arial"/>
              </w:rPr>
              <w:t>Ejercicio cardiovascular (30 minutos)</w:t>
            </w:r>
          </w:p>
          <w:p w14:paraId="10AB06C8" w14:textId="77777777" w:rsidR="005201D5" w:rsidRPr="00A31756" w:rsidRDefault="00A31756" w:rsidP="0079538F">
            <w:pPr>
              <w:numPr>
                <w:ilvl w:val="1"/>
                <w:numId w:val="95"/>
              </w:numPr>
              <w:spacing w:before="240" w:after="240"/>
              <w:ind w:hanging="360"/>
              <w:jc w:val="both"/>
              <w:rPr>
                <w:rFonts w:ascii="Arial" w:hAnsi="Arial" w:cs="Arial"/>
              </w:rPr>
            </w:pPr>
            <w:r w:rsidRPr="00A31756">
              <w:rPr>
                <w:rFonts w:ascii="Arial" w:eastAsia="Arial" w:hAnsi="Arial" w:cs="Arial"/>
              </w:rPr>
              <w:t>Saltos</w:t>
            </w:r>
          </w:p>
          <w:p w14:paraId="0C2FE12E" w14:textId="77777777" w:rsidR="005201D5" w:rsidRPr="00A31756" w:rsidRDefault="00A31756" w:rsidP="0079538F">
            <w:pPr>
              <w:numPr>
                <w:ilvl w:val="1"/>
                <w:numId w:val="95"/>
              </w:numPr>
              <w:spacing w:before="240" w:after="240"/>
              <w:ind w:hanging="360"/>
              <w:jc w:val="both"/>
              <w:rPr>
                <w:rFonts w:ascii="Arial" w:hAnsi="Arial" w:cs="Arial"/>
              </w:rPr>
            </w:pPr>
            <w:r w:rsidRPr="00A31756">
              <w:rPr>
                <w:rFonts w:ascii="Arial" w:eastAsia="Arial" w:hAnsi="Arial" w:cs="Arial"/>
              </w:rPr>
              <w:t>Trote</w:t>
            </w:r>
          </w:p>
          <w:p w14:paraId="23DE4FDE" w14:textId="77777777" w:rsidR="005201D5" w:rsidRPr="00A31756" w:rsidRDefault="00A31756" w:rsidP="0079538F">
            <w:pPr>
              <w:numPr>
                <w:ilvl w:val="1"/>
                <w:numId w:val="95"/>
              </w:numPr>
              <w:spacing w:before="240" w:after="240"/>
              <w:ind w:hanging="360"/>
              <w:jc w:val="both"/>
              <w:rPr>
                <w:rFonts w:ascii="Arial" w:hAnsi="Arial" w:cs="Arial"/>
              </w:rPr>
            </w:pPr>
            <w:r w:rsidRPr="00A31756">
              <w:rPr>
                <w:rFonts w:ascii="Arial" w:eastAsia="Arial" w:hAnsi="Arial" w:cs="Arial"/>
              </w:rPr>
              <w:t>Desplazamientos</w:t>
            </w:r>
          </w:p>
          <w:p w14:paraId="22AACD4B" w14:textId="77777777" w:rsidR="005201D5" w:rsidRPr="00A31756" w:rsidRDefault="00A31756" w:rsidP="0079538F">
            <w:pPr>
              <w:numPr>
                <w:ilvl w:val="0"/>
                <w:numId w:val="96"/>
              </w:numPr>
              <w:spacing w:before="240" w:after="240"/>
              <w:ind w:hanging="360"/>
              <w:jc w:val="both"/>
              <w:rPr>
                <w:rFonts w:ascii="Arial" w:hAnsi="Arial" w:cs="Arial"/>
              </w:rPr>
            </w:pPr>
            <w:r w:rsidRPr="00A31756">
              <w:rPr>
                <w:rFonts w:ascii="Arial" w:eastAsia="Arial" w:hAnsi="Arial" w:cs="Arial"/>
              </w:rPr>
              <w:t>Fase de Enfriamiento (5 minutos)</w:t>
            </w:r>
          </w:p>
          <w:p w14:paraId="0D928154" w14:textId="77777777" w:rsidR="005201D5" w:rsidRPr="00A31756" w:rsidRDefault="00A31756" w:rsidP="0079538F">
            <w:pPr>
              <w:spacing w:before="240" w:after="240"/>
              <w:ind w:left="720"/>
              <w:jc w:val="both"/>
              <w:rPr>
                <w:rFonts w:ascii="Arial" w:hAnsi="Arial" w:cs="Arial"/>
              </w:rPr>
            </w:pPr>
            <w:r w:rsidRPr="00A31756">
              <w:rPr>
                <w:rFonts w:ascii="Arial" w:eastAsia="Arial" w:hAnsi="Arial" w:cs="Arial"/>
              </w:rPr>
              <w:t>Fase de estiramiento (5 minutos)</w:t>
            </w:r>
          </w:p>
        </w:tc>
      </w:tr>
      <w:tr w:rsidR="005201D5" w:rsidRPr="00A31756" w14:paraId="06B1E8D0"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4826FB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w:t>
            </w:r>
          </w:p>
          <w:p w14:paraId="5B03841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5</w:t>
            </w:r>
          </w:p>
          <w:p w14:paraId="30EF0EF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10/03/2016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E1E04CD"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40AB1BF7" w14:textId="77777777" w:rsidR="005201D5" w:rsidRPr="00A31756" w:rsidRDefault="00A31756" w:rsidP="0079538F">
            <w:pPr>
              <w:numPr>
                <w:ilvl w:val="0"/>
                <w:numId w:val="97"/>
              </w:numPr>
              <w:spacing w:before="240" w:after="240"/>
              <w:ind w:hanging="360"/>
              <w:jc w:val="both"/>
              <w:rPr>
                <w:rFonts w:ascii="Arial" w:hAnsi="Arial" w:cs="Arial"/>
              </w:rPr>
            </w:pPr>
            <w:r w:rsidRPr="00A31756">
              <w:rPr>
                <w:rFonts w:ascii="Arial" w:eastAsia="Arial" w:hAnsi="Arial" w:cs="Arial"/>
              </w:rPr>
              <w:t>Dibujar según la canción (40 minutos)</w:t>
            </w:r>
          </w:p>
          <w:p w14:paraId="7F5CB75B" w14:textId="77777777" w:rsidR="005201D5" w:rsidRPr="00A31756" w:rsidRDefault="00A31756" w:rsidP="0079538F">
            <w:pPr>
              <w:numPr>
                <w:ilvl w:val="1"/>
                <w:numId w:val="97"/>
              </w:numPr>
              <w:spacing w:before="240" w:after="240"/>
              <w:ind w:hanging="360"/>
              <w:jc w:val="both"/>
              <w:rPr>
                <w:rFonts w:ascii="Arial" w:hAnsi="Arial" w:cs="Arial"/>
              </w:rPr>
            </w:pPr>
            <w:r w:rsidRPr="00A31756">
              <w:rPr>
                <w:rFonts w:ascii="Arial" w:eastAsia="Arial" w:hAnsi="Arial" w:cs="Arial"/>
              </w:rPr>
              <w:t>Sentados en círculo, se les pone una melodía y se les pide que la sientan, y dejen fluir su dibujo, conforme a la melodía</w:t>
            </w:r>
          </w:p>
          <w:p w14:paraId="22F31C17" w14:textId="77777777" w:rsidR="005201D5" w:rsidRPr="00A31756" w:rsidRDefault="00A31756" w:rsidP="0079538F">
            <w:pPr>
              <w:numPr>
                <w:ilvl w:val="1"/>
                <w:numId w:val="97"/>
              </w:numPr>
              <w:spacing w:before="240" w:after="240"/>
              <w:ind w:hanging="360"/>
              <w:jc w:val="both"/>
              <w:rPr>
                <w:rFonts w:ascii="Arial" w:hAnsi="Arial" w:cs="Arial"/>
              </w:rPr>
            </w:pPr>
            <w:r w:rsidRPr="00A31756">
              <w:rPr>
                <w:rFonts w:ascii="Arial" w:eastAsia="Arial" w:hAnsi="Arial" w:cs="Arial"/>
              </w:rPr>
              <w:t>Las melodías tienen una connotación relacionada a un sentimiento (alegría, tristeza, etc.).</w:t>
            </w:r>
          </w:p>
          <w:p w14:paraId="638965E9" w14:textId="77777777" w:rsidR="005201D5" w:rsidRPr="00A31756" w:rsidRDefault="00A31756" w:rsidP="0079538F">
            <w:pPr>
              <w:numPr>
                <w:ilvl w:val="0"/>
                <w:numId w:val="122"/>
              </w:numPr>
              <w:spacing w:before="240" w:after="240"/>
              <w:ind w:hanging="360"/>
              <w:jc w:val="both"/>
              <w:rPr>
                <w:rFonts w:ascii="Arial" w:hAnsi="Arial" w:cs="Arial"/>
              </w:rPr>
            </w:pPr>
            <w:r w:rsidRPr="00A31756">
              <w:rPr>
                <w:rFonts w:ascii="Arial" w:eastAsia="Arial" w:hAnsi="Arial" w:cs="Arial"/>
              </w:rPr>
              <w:t>Técnicas de control (20 minutos)</w:t>
            </w:r>
          </w:p>
          <w:p w14:paraId="29178765" w14:textId="77777777" w:rsidR="005201D5" w:rsidRPr="00A31756" w:rsidRDefault="00A31756" w:rsidP="0079538F">
            <w:pPr>
              <w:numPr>
                <w:ilvl w:val="0"/>
                <w:numId w:val="119"/>
              </w:numPr>
              <w:spacing w:before="240" w:after="240"/>
              <w:ind w:hanging="360"/>
              <w:jc w:val="both"/>
              <w:rPr>
                <w:rFonts w:ascii="Arial" w:hAnsi="Arial" w:cs="Arial"/>
              </w:rPr>
            </w:pPr>
            <w:r w:rsidRPr="00A31756">
              <w:rPr>
                <w:rFonts w:ascii="Arial" w:eastAsia="Arial" w:hAnsi="Arial" w:cs="Arial"/>
              </w:rPr>
              <w:t>Se les enseñará a los internos simples técnicas de respiración para que logren controlar la emoción que les está surgiendo, y sean asertivos de acuerdo al ambiente en que se encuentran.</w:t>
            </w:r>
          </w:p>
        </w:tc>
      </w:tr>
      <w:tr w:rsidR="005201D5" w:rsidRPr="00A31756" w14:paraId="756C0751"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23D3319"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w:t>
            </w:r>
          </w:p>
          <w:p w14:paraId="30DE477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6</w:t>
            </w:r>
          </w:p>
          <w:p w14:paraId="5A692E32"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15/03/2016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1E1F5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6EA41029"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b/>
              </w:rPr>
              <w:t>·      </w:t>
            </w:r>
            <w:r w:rsidRPr="00A31756">
              <w:rPr>
                <w:rFonts w:ascii="Arial" w:eastAsia="Arial" w:hAnsi="Arial" w:cs="Arial"/>
              </w:rPr>
              <w:t>   Clase de Pilates (50 minutos)</w:t>
            </w:r>
          </w:p>
          <w:p w14:paraId="270CD567"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rPr>
              <w:t>·         Material:</w:t>
            </w:r>
          </w:p>
          <w:p w14:paraId="3263A876" w14:textId="77777777" w:rsidR="005201D5" w:rsidRPr="00A31756" w:rsidRDefault="00A31756" w:rsidP="0079538F">
            <w:pPr>
              <w:spacing w:before="240" w:after="240"/>
              <w:ind w:left="1440" w:hanging="360"/>
              <w:jc w:val="both"/>
              <w:rPr>
                <w:rFonts w:ascii="Arial" w:hAnsi="Arial" w:cs="Arial"/>
              </w:rPr>
            </w:pPr>
            <w:r w:rsidRPr="00A31756">
              <w:rPr>
                <w:rFonts w:ascii="Arial" w:eastAsia="Arial" w:hAnsi="Arial" w:cs="Arial"/>
              </w:rPr>
              <w:t>o    Tapetes</w:t>
            </w:r>
          </w:p>
          <w:p w14:paraId="34427AC1" w14:textId="77777777" w:rsidR="005201D5" w:rsidRPr="00A31756" w:rsidRDefault="00A31756" w:rsidP="0079538F">
            <w:pPr>
              <w:spacing w:before="240" w:after="240"/>
              <w:ind w:left="1440" w:hanging="360"/>
              <w:jc w:val="both"/>
              <w:rPr>
                <w:rFonts w:ascii="Arial" w:hAnsi="Arial" w:cs="Arial"/>
              </w:rPr>
            </w:pPr>
            <w:r w:rsidRPr="00A31756">
              <w:rPr>
                <w:rFonts w:ascii="Arial" w:eastAsia="Arial" w:hAnsi="Arial" w:cs="Arial"/>
              </w:rPr>
              <w:t>o    Música</w:t>
            </w:r>
          </w:p>
        </w:tc>
      </w:tr>
      <w:tr w:rsidR="005201D5" w:rsidRPr="00A31756" w14:paraId="6BFF9546"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C619A0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w:t>
            </w:r>
          </w:p>
          <w:p w14:paraId="575EABB9"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7</w:t>
            </w:r>
          </w:p>
          <w:p w14:paraId="65EEC65A"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17/03/2016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3C44FD"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672F4CAA" w14:textId="77777777" w:rsidR="005201D5" w:rsidRPr="00A31756" w:rsidRDefault="00A31756" w:rsidP="0079538F">
            <w:pPr>
              <w:numPr>
                <w:ilvl w:val="0"/>
                <w:numId w:val="120"/>
              </w:numPr>
              <w:spacing w:before="240" w:after="240"/>
              <w:ind w:hanging="360"/>
              <w:jc w:val="both"/>
              <w:rPr>
                <w:rFonts w:ascii="Arial" w:hAnsi="Arial" w:cs="Arial"/>
              </w:rPr>
            </w:pPr>
            <w:r w:rsidRPr="00A31756">
              <w:rPr>
                <w:rFonts w:ascii="Arial" w:eastAsia="Arial" w:hAnsi="Arial" w:cs="Arial"/>
              </w:rPr>
              <w:t>Caras y gestos</w:t>
            </w:r>
          </w:p>
          <w:p w14:paraId="1C9CFCC9" w14:textId="77777777" w:rsidR="005201D5" w:rsidRPr="00A31756" w:rsidRDefault="00A31756" w:rsidP="0079538F">
            <w:pPr>
              <w:spacing w:before="240" w:after="240"/>
              <w:ind w:left="1440" w:hanging="360"/>
              <w:jc w:val="both"/>
              <w:rPr>
                <w:rFonts w:ascii="Arial" w:hAnsi="Arial" w:cs="Arial"/>
              </w:rPr>
            </w:pPr>
            <w:r w:rsidRPr="00A31756">
              <w:rPr>
                <w:rFonts w:ascii="Arial" w:eastAsia="Arial" w:hAnsi="Arial" w:cs="Arial"/>
              </w:rPr>
              <w:t>o    Actuación de situación en emociones.</w:t>
            </w:r>
          </w:p>
          <w:p w14:paraId="4D9A7B7E"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rPr>
              <w:t>·         Palabras y canciones</w:t>
            </w:r>
          </w:p>
          <w:p w14:paraId="3A806DC3" w14:textId="77777777" w:rsidR="005201D5" w:rsidRPr="00A31756" w:rsidRDefault="00A31756" w:rsidP="0079538F">
            <w:pPr>
              <w:spacing w:before="240" w:after="240"/>
              <w:ind w:left="1440" w:hanging="360"/>
              <w:jc w:val="both"/>
              <w:rPr>
                <w:rFonts w:ascii="Arial" w:hAnsi="Arial" w:cs="Arial"/>
              </w:rPr>
            </w:pPr>
            <w:r w:rsidRPr="00A31756">
              <w:rPr>
                <w:rFonts w:ascii="Arial" w:eastAsia="Arial" w:hAnsi="Arial" w:cs="Arial"/>
              </w:rPr>
              <w:t>o    Con una palabra cantar la canción que se les viniera a la mente.</w:t>
            </w:r>
          </w:p>
        </w:tc>
      </w:tr>
      <w:tr w:rsidR="005201D5" w:rsidRPr="00A31756" w14:paraId="6D41D857"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70E8A8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Martes </w:t>
            </w:r>
          </w:p>
          <w:p w14:paraId="13E6214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8</w:t>
            </w:r>
          </w:p>
          <w:p w14:paraId="7E96B93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29/03/2016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74D584F"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w:t>
            </w:r>
            <w:r w:rsidRPr="00A31756">
              <w:rPr>
                <w:rFonts w:ascii="Arial" w:eastAsia="Arial" w:hAnsi="Arial" w:cs="Arial"/>
              </w:rPr>
              <w:t xml:space="preserve">Aplicación de test Beck y Hamilton. </w:t>
            </w:r>
          </w:p>
        </w:tc>
      </w:tr>
      <w:tr w:rsidR="005201D5" w:rsidRPr="00A31756" w14:paraId="2A7A5A80"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1215755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w:t>
            </w:r>
          </w:p>
          <w:p w14:paraId="5C44896A"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9</w:t>
            </w:r>
          </w:p>
          <w:p w14:paraId="4C58816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31/03/2016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69E4DF" w14:textId="77777777" w:rsidR="005201D5" w:rsidRPr="00A31756" w:rsidRDefault="00A31756" w:rsidP="0079538F">
            <w:pPr>
              <w:spacing w:before="240" w:after="240"/>
              <w:rPr>
                <w:rFonts w:ascii="Arial" w:hAnsi="Arial" w:cs="Arial"/>
              </w:rPr>
            </w:pPr>
            <w:r w:rsidRPr="00A31756">
              <w:rPr>
                <w:rFonts w:ascii="Arial" w:eastAsia="Arial" w:hAnsi="Arial" w:cs="Arial"/>
                <w:b/>
              </w:rPr>
              <w:t xml:space="preserve">Juego Jeopardy sobre higiene personal </w:t>
            </w:r>
          </w:p>
          <w:p w14:paraId="4B7E3AA5" w14:textId="77777777" w:rsidR="005201D5" w:rsidRPr="00A31756" w:rsidRDefault="00A31756" w:rsidP="0079538F">
            <w:pPr>
              <w:spacing w:before="240" w:after="240"/>
              <w:ind w:left="360"/>
              <w:rPr>
                <w:rFonts w:ascii="Arial" w:hAnsi="Arial" w:cs="Arial"/>
              </w:rPr>
            </w:pPr>
            <w:r w:rsidRPr="00A31756">
              <w:rPr>
                <w:rFonts w:ascii="Arial" w:eastAsia="Arial" w:hAnsi="Arial" w:cs="Arial"/>
              </w:rPr>
              <w:t>Cuidado físico y emocional</w:t>
            </w:r>
          </w:p>
          <w:p w14:paraId="449C9AB1" w14:textId="77777777" w:rsidR="005201D5" w:rsidRPr="00A31756" w:rsidRDefault="00A31756" w:rsidP="0079538F">
            <w:pPr>
              <w:numPr>
                <w:ilvl w:val="0"/>
                <w:numId w:val="111"/>
              </w:numPr>
              <w:spacing w:before="240" w:after="240"/>
              <w:ind w:hanging="360"/>
              <w:rPr>
                <w:rFonts w:ascii="Arial" w:hAnsi="Arial" w:cs="Arial"/>
              </w:rPr>
            </w:pPr>
            <w:r w:rsidRPr="00A31756">
              <w:rPr>
                <w:rFonts w:ascii="Arial" w:eastAsia="Arial" w:hAnsi="Arial" w:cs="Arial"/>
              </w:rPr>
              <w:t>Higiene</w:t>
            </w:r>
          </w:p>
          <w:p w14:paraId="46E74E78" w14:textId="77777777" w:rsidR="005201D5" w:rsidRPr="00A31756" w:rsidRDefault="00A31756" w:rsidP="0079538F">
            <w:pPr>
              <w:numPr>
                <w:ilvl w:val="0"/>
                <w:numId w:val="111"/>
              </w:numPr>
              <w:spacing w:before="240" w:after="240"/>
              <w:ind w:hanging="360"/>
              <w:rPr>
                <w:rFonts w:ascii="Arial" w:hAnsi="Arial" w:cs="Arial"/>
              </w:rPr>
            </w:pPr>
            <w:r w:rsidRPr="00A31756">
              <w:rPr>
                <w:rFonts w:ascii="Arial" w:eastAsia="Arial" w:hAnsi="Arial" w:cs="Arial"/>
              </w:rPr>
              <w:t>Alimentación</w:t>
            </w:r>
          </w:p>
          <w:p w14:paraId="32BA2717" w14:textId="77777777" w:rsidR="005201D5" w:rsidRPr="00A31756" w:rsidRDefault="00A31756" w:rsidP="0079538F">
            <w:pPr>
              <w:numPr>
                <w:ilvl w:val="0"/>
                <w:numId w:val="111"/>
              </w:numPr>
              <w:spacing w:before="240" w:after="240"/>
              <w:ind w:hanging="360"/>
              <w:rPr>
                <w:rFonts w:ascii="Arial" w:hAnsi="Arial" w:cs="Arial"/>
              </w:rPr>
            </w:pPr>
            <w:r w:rsidRPr="00A31756">
              <w:rPr>
                <w:rFonts w:ascii="Arial" w:eastAsia="Arial" w:hAnsi="Arial" w:cs="Arial"/>
              </w:rPr>
              <w:t>Autoestima</w:t>
            </w:r>
          </w:p>
        </w:tc>
      </w:tr>
      <w:tr w:rsidR="005201D5" w:rsidRPr="00A31756" w14:paraId="05081E61"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32EE9C5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Martes </w:t>
            </w:r>
          </w:p>
          <w:p w14:paraId="06F1A10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10</w:t>
            </w:r>
          </w:p>
          <w:p w14:paraId="7EBAA1EA"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05/04/2016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8E2863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0542ED21" w14:textId="77777777" w:rsidR="005201D5" w:rsidRPr="00A31756" w:rsidRDefault="00A31756" w:rsidP="0079538F">
            <w:pPr>
              <w:numPr>
                <w:ilvl w:val="0"/>
                <w:numId w:val="112"/>
              </w:numPr>
              <w:spacing w:before="240" w:after="240"/>
              <w:ind w:hanging="360"/>
              <w:jc w:val="both"/>
              <w:rPr>
                <w:rFonts w:ascii="Arial" w:hAnsi="Arial" w:cs="Arial"/>
              </w:rPr>
            </w:pPr>
            <w:r w:rsidRPr="00A31756">
              <w:rPr>
                <w:rFonts w:ascii="Arial" w:eastAsia="Arial" w:hAnsi="Arial" w:cs="Arial"/>
              </w:rPr>
              <w:t>Máscaras</w:t>
            </w:r>
          </w:p>
          <w:p w14:paraId="738FD0F8" w14:textId="77777777" w:rsidR="005201D5" w:rsidRPr="00A31756" w:rsidRDefault="00A31756" w:rsidP="0079538F">
            <w:pPr>
              <w:numPr>
                <w:ilvl w:val="1"/>
                <w:numId w:val="112"/>
              </w:numPr>
              <w:spacing w:before="240" w:after="240"/>
              <w:ind w:hanging="360"/>
              <w:jc w:val="both"/>
              <w:rPr>
                <w:rFonts w:ascii="Arial" w:hAnsi="Arial" w:cs="Arial"/>
              </w:rPr>
            </w:pPr>
            <w:r w:rsidRPr="00A31756">
              <w:rPr>
                <w:rFonts w:ascii="Arial" w:eastAsia="Arial" w:hAnsi="Arial" w:cs="Arial"/>
              </w:rPr>
              <w:t>Los internos/ internas, realizarán sus propias máscaras con todo tipo de material, para así poder visualizar la máscara que los representa dentro y fuera de la institución. Ya sea dramatizando su pasado, su presente o su futuro, incluso las tres.  </w:t>
            </w:r>
          </w:p>
          <w:p w14:paraId="6F50ACF5" w14:textId="77777777" w:rsidR="005201D5" w:rsidRPr="00A31756" w:rsidRDefault="00A31756" w:rsidP="0079538F">
            <w:pPr>
              <w:numPr>
                <w:ilvl w:val="1"/>
                <w:numId w:val="113"/>
              </w:numPr>
              <w:spacing w:before="240" w:after="240"/>
              <w:ind w:hanging="360"/>
              <w:jc w:val="both"/>
              <w:rPr>
                <w:rFonts w:ascii="Arial" w:hAnsi="Arial" w:cs="Arial"/>
              </w:rPr>
            </w:pPr>
            <w:r w:rsidRPr="00A31756">
              <w:rPr>
                <w:rFonts w:ascii="Arial" w:eastAsia="Arial" w:hAnsi="Arial" w:cs="Arial"/>
              </w:rPr>
              <w:t>Finalizando con una serie de reflexiones.</w:t>
            </w:r>
          </w:p>
        </w:tc>
      </w:tr>
      <w:tr w:rsidR="005201D5" w:rsidRPr="00A31756" w14:paraId="3F0B2B86"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23822DF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w:t>
            </w:r>
          </w:p>
          <w:p w14:paraId="5429C4C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11</w:t>
            </w:r>
          </w:p>
          <w:p w14:paraId="616DF52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07/04/2016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262DF97"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36287873" w14:textId="77777777" w:rsidR="005201D5" w:rsidRPr="00A31756" w:rsidRDefault="00A31756" w:rsidP="0079538F">
            <w:pPr>
              <w:numPr>
                <w:ilvl w:val="0"/>
                <w:numId w:val="114"/>
              </w:numPr>
              <w:spacing w:before="240" w:after="240"/>
              <w:ind w:hanging="360"/>
              <w:jc w:val="both"/>
              <w:rPr>
                <w:rFonts w:ascii="Arial" w:hAnsi="Arial" w:cs="Arial"/>
              </w:rPr>
            </w:pPr>
            <w:r w:rsidRPr="00A31756">
              <w:rPr>
                <w:rFonts w:ascii="Arial" w:eastAsia="Arial" w:hAnsi="Arial" w:cs="Arial"/>
              </w:rPr>
              <w:t>Fase de calentamiento (10 minutos)</w:t>
            </w:r>
          </w:p>
          <w:p w14:paraId="49A1B063" w14:textId="77777777" w:rsidR="005201D5" w:rsidRPr="00A31756" w:rsidRDefault="00A31756" w:rsidP="0079538F">
            <w:pPr>
              <w:numPr>
                <w:ilvl w:val="0"/>
                <w:numId w:val="114"/>
              </w:numPr>
              <w:spacing w:before="240" w:after="240"/>
              <w:ind w:hanging="360"/>
              <w:jc w:val="both"/>
              <w:rPr>
                <w:rFonts w:ascii="Arial" w:hAnsi="Arial" w:cs="Arial"/>
              </w:rPr>
            </w:pPr>
            <w:r w:rsidRPr="00A31756">
              <w:rPr>
                <w:rFonts w:ascii="Arial" w:eastAsia="Arial" w:hAnsi="Arial" w:cs="Arial"/>
              </w:rPr>
              <w:t>Fase de estiramiento (5 minutos)</w:t>
            </w:r>
          </w:p>
          <w:p w14:paraId="5AF8B349" w14:textId="77777777" w:rsidR="005201D5" w:rsidRPr="00A31756" w:rsidRDefault="00A31756" w:rsidP="0079538F">
            <w:pPr>
              <w:numPr>
                <w:ilvl w:val="0"/>
                <w:numId w:val="114"/>
              </w:numPr>
              <w:spacing w:before="240" w:after="240"/>
              <w:ind w:hanging="360"/>
              <w:jc w:val="both"/>
              <w:rPr>
                <w:rFonts w:ascii="Arial" w:hAnsi="Arial" w:cs="Arial"/>
              </w:rPr>
            </w:pPr>
            <w:r w:rsidRPr="00A31756">
              <w:rPr>
                <w:rFonts w:ascii="Arial" w:eastAsia="Arial" w:hAnsi="Arial" w:cs="Arial"/>
              </w:rPr>
              <w:t>Ejercicio cardiovascular (30 minutos)</w:t>
            </w:r>
          </w:p>
          <w:p w14:paraId="1202D1E3" w14:textId="77777777" w:rsidR="005201D5" w:rsidRPr="00A31756" w:rsidRDefault="00A31756" w:rsidP="0079538F">
            <w:pPr>
              <w:numPr>
                <w:ilvl w:val="1"/>
                <w:numId w:val="114"/>
              </w:numPr>
              <w:spacing w:before="240" w:after="240"/>
              <w:ind w:hanging="360"/>
              <w:jc w:val="both"/>
              <w:rPr>
                <w:rFonts w:ascii="Arial" w:hAnsi="Arial" w:cs="Arial"/>
              </w:rPr>
            </w:pPr>
            <w:r w:rsidRPr="00A31756">
              <w:rPr>
                <w:rFonts w:ascii="Arial" w:eastAsia="Arial" w:hAnsi="Arial" w:cs="Arial"/>
              </w:rPr>
              <w:t>Saltos</w:t>
            </w:r>
          </w:p>
          <w:p w14:paraId="113AA731" w14:textId="77777777" w:rsidR="005201D5" w:rsidRPr="00A31756" w:rsidRDefault="00A31756" w:rsidP="0079538F">
            <w:pPr>
              <w:numPr>
                <w:ilvl w:val="1"/>
                <w:numId w:val="114"/>
              </w:numPr>
              <w:spacing w:before="240" w:after="240"/>
              <w:ind w:hanging="360"/>
              <w:jc w:val="both"/>
              <w:rPr>
                <w:rFonts w:ascii="Arial" w:hAnsi="Arial" w:cs="Arial"/>
              </w:rPr>
            </w:pPr>
            <w:r w:rsidRPr="00A31756">
              <w:rPr>
                <w:rFonts w:ascii="Arial" w:eastAsia="Arial" w:hAnsi="Arial" w:cs="Arial"/>
              </w:rPr>
              <w:t>Trote</w:t>
            </w:r>
          </w:p>
          <w:p w14:paraId="122CBF59" w14:textId="77777777" w:rsidR="005201D5" w:rsidRPr="00A31756" w:rsidRDefault="00A31756" w:rsidP="0079538F">
            <w:pPr>
              <w:numPr>
                <w:ilvl w:val="1"/>
                <w:numId w:val="114"/>
              </w:numPr>
              <w:spacing w:before="240" w:after="240"/>
              <w:ind w:hanging="360"/>
              <w:jc w:val="both"/>
              <w:rPr>
                <w:rFonts w:ascii="Arial" w:hAnsi="Arial" w:cs="Arial"/>
              </w:rPr>
            </w:pPr>
            <w:r w:rsidRPr="00A31756">
              <w:rPr>
                <w:rFonts w:ascii="Arial" w:eastAsia="Arial" w:hAnsi="Arial" w:cs="Arial"/>
              </w:rPr>
              <w:t>Desplazamientos</w:t>
            </w:r>
          </w:p>
          <w:p w14:paraId="59B563D1" w14:textId="77777777" w:rsidR="005201D5" w:rsidRPr="00A31756" w:rsidRDefault="00A31756" w:rsidP="0079538F">
            <w:pPr>
              <w:numPr>
                <w:ilvl w:val="0"/>
                <w:numId w:val="115"/>
              </w:numPr>
              <w:spacing w:before="240" w:after="240"/>
              <w:ind w:hanging="360"/>
              <w:jc w:val="both"/>
              <w:rPr>
                <w:rFonts w:ascii="Arial" w:hAnsi="Arial" w:cs="Arial"/>
              </w:rPr>
            </w:pPr>
            <w:r w:rsidRPr="00A31756">
              <w:rPr>
                <w:rFonts w:ascii="Arial" w:eastAsia="Arial" w:hAnsi="Arial" w:cs="Arial"/>
              </w:rPr>
              <w:t>Fase de Enfriamiento (5 minutos)</w:t>
            </w:r>
          </w:p>
          <w:p w14:paraId="1EC32264" w14:textId="77777777" w:rsidR="005201D5" w:rsidRPr="00A31756" w:rsidRDefault="00A31756" w:rsidP="0079538F">
            <w:pPr>
              <w:spacing w:before="240" w:after="240"/>
              <w:ind w:left="720"/>
              <w:jc w:val="both"/>
              <w:rPr>
                <w:rFonts w:ascii="Arial" w:hAnsi="Arial" w:cs="Arial"/>
              </w:rPr>
            </w:pPr>
            <w:r w:rsidRPr="00A31756">
              <w:rPr>
                <w:rFonts w:ascii="Arial" w:eastAsia="Arial" w:hAnsi="Arial" w:cs="Arial"/>
              </w:rPr>
              <w:t>Fase de estiramiento (5 minutos)</w:t>
            </w:r>
          </w:p>
        </w:tc>
      </w:tr>
      <w:tr w:rsidR="005201D5" w:rsidRPr="00A31756" w14:paraId="0F77B5A2"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2A917B5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w:t>
            </w:r>
          </w:p>
          <w:p w14:paraId="2A34786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12</w:t>
            </w:r>
          </w:p>
          <w:p w14:paraId="39FC57D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12/04/2016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C3C5E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118CEC9E" w14:textId="77777777" w:rsidR="005201D5" w:rsidRPr="00A31756" w:rsidRDefault="00A31756" w:rsidP="0079538F">
            <w:pPr>
              <w:numPr>
                <w:ilvl w:val="0"/>
                <w:numId w:val="118"/>
              </w:numPr>
              <w:spacing w:before="240" w:after="240"/>
              <w:ind w:hanging="360"/>
              <w:jc w:val="both"/>
              <w:rPr>
                <w:rFonts w:ascii="Arial" w:hAnsi="Arial" w:cs="Arial"/>
              </w:rPr>
            </w:pPr>
            <w:r w:rsidRPr="00A31756">
              <w:rPr>
                <w:rFonts w:ascii="Arial" w:eastAsia="Arial" w:hAnsi="Arial" w:cs="Arial"/>
              </w:rPr>
              <w:t>Etiquetas de emociones</w:t>
            </w:r>
          </w:p>
          <w:p w14:paraId="665E22DE" w14:textId="77777777" w:rsidR="005201D5" w:rsidRPr="00A31756" w:rsidRDefault="00A31756" w:rsidP="0079538F">
            <w:pPr>
              <w:numPr>
                <w:ilvl w:val="1"/>
                <w:numId w:val="118"/>
              </w:numPr>
              <w:spacing w:before="240" w:after="240"/>
              <w:ind w:hanging="360"/>
              <w:jc w:val="both"/>
              <w:rPr>
                <w:rFonts w:ascii="Arial" w:hAnsi="Arial" w:cs="Arial"/>
              </w:rPr>
            </w:pPr>
            <w:r w:rsidRPr="00A31756">
              <w:rPr>
                <w:rFonts w:ascii="Arial" w:eastAsia="Arial" w:hAnsi="Arial" w:cs="Arial"/>
              </w:rPr>
              <w:t>Se les asignará una emoción a cada uno de los internos/ internas, estos no sabrán qué emoción tienen</w:t>
            </w:r>
          </w:p>
          <w:p w14:paraId="446C84B3" w14:textId="77777777" w:rsidR="005201D5" w:rsidRPr="00A31756" w:rsidRDefault="00A31756" w:rsidP="0079538F">
            <w:pPr>
              <w:numPr>
                <w:ilvl w:val="1"/>
                <w:numId w:val="118"/>
              </w:numPr>
              <w:spacing w:before="240" w:after="240"/>
              <w:ind w:hanging="360"/>
              <w:jc w:val="both"/>
              <w:rPr>
                <w:rFonts w:ascii="Arial" w:hAnsi="Arial" w:cs="Arial"/>
              </w:rPr>
            </w:pPr>
            <w:r w:rsidRPr="00A31756">
              <w:rPr>
                <w:rFonts w:ascii="Arial" w:eastAsia="Arial" w:hAnsi="Arial" w:cs="Arial"/>
              </w:rPr>
              <w:t>Los demás internos tendrán que actuar para que adivine qué emoción tiene</w:t>
            </w:r>
          </w:p>
          <w:p w14:paraId="122BB001" w14:textId="77777777" w:rsidR="005201D5" w:rsidRPr="00A31756" w:rsidRDefault="00A31756" w:rsidP="0079538F">
            <w:pPr>
              <w:numPr>
                <w:ilvl w:val="0"/>
                <w:numId w:val="12"/>
              </w:numPr>
              <w:spacing w:before="240" w:after="240"/>
              <w:ind w:hanging="360"/>
              <w:jc w:val="both"/>
              <w:rPr>
                <w:rFonts w:ascii="Arial" w:hAnsi="Arial" w:cs="Arial"/>
              </w:rPr>
            </w:pPr>
            <w:r w:rsidRPr="00A31756">
              <w:rPr>
                <w:rFonts w:ascii="Arial" w:eastAsia="Arial" w:hAnsi="Arial" w:cs="Arial"/>
              </w:rPr>
              <w:t>Actividad del enojo</w:t>
            </w:r>
          </w:p>
          <w:p w14:paraId="310BDC33" w14:textId="77777777" w:rsidR="005201D5" w:rsidRPr="00A31756" w:rsidRDefault="00A31756" w:rsidP="0079538F">
            <w:pPr>
              <w:numPr>
                <w:ilvl w:val="1"/>
                <w:numId w:val="12"/>
              </w:numPr>
              <w:spacing w:before="240" w:after="240"/>
              <w:ind w:hanging="360"/>
              <w:jc w:val="both"/>
              <w:rPr>
                <w:rFonts w:ascii="Arial" w:hAnsi="Arial" w:cs="Arial"/>
              </w:rPr>
            </w:pPr>
            <w:r w:rsidRPr="00A31756">
              <w:rPr>
                <w:rFonts w:ascii="Arial" w:eastAsia="Arial" w:hAnsi="Arial" w:cs="Arial"/>
              </w:rPr>
              <w:t>¨Me enojo cuando los demás...¨</w:t>
            </w:r>
          </w:p>
          <w:p w14:paraId="2F0B4F18" w14:textId="77777777" w:rsidR="005201D5" w:rsidRPr="00A31756" w:rsidRDefault="00A31756" w:rsidP="0079538F">
            <w:pPr>
              <w:numPr>
                <w:ilvl w:val="1"/>
                <w:numId w:val="12"/>
              </w:numPr>
              <w:spacing w:before="240" w:after="240"/>
              <w:ind w:hanging="360"/>
              <w:jc w:val="both"/>
              <w:rPr>
                <w:rFonts w:ascii="Arial" w:hAnsi="Arial" w:cs="Arial"/>
              </w:rPr>
            </w:pPr>
            <w:r w:rsidRPr="00A31756">
              <w:rPr>
                <w:rFonts w:ascii="Arial" w:eastAsia="Arial" w:hAnsi="Arial" w:cs="Arial"/>
              </w:rPr>
              <w:t>¨Siento que mi enojo es…”</w:t>
            </w:r>
          </w:p>
          <w:p w14:paraId="5FE618E5" w14:textId="77777777" w:rsidR="005201D5" w:rsidRPr="00A31756" w:rsidRDefault="00A31756" w:rsidP="0079538F">
            <w:pPr>
              <w:numPr>
                <w:ilvl w:val="1"/>
                <w:numId w:val="12"/>
              </w:numPr>
              <w:spacing w:before="240" w:after="240"/>
              <w:ind w:hanging="360"/>
              <w:jc w:val="both"/>
              <w:rPr>
                <w:rFonts w:ascii="Arial" w:hAnsi="Arial" w:cs="Arial"/>
              </w:rPr>
            </w:pPr>
            <w:r w:rsidRPr="00A31756">
              <w:rPr>
                <w:rFonts w:ascii="Arial" w:eastAsia="Arial" w:hAnsi="Arial" w:cs="Arial"/>
              </w:rPr>
              <w:t>“Cuando los demás expresan su enojo hacia mí me siento…”</w:t>
            </w:r>
          </w:p>
          <w:p w14:paraId="1955E67B" w14:textId="77777777" w:rsidR="005201D5" w:rsidRPr="00A31756" w:rsidRDefault="00A31756" w:rsidP="0079538F">
            <w:pPr>
              <w:numPr>
                <w:ilvl w:val="0"/>
                <w:numId w:val="116"/>
              </w:numPr>
              <w:spacing w:before="240" w:after="240"/>
              <w:ind w:hanging="360"/>
              <w:jc w:val="both"/>
              <w:rPr>
                <w:rFonts w:ascii="Arial" w:hAnsi="Arial" w:cs="Arial"/>
              </w:rPr>
            </w:pPr>
            <w:r w:rsidRPr="00A31756">
              <w:rPr>
                <w:rFonts w:ascii="Arial" w:eastAsia="Arial" w:hAnsi="Arial" w:cs="Arial"/>
              </w:rPr>
              <w:t>“Siento que el enojo de los demás es…”</w:t>
            </w:r>
          </w:p>
        </w:tc>
      </w:tr>
      <w:tr w:rsidR="005201D5" w:rsidRPr="00A31756" w14:paraId="3B1C0EEA"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E7FBD1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13</w:t>
            </w:r>
          </w:p>
          <w:p w14:paraId="0587541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14/04/2016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3B1935B"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3E6EC8D9" w14:textId="77777777" w:rsidR="005201D5" w:rsidRPr="00A31756" w:rsidRDefault="00A31756" w:rsidP="0079538F">
            <w:pPr>
              <w:numPr>
                <w:ilvl w:val="1"/>
                <w:numId w:val="117"/>
              </w:numPr>
              <w:spacing w:before="240" w:after="240"/>
              <w:ind w:hanging="360"/>
              <w:jc w:val="both"/>
              <w:rPr>
                <w:rFonts w:ascii="Arial" w:hAnsi="Arial" w:cs="Arial"/>
              </w:rPr>
            </w:pPr>
            <w:r w:rsidRPr="00A31756">
              <w:rPr>
                <w:rFonts w:ascii="Arial" w:eastAsia="Arial" w:hAnsi="Arial" w:cs="Arial"/>
              </w:rPr>
              <w:t>Clase de Pilates (50 minutos)</w:t>
            </w:r>
          </w:p>
        </w:tc>
      </w:tr>
      <w:tr w:rsidR="005201D5" w:rsidRPr="00A31756" w14:paraId="21420009"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3E74F7E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14</w:t>
            </w:r>
          </w:p>
          <w:p w14:paraId="285845E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19/04/2016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7E3343"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4D817FB5" w14:textId="77777777" w:rsidR="005201D5" w:rsidRPr="00A31756" w:rsidRDefault="00A31756" w:rsidP="0079538F">
            <w:pPr>
              <w:numPr>
                <w:ilvl w:val="0"/>
                <w:numId w:val="10"/>
              </w:numPr>
              <w:spacing w:before="240" w:after="240"/>
              <w:ind w:hanging="360"/>
              <w:contextualSpacing/>
              <w:jc w:val="both"/>
              <w:rPr>
                <w:rFonts w:ascii="Arial" w:hAnsi="Arial" w:cs="Arial"/>
              </w:rPr>
            </w:pPr>
            <w:r w:rsidRPr="00A31756">
              <w:rPr>
                <w:rFonts w:ascii="Arial" w:eastAsia="Arial" w:hAnsi="Arial" w:cs="Arial"/>
              </w:rPr>
              <w:t xml:space="preserve">Dibujo </w:t>
            </w:r>
          </w:p>
          <w:p w14:paraId="7C0D31F2" w14:textId="77777777" w:rsidR="005201D5" w:rsidRPr="00A31756" w:rsidRDefault="00A31756" w:rsidP="0079538F">
            <w:pPr>
              <w:numPr>
                <w:ilvl w:val="0"/>
                <w:numId w:val="10"/>
              </w:numPr>
              <w:spacing w:before="240" w:after="240"/>
              <w:ind w:hanging="360"/>
              <w:contextualSpacing/>
              <w:jc w:val="both"/>
              <w:rPr>
                <w:rFonts w:ascii="Arial" w:hAnsi="Arial" w:cs="Arial"/>
              </w:rPr>
            </w:pPr>
            <w:r w:rsidRPr="00A31756">
              <w:rPr>
                <w:rFonts w:ascii="Arial" w:eastAsia="Arial" w:hAnsi="Arial" w:cs="Arial"/>
              </w:rPr>
              <w:t xml:space="preserve">Actividad para romper el hielo con nuevas integrantes. </w:t>
            </w:r>
          </w:p>
        </w:tc>
      </w:tr>
      <w:tr w:rsidR="005201D5" w:rsidRPr="00A31756" w14:paraId="43DCCB03"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C081B2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15</w:t>
            </w:r>
          </w:p>
          <w:p w14:paraId="5E05B43A"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21/04/2016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DFFD00"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7AF99A00" w14:textId="77777777" w:rsidR="005201D5" w:rsidRPr="00A31756" w:rsidRDefault="00A31756" w:rsidP="0079538F">
            <w:pPr>
              <w:numPr>
                <w:ilvl w:val="0"/>
                <w:numId w:val="13"/>
              </w:numPr>
              <w:spacing w:before="240" w:after="240"/>
              <w:ind w:hanging="360"/>
              <w:jc w:val="both"/>
              <w:rPr>
                <w:rFonts w:ascii="Arial" w:hAnsi="Arial" w:cs="Arial"/>
              </w:rPr>
            </w:pPr>
            <w:r w:rsidRPr="00A31756">
              <w:rPr>
                <w:rFonts w:ascii="Arial" w:eastAsia="Arial" w:hAnsi="Arial" w:cs="Arial"/>
              </w:rPr>
              <w:t>Fase de Calentamiento (10 minutos)</w:t>
            </w:r>
          </w:p>
          <w:p w14:paraId="5495EA42" w14:textId="77777777" w:rsidR="005201D5" w:rsidRPr="00A31756" w:rsidRDefault="00A31756" w:rsidP="0079538F">
            <w:pPr>
              <w:numPr>
                <w:ilvl w:val="0"/>
                <w:numId w:val="13"/>
              </w:numPr>
              <w:spacing w:before="240" w:after="240"/>
              <w:ind w:hanging="360"/>
              <w:jc w:val="both"/>
              <w:rPr>
                <w:rFonts w:ascii="Arial" w:hAnsi="Arial" w:cs="Arial"/>
              </w:rPr>
            </w:pPr>
            <w:r w:rsidRPr="00A31756">
              <w:rPr>
                <w:rFonts w:ascii="Arial" w:eastAsia="Arial" w:hAnsi="Arial" w:cs="Arial"/>
              </w:rPr>
              <w:t>Conos y Aros (30 minutos)</w:t>
            </w:r>
          </w:p>
          <w:p w14:paraId="1648D459" w14:textId="77777777" w:rsidR="005201D5" w:rsidRPr="00A31756" w:rsidRDefault="00A31756" w:rsidP="0079538F">
            <w:pPr>
              <w:numPr>
                <w:ilvl w:val="1"/>
                <w:numId w:val="13"/>
              </w:numPr>
              <w:spacing w:before="240" w:after="240"/>
              <w:ind w:hanging="360"/>
              <w:jc w:val="both"/>
              <w:rPr>
                <w:rFonts w:ascii="Arial" w:hAnsi="Arial" w:cs="Arial"/>
              </w:rPr>
            </w:pPr>
            <w:r w:rsidRPr="00A31756">
              <w:rPr>
                <w:rFonts w:ascii="Arial" w:eastAsia="Arial" w:hAnsi="Arial" w:cs="Arial"/>
              </w:rPr>
              <w:t>Se ordenan los aros alternando colores, y se les pide que no pisen el aro de un color en específico; al mismo tiempo que se les pide esto, se les solicita que brinquen en una posición específica (con un pie, dos pies, la mano en la cabeza y un pie, etc.)</w:t>
            </w:r>
          </w:p>
          <w:p w14:paraId="0307232B" w14:textId="77777777" w:rsidR="005201D5" w:rsidRPr="00A31756" w:rsidRDefault="00A31756" w:rsidP="0079538F">
            <w:pPr>
              <w:numPr>
                <w:ilvl w:val="1"/>
                <w:numId w:val="13"/>
              </w:numPr>
              <w:spacing w:before="240" w:after="240"/>
              <w:ind w:hanging="360"/>
              <w:jc w:val="both"/>
              <w:rPr>
                <w:rFonts w:ascii="Arial" w:hAnsi="Arial" w:cs="Arial"/>
              </w:rPr>
            </w:pPr>
            <w:r w:rsidRPr="00A31756">
              <w:rPr>
                <w:rFonts w:ascii="Arial" w:eastAsia="Arial" w:hAnsi="Arial" w:cs="Arial"/>
              </w:rPr>
              <w:t>Baile libre. (20 minutos)</w:t>
            </w:r>
          </w:p>
        </w:tc>
      </w:tr>
      <w:tr w:rsidR="005201D5" w:rsidRPr="00A31756" w14:paraId="589CF9C0" w14:textId="77777777">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8651A3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16</w:t>
            </w:r>
          </w:p>
          <w:p w14:paraId="29AC997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26/04/2016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871A27"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23033A6A" w14:textId="77777777" w:rsidR="005201D5" w:rsidRPr="00A31756" w:rsidRDefault="00A31756" w:rsidP="0079538F">
            <w:pPr>
              <w:numPr>
                <w:ilvl w:val="0"/>
                <w:numId w:val="14"/>
              </w:numPr>
              <w:spacing w:before="240" w:after="240"/>
              <w:ind w:hanging="360"/>
              <w:jc w:val="both"/>
              <w:rPr>
                <w:rFonts w:ascii="Arial" w:hAnsi="Arial" w:cs="Arial"/>
              </w:rPr>
            </w:pPr>
            <w:r w:rsidRPr="00A31756">
              <w:rPr>
                <w:rFonts w:ascii="Arial" w:eastAsia="Arial" w:hAnsi="Arial" w:cs="Arial"/>
              </w:rPr>
              <w:t>Expresión de emociones</w:t>
            </w:r>
          </w:p>
          <w:p w14:paraId="4DE4ABBB" w14:textId="77777777" w:rsidR="005201D5" w:rsidRPr="00A31756" w:rsidRDefault="00A31756" w:rsidP="0079538F">
            <w:pPr>
              <w:numPr>
                <w:ilvl w:val="1"/>
                <w:numId w:val="14"/>
              </w:numPr>
              <w:spacing w:before="240" w:after="240"/>
              <w:ind w:hanging="360"/>
              <w:jc w:val="both"/>
              <w:rPr>
                <w:rFonts w:ascii="Arial" w:hAnsi="Arial" w:cs="Arial"/>
              </w:rPr>
            </w:pPr>
            <w:r w:rsidRPr="00A31756">
              <w:rPr>
                <w:rFonts w:ascii="Arial" w:eastAsia="Arial" w:hAnsi="Arial" w:cs="Arial"/>
              </w:rPr>
              <w:t>Caminar feliz, triste, enojado, etc.</w:t>
            </w:r>
          </w:p>
        </w:tc>
      </w:tr>
      <w:tr w:rsidR="005201D5" w:rsidRPr="00A31756" w14:paraId="2F9DB794" w14:textId="77777777">
        <w:trPr>
          <w:trHeight w:val="920"/>
        </w:trPr>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19262C4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17</w:t>
            </w:r>
          </w:p>
          <w:p w14:paraId="687D0DA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03/05/2016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81E7E2"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32A99AA0" w14:textId="77777777" w:rsidR="005201D5" w:rsidRPr="00A31756" w:rsidRDefault="00A31756" w:rsidP="0079538F">
            <w:pPr>
              <w:numPr>
                <w:ilvl w:val="0"/>
                <w:numId w:val="1"/>
              </w:numPr>
              <w:spacing w:before="240" w:after="240"/>
              <w:ind w:hanging="360"/>
              <w:jc w:val="both"/>
              <w:rPr>
                <w:rFonts w:ascii="Arial" w:hAnsi="Arial" w:cs="Arial"/>
              </w:rPr>
            </w:pPr>
            <w:r w:rsidRPr="00A31756">
              <w:rPr>
                <w:rFonts w:ascii="Arial" w:eastAsia="Arial" w:hAnsi="Arial" w:cs="Arial"/>
              </w:rPr>
              <w:t xml:space="preserve">Baile libre </w:t>
            </w:r>
          </w:p>
        </w:tc>
      </w:tr>
      <w:tr w:rsidR="005201D5" w:rsidRPr="00A31756" w14:paraId="4C43EA7E" w14:textId="77777777">
        <w:trPr>
          <w:trHeight w:val="920"/>
        </w:trPr>
        <w:tc>
          <w:tcPr>
            <w:tcW w:w="141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0987F3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28</w:t>
            </w:r>
            <w:r w:rsidRPr="00A31756">
              <w:rPr>
                <w:rFonts w:ascii="Arial" w:eastAsia="Arial" w:hAnsi="Arial" w:cs="Arial"/>
                <w:b/>
                <w:shd w:val="clear" w:color="auto" w:fill="CFE2F3"/>
              </w:rPr>
              <w:br/>
              <w:t>05/05/2016</w:t>
            </w:r>
          </w:p>
        </w:tc>
        <w:tc>
          <w:tcPr>
            <w:tcW w:w="763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555EBC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Aplicación de test Beck y Hamilton.</w:t>
            </w:r>
          </w:p>
        </w:tc>
      </w:tr>
    </w:tbl>
    <w:p w14:paraId="6487C780" w14:textId="77777777" w:rsidR="005201D5" w:rsidRPr="00A31756" w:rsidRDefault="005201D5" w:rsidP="00A31756">
      <w:pPr>
        <w:spacing w:before="240" w:after="240" w:line="360" w:lineRule="auto"/>
        <w:jc w:val="both"/>
        <w:rPr>
          <w:rFonts w:ascii="Arial" w:hAnsi="Arial" w:cs="Arial"/>
        </w:rPr>
      </w:pPr>
    </w:p>
    <w:p w14:paraId="47FD70A3" w14:textId="77777777" w:rsidR="005201D5" w:rsidRPr="0079538F" w:rsidRDefault="00A31756" w:rsidP="0079538F">
      <w:pPr>
        <w:spacing w:before="240" w:after="240" w:line="360" w:lineRule="auto"/>
        <w:ind w:left="1060" w:hanging="360"/>
        <w:jc w:val="both"/>
        <w:rPr>
          <w:rFonts w:ascii="Arial" w:hAnsi="Arial" w:cs="Arial"/>
          <w:sz w:val="24"/>
        </w:rPr>
      </w:pPr>
      <w:r w:rsidRPr="0079538F">
        <w:rPr>
          <w:rFonts w:ascii="Arial" w:eastAsia="Arial" w:hAnsi="Arial" w:cs="Arial"/>
          <w:b/>
          <w:sz w:val="24"/>
        </w:rPr>
        <w:t>2.2.4   Desarrollo de propuesta de mejora</w:t>
      </w:r>
    </w:p>
    <w:p w14:paraId="60D6EFB6" w14:textId="77777777" w:rsidR="005201D5" w:rsidRPr="00A31756" w:rsidRDefault="00A31756" w:rsidP="0079538F">
      <w:pPr>
        <w:spacing w:before="240" w:after="240" w:line="360" w:lineRule="auto"/>
        <w:jc w:val="both"/>
        <w:rPr>
          <w:rFonts w:ascii="Arial" w:hAnsi="Arial" w:cs="Arial"/>
        </w:rPr>
      </w:pPr>
      <w:r w:rsidRPr="00A31756">
        <w:rPr>
          <w:rFonts w:ascii="Arial" w:eastAsia="Arial" w:hAnsi="Arial" w:cs="Arial"/>
        </w:rPr>
        <w:t xml:space="preserve">Por medio de las siguientes tablas, se muestran los resultados y observaciones obtenidos a partir de las observaciones participantes dentro de los talleres y actividades realizadas como se muestra en correlación a la tabla 1.1 con la tabla 2.1 y la tabla 1.2 con la tabla 2.2. </w:t>
      </w:r>
    </w:p>
    <w:p w14:paraId="30B6F26F" w14:textId="77777777" w:rsidR="005201D5" w:rsidRPr="00A31756" w:rsidRDefault="00A31756" w:rsidP="00A31756">
      <w:pPr>
        <w:spacing w:before="240" w:after="240" w:line="360" w:lineRule="auto"/>
        <w:ind w:left="720"/>
        <w:jc w:val="both"/>
        <w:rPr>
          <w:rFonts w:ascii="Arial" w:hAnsi="Arial" w:cs="Arial"/>
        </w:rPr>
      </w:pPr>
      <w:r w:rsidRPr="00A31756">
        <w:rPr>
          <w:rFonts w:ascii="Arial" w:eastAsia="Arial" w:hAnsi="Arial" w:cs="Arial"/>
          <w:b/>
        </w:rPr>
        <w:t>Tabla 2.1      Resultados del Cronograma Hombres</w:t>
      </w:r>
    </w:p>
    <w:tbl>
      <w:tblPr>
        <w:tblStyle w:val="a6"/>
        <w:tblW w:w="9048" w:type="dxa"/>
        <w:tblInd w:w="-105" w:type="dxa"/>
        <w:tblLayout w:type="fixed"/>
        <w:tblLook w:val="0400" w:firstRow="0" w:lastRow="0" w:firstColumn="0" w:lastColumn="0" w:noHBand="0" w:noVBand="1"/>
      </w:tblPr>
      <w:tblGrid>
        <w:gridCol w:w="1344"/>
        <w:gridCol w:w="7704"/>
      </w:tblGrid>
      <w:tr w:rsidR="005201D5" w:rsidRPr="00A31756" w14:paraId="48225749"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57F5394"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w:t>
            </w:r>
          </w:p>
          <w:p w14:paraId="30B64B0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16/02/2016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68311D"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243117E1" w14:textId="77777777" w:rsidR="005201D5" w:rsidRPr="00A31756" w:rsidRDefault="00A31756" w:rsidP="0079538F">
            <w:pPr>
              <w:numPr>
                <w:ilvl w:val="0"/>
                <w:numId w:val="18"/>
              </w:numPr>
              <w:spacing w:before="240" w:after="240"/>
              <w:ind w:hanging="360"/>
              <w:contextualSpacing/>
              <w:jc w:val="both"/>
              <w:rPr>
                <w:rFonts w:ascii="Arial" w:hAnsi="Arial" w:cs="Arial"/>
              </w:rPr>
            </w:pPr>
            <w:r w:rsidRPr="00A31756">
              <w:rPr>
                <w:rFonts w:ascii="Arial" w:eastAsia="Arial" w:hAnsi="Arial" w:cs="Arial"/>
                <w:b/>
              </w:rPr>
              <w:t>Participantes:</w:t>
            </w:r>
          </w:p>
          <w:p w14:paraId="0A6DCD43" w14:textId="77777777" w:rsidR="005201D5" w:rsidRPr="00A31756" w:rsidRDefault="00A31756" w:rsidP="0079538F">
            <w:pPr>
              <w:numPr>
                <w:ilvl w:val="0"/>
                <w:numId w:val="18"/>
              </w:numPr>
              <w:spacing w:before="240" w:after="240"/>
              <w:ind w:hanging="360"/>
              <w:contextualSpacing/>
              <w:jc w:val="both"/>
              <w:rPr>
                <w:rFonts w:ascii="Arial" w:hAnsi="Arial" w:cs="Arial"/>
              </w:rPr>
            </w:pPr>
            <w:r w:rsidRPr="00A31756">
              <w:rPr>
                <w:rFonts w:ascii="Arial" w:eastAsia="Arial" w:hAnsi="Arial" w:cs="Arial"/>
              </w:rPr>
              <w:t>AA: Habló sobre la tristeza. Comentó preferir la cárcel que el psiquiátrico.</w:t>
            </w:r>
          </w:p>
          <w:p w14:paraId="3168317F" w14:textId="77777777" w:rsidR="005201D5" w:rsidRPr="00A31756" w:rsidRDefault="00A31756" w:rsidP="0079538F">
            <w:pPr>
              <w:numPr>
                <w:ilvl w:val="0"/>
                <w:numId w:val="18"/>
              </w:numPr>
              <w:spacing w:before="240" w:after="240"/>
              <w:ind w:hanging="360"/>
              <w:contextualSpacing/>
              <w:jc w:val="both"/>
              <w:rPr>
                <w:rFonts w:ascii="Arial" w:hAnsi="Arial" w:cs="Arial"/>
              </w:rPr>
            </w:pPr>
            <w:r w:rsidRPr="00A31756">
              <w:rPr>
                <w:rFonts w:ascii="Arial" w:eastAsia="Arial" w:hAnsi="Arial" w:cs="Arial"/>
              </w:rPr>
              <w:t>BG: Dificultad para expresar sus emociones.</w:t>
            </w:r>
          </w:p>
          <w:p w14:paraId="053FAAC9" w14:textId="77777777" w:rsidR="005201D5" w:rsidRPr="00A31756" w:rsidRDefault="00A31756" w:rsidP="0079538F">
            <w:pPr>
              <w:numPr>
                <w:ilvl w:val="0"/>
                <w:numId w:val="18"/>
              </w:numPr>
              <w:spacing w:before="240" w:after="240"/>
              <w:ind w:hanging="360"/>
              <w:contextualSpacing/>
              <w:jc w:val="both"/>
              <w:rPr>
                <w:rFonts w:ascii="Arial" w:hAnsi="Arial" w:cs="Arial"/>
              </w:rPr>
            </w:pPr>
            <w:r w:rsidRPr="00A31756">
              <w:rPr>
                <w:rFonts w:ascii="Arial" w:eastAsia="Arial" w:hAnsi="Arial" w:cs="Arial"/>
              </w:rPr>
              <w:t>UP: Discurso divagante.</w:t>
            </w:r>
          </w:p>
          <w:p w14:paraId="768785BB" w14:textId="77777777" w:rsidR="005201D5" w:rsidRPr="00A31756" w:rsidRDefault="00A31756" w:rsidP="0079538F">
            <w:pPr>
              <w:numPr>
                <w:ilvl w:val="0"/>
                <w:numId w:val="18"/>
              </w:numPr>
              <w:spacing w:before="240" w:after="240"/>
              <w:ind w:hanging="360"/>
              <w:contextualSpacing/>
              <w:jc w:val="both"/>
              <w:rPr>
                <w:rFonts w:ascii="Arial" w:hAnsi="Arial" w:cs="Arial"/>
              </w:rPr>
            </w:pPr>
            <w:r w:rsidRPr="00A31756">
              <w:rPr>
                <w:rFonts w:ascii="Arial" w:eastAsia="Arial" w:hAnsi="Arial" w:cs="Arial"/>
              </w:rPr>
              <w:t>JM: Reflexivo.  </w:t>
            </w:r>
          </w:p>
        </w:tc>
      </w:tr>
      <w:tr w:rsidR="005201D5" w:rsidRPr="00A31756" w14:paraId="1BB6D641"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87B6B3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2</w:t>
            </w:r>
          </w:p>
          <w:p w14:paraId="61CC820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18/02/2016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DA45194"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23DA8637" w14:textId="77777777" w:rsidR="005201D5" w:rsidRPr="00A31756" w:rsidRDefault="00A31756" w:rsidP="0079538F">
            <w:pPr>
              <w:numPr>
                <w:ilvl w:val="0"/>
                <w:numId w:val="20"/>
              </w:numPr>
              <w:spacing w:before="240" w:after="240"/>
              <w:ind w:hanging="360"/>
              <w:contextualSpacing/>
              <w:jc w:val="both"/>
              <w:rPr>
                <w:rFonts w:ascii="Arial" w:hAnsi="Arial" w:cs="Arial"/>
              </w:rPr>
            </w:pPr>
            <w:r w:rsidRPr="00A31756">
              <w:rPr>
                <w:rFonts w:ascii="Arial" w:eastAsia="Arial" w:hAnsi="Arial" w:cs="Arial"/>
                <w:b/>
              </w:rPr>
              <w:t>Participantes (por orden de ejercicio):</w:t>
            </w:r>
          </w:p>
          <w:p w14:paraId="115BB1BE" w14:textId="77777777" w:rsidR="005201D5" w:rsidRPr="00A31756" w:rsidRDefault="00A31756" w:rsidP="0079538F">
            <w:pPr>
              <w:numPr>
                <w:ilvl w:val="0"/>
                <w:numId w:val="20"/>
              </w:numPr>
              <w:spacing w:before="240" w:after="240"/>
              <w:ind w:hanging="360"/>
              <w:contextualSpacing/>
              <w:jc w:val="both"/>
              <w:rPr>
                <w:rFonts w:ascii="Arial" w:hAnsi="Arial" w:cs="Arial"/>
              </w:rPr>
            </w:pPr>
            <w:r w:rsidRPr="00A31756">
              <w:rPr>
                <w:rFonts w:ascii="Arial" w:eastAsia="Arial" w:hAnsi="Arial" w:cs="Arial"/>
              </w:rPr>
              <w:t>BG: excelente actitud y dinamismo. El trabajo con la movilidad de pelotas fue algo variable pero logró el objetivo.</w:t>
            </w:r>
          </w:p>
          <w:p w14:paraId="05BE7DA0" w14:textId="77777777" w:rsidR="005201D5" w:rsidRPr="00A31756" w:rsidRDefault="00A31756" w:rsidP="0079538F">
            <w:pPr>
              <w:numPr>
                <w:ilvl w:val="0"/>
                <w:numId w:val="20"/>
              </w:numPr>
              <w:spacing w:before="240" w:after="240"/>
              <w:ind w:hanging="360"/>
              <w:contextualSpacing/>
              <w:jc w:val="both"/>
              <w:rPr>
                <w:rFonts w:ascii="Arial" w:hAnsi="Arial" w:cs="Arial"/>
              </w:rPr>
            </w:pPr>
            <w:r w:rsidRPr="00A31756">
              <w:rPr>
                <w:rFonts w:ascii="Arial" w:eastAsia="Arial" w:hAnsi="Arial" w:cs="Arial"/>
              </w:rPr>
              <w:t>AA: dificultad con el movimiento de pelotas. Lo evito.</w:t>
            </w:r>
          </w:p>
          <w:p w14:paraId="77E60E0E" w14:textId="77777777" w:rsidR="005201D5" w:rsidRPr="00A31756" w:rsidRDefault="00A31756" w:rsidP="0079538F">
            <w:pPr>
              <w:numPr>
                <w:ilvl w:val="0"/>
                <w:numId w:val="20"/>
              </w:numPr>
              <w:spacing w:before="240" w:after="240"/>
              <w:ind w:hanging="360"/>
              <w:contextualSpacing/>
              <w:jc w:val="both"/>
              <w:rPr>
                <w:rFonts w:ascii="Arial" w:hAnsi="Arial" w:cs="Arial"/>
              </w:rPr>
            </w:pPr>
            <w:r w:rsidRPr="00A31756">
              <w:rPr>
                <w:rFonts w:ascii="Arial" w:eastAsia="Arial" w:hAnsi="Arial" w:cs="Arial"/>
              </w:rPr>
              <w:t>EC: Movimientos hábiles. Excelente condición y participación. Es atlético y le gusta el deporte.</w:t>
            </w:r>
          </w:p>
          <w:p w14:paraId="4FB6325C"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*Los demás integrantes del equipo no quisieron participar en la actividad.</w:t>
            </w:r>
          </w:p>
        </w:tc>
      </w:tr>
      <w:tr w:rsidR="005201D5" w:rsidRPr="00A31756" w14:paraId="411D20FF"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046457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3</w:t>
            </w:r>
          </w:p>
          <w:p w14:paraId="32E4D05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23/02/2016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F1A2E3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7A6CCBAC" w14:textId="77777777" w:rsidR="005201D5" w:rsidRPr="00A31756" w:rsidRDefault="00A31756" w:rsidP="0079538F">
            <w:pPr>
              <w:numPr>
                <w:ilvl w:val="0"/>
                <w:numId w:val="22"/>
              </w:numPr>
              <w:spacing w:before="240" w:after="240"/>
              <w:ind w:hanging="360"/>
              <w:jc w:val="both"/>
              <w:rPr>
                <w:rFonts w:ascii="Arial" w:hAnsi="Arial" w:cs="Arial"/>
              </w:rPr>
            </w:pPr>
            <w:r w:rsidRPr="00A31756">
              <w:rPr>
                <w:rFonts w:ascii="Arial" w:eastAsia="Arial" w:hAnsi="Arial" w:cs="Arial"/>
                <w:b/>
              </w:rPr>
              <w:t>Participantes:</w:t>
            </w:r>
          </w:p>
          <w:p w14:paraId="3ACE8CCE" w14:textId="77777777" w:rsidR="005201D5" w:rsidRPr="00A31756" w:rsidRDefault="00A31756" w:rsidP="0079538F">
            <w:pPr>
              <w:numPr>
                <w:ilvl w:val="0"/>
                <w:numId w:val="22"/>
              </w:numPr>
              <w:spacing w:before="240" w:after="240"/>
              <w:ind w:hanging="360"/>
              <w:contextualSpacing/>
              <w:jc w:val="both"/>
              <w:rPr>
                <w:rFonts w:ascii="Arial" w:hAnsi="Arial" w:cs="Arial"/>
              </w:rPr>
            </w:pPr>
            <w:r w:rsidRPr="00A31756">
              <w:rPr>
                <w:rFonts w:ascii="Arial" w:eastAsia="Arial" w:hAnsi="Arial" w:cs="Arial"/>
              </w:rPr>
              <w:t>PM: Ansiedad que fue disminuyendo conforme se incorporaba a la actividad. Su “yo” pasado estuvo encarcelado por 4 años por alcohol y drogas, “yo” actual está limpio y su “yo” futuro le hace sentir nervios.</w:t>
            </w:r>
          </w:p>
          <w:p w14:paraId="20FC967A" w14:textId="77777777" w:rsidR="005201D5" w:rsidRPr="00A31756" w:rsidRDefault="00A31756" w:rsidP="0079538F">
            <w:pPr>
              <w:numPr>
                <w:ilvl w:val="0"/>
                <w:numId w:val="22"/>
              </w:numPr>
              <w:spacing w:before="240" w:after="240"/>
              <w:ind w:hanging="360"/>
              <w:contextualSpacing/>
              <w:jc w:val="both"/>
              <w:rPr>
                <w:rFonts w:ascii="Arial" w:hAnsi="Arial" w:cs="Arial"/>
              </w:rPr>
            </w:pPr>
            <w:r w:rsidRPr="00A31756">
              <w:rPr>
                <w:rFonts w:ascii="Arial" w:eastAsia="Arial" w:hAnsi="Arial" w:cs="Arial"/>
              </w:rPr>
              <w:t>UP: Urgencia por salir. Si él se encuentra internado fue por protección a su familia al huir del “narco”, relacionado con su “yo” pasado.</w:t>
            </w:r>
          </w:p>
          <w:p w14:paraId="15257F6B" w14:textId="77777777" w:rsidR="005201D5" w:rsidRPr="00A31756" w:rsidRDefault="00A31756" w:rsidP="0079538F">
            <w:pPr>
              <w:numPr>
                <w:ilvl w:val="0"/>
                <w:numId w:val="19"/>
              </w:numPr>
              <w:spacing w:before="240" w:after="240"/>
              <w:ind w:hanging="360"/>
              <w:contextualSpacing/>
              <w:jc w:val="both"/>
              <w:rPr>
                <w:rFonts w:ascii="Arial" w:hAnsi="Arial" w:cs="Arial"/>
              </w:rPr>
            </w:pPr>
            <w:r w:rsidRPr="00A31756">
              <w:rPr>
                <w:rFonts w:ascii="Arial" w:eastAsia="Arial" w:hAnsi="Arial" w:cs="Arial"/>
              </w:rPr>
              <w:t>EC: Ese día pidió que le llamáramos Jorge. Tiene muchos movimientos. En su dibujo, se visualiza como un arquitecto.</w:t>
            </w:r>
          </w:p>
          <w:p w14:paraId="5A95EF15" w14:textId="77777777" w:rsidR="005201D5" w:rsidRPr="00A31756" w:rsidRDefault="00A31756" w:rsidP="0079538F">
            <w:pPr>
              <w:numPr>
                <w:ilvl w:val="0"/>
                <w:numId w:val="19"/>
              </w:numPr>
              <w:spacing w:before="240" w:after="240"/>
              <w:ind w:hanging="360"/>
              <w:contextualSpacing/>
              <w:jc w:val="both"/>
              <w:rPr>
                <w:rFonts w:ascii="Arial" w:hAnsi="Arial" w:cs="Arial"/>
              </w:rPr>
            </w:pPr>
            <w:r w:rsidRPr="00A31756">
              <w:rPr>
                <w:rFonts w:ascii="Arial" w:eastAsia="Arial" w:hAnsi="Arial" w:cs="Arial"/>
              </w:rPr>
              <w:t xml:space="preserve">LR: en su “yo” pasado le tenían mucha envidia en su cuadra por lo que lo orillaron a estar ahí. Quisiera dedicarse a cortar caña. Se sentía mal físicamente especificando estar vacío por dentro. </w:t>
            </w:r>
          </w:p>
          <w:p w14:paraId="4501CFD8" w14:textId="77777777" w:rsidR="005201D5" w:rsidRPr="00A31756" w:rsidRDefault="00A31756" w:rsidP="0079538F">
            <w:pPr>
              <w:numPr>
                <w:ilvl w:val="0"/>
                <w:numId w:val="19"/>
              </w:numPr>
              <w:spacing w:before="240" w:after="240"/>
              <w:ind w:hanging="360"/>
              <w:contextualSpacing/>
              <w:jc w:val="both"/>
              <w:rPr>
                <w:rFonts w:ascii="Arial" w:hAnsi="Arial" w:cs="Arial"/>
              </w:rPr>
            </w:pPr>
            <w:r w:rsidRPr="00A31756">
              <w:rPr>
                <w:rFonts w:ascii="Arial" w:eastAsia="Arial" w:hAnsi="Arial" w:cs="Arial"/>
              </w:rPr>
              <w:t>BG: comentó que saldría pronto. En su “yo” presente se ve galán.</w:t>
            </w:r>
          </w:p>
          <w:p w14:paraId="718F7BCA" w14:textId="77777777" w:rsidR="005201D5" w:rsidRPr="00A31756" w:rsidRDefault="00A31756" w:rsidP="0079538F">
            <w:pPr>
              <w:numPr>
                <w:ilvl w:val="0"/>
                <w:numId w:val="19"/>
              </w:numPr>
              <w:spacing w:before="240" w:after="240"/>
              <w:ind w:hanging="360"/>
              <w:contextualSpacing/>
              <w:jc w:val="both"/>
              <w:rPr>
                <w:rFonts w:ascii="Arial" w:hAnsi="Arial" w:cs="Arial"/>
              </w:rPr>
            </w:pPr>
            <w:r w:rsidRPr="00A31756">
              <w:rPr>
                <w:rFonts w:ascii="Arial" w:eastAsia="Arial" w:hAnsi="Arial" w:cs="Arial"/>
              </w:rPr>
              <w:t>JM: prefiero marcharse y no hacer la actividad. Tenía mucha ansiedad y necesidad por proteger y atender necesidades externas.</w:t>
            </w:r>
          </w:p>
          <w:p w14:paraId="288CEAEC"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rPr>
              <w:t>·         Todos en común concluyeron que la mejor forma de poder construir un nuevo “yo” y poder salir es tener buen comportamiento y seguir las normas. También todos coincidieron dibujando trabajos relacionados con la obra, albañilería, construcción.</w:t>
            </w:r>
          </w:p>
        </w:tc>
      </w:tr>
      <w:tr w:rsidR="005201D5" w:rsidRPr="00A31756" w14:paraId="59C4671D"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1587B87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4</w:t>
            </w:r>
          </w:p>
          <w:p w14:paraId="12BD9C2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25/02/2016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F1C70F8"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512683AE" w14:textId="77777777" w:rsidR="005201D5" w:rsidRPr="00A31756" w:rsidRDefault="00A31756" w:rsidP="0079538F">
            <w:pPr>
              <w:numPr>
                <w:ilvl w:val="0"/>
                <w:numId w:val="103"/>
              </w:numPr>
              <w:spacing w:before="240" w:after="240"/>
              <w:ind w:hanging="360"/>
              <w:contextualSpacing/>
              <w:jc w:val="both"/>
              <w:rPr>
                <w:rFonts w:ascii="Arial" w:hAnsi="Arial" w:cs="Arial"/>
              </w:rPr>
            </w:pPr>
            <w:r w:rsidRPr="00A31756">
              <w:rPr>
                <w:rFonts w:ascii="Arial" w:eastAsia="Arial" w:hAnsi="Arial" w:cs="Arial"/>
                <w:b/>
              </w:rPr>
              <w:t>Participantes:</w:t>
            </w:r>
          </w:p>
          <w:p w14:paraId="4D967CC8" w14:textId="77777777" w:rsidR="005201D5" w:rsidRPr="00A31756" w:rsidRDefault="00A31756" w:rsidP="0079538F">
            <w:pPr>
              <w:numPr>
                <w:ilvl w:val="0"/>
                <w:numId w:val="103"/>
              </w:numPr>
              <w:spacing w:before="240" w:after="240"/>
              <w:ind w:hanging="360"/>
              <w:contextualSpacing/>
              <w:jc w:val="both"/>
              <w:rPr>
                <w:rFonts w:ascii="Arial" w:hAnsi="Arial" w:cs="Arial"/>
              </w:rPr>
            </w:pPr>
            <w:r w:rsidRPr="00A31756">
              <w:rPr>
                <w:rFonts w:ascii="Arial" w:eastAsia="Arial" w:hAnsi="Arial" w:cs="Arial"/>
              </w:rPr>
              <w:t>BG: su condición es de bajo rendimiento pero hace el esfuerzo por terminar los ejercicios.</w:t>
            </w:r>
          </w:p>
          <w:p w14:paraId="213DE4F1" w14:textId="77777777" w:rsidR="005201D5" w:rsidRPr="00A31756" w:rsidRDefault="00A31756" w:rsidP="0079538F">
            <w:pPr>
              <w:numPr>
                <w:ilvl w:val="0"/>
                <w:numId w:val="103"/>
              </w:numPr>
              <w:spacing w:before="240" w:after="240"/>
              <w:ind w:hanging="360"/>
              <w:contextualSpacing/>
              <w:jc w:val="both"/>
              <w:rPr>
                <w:rFonts w:ascii="Arial" w:hAnsi="Arial" w:cs="Arial"/>
              </w:rPr>
            </w:pPr>
            <w:r w:rsidRPr="00A31756">
              <w:rPr>
                <w:rFonts w:ascii="Arial" w:eastAsia="Arial" w:hAnsi="Arial" w:cs="Arial"/>
              </w:rPr>
              <w:t>LR: tiene buena condición, necesita motivación para continuar con los ejercicios. Se detiene al poco tiempo de comenzar.</w:t>
            </w:r>
          </w:p>
          <w:p w14:paraId="5E84B4AF" w14:textId="77777777" w:rsidR="005201D5" w:rsidRPr="00A31756" w:rsidRDefault="00A31756" w:rsidP="0079538F">
            <w:pPr>
              <w:numPr>
                <w:ilvl w:val="0"/>
                <w:numId w:val="103"/>
              </w:numPr>
              <w:spacing w:before="240" w:after="240"/>
              <w:ind w:hanging="360"/>
              <w:contextualSpacing/>
              <w:jc w:val="both"/>
              <w:rPr>
                <w:rFonts w:ascii="Arial" w:hAnsi="Arial" w:cs="Arial"/>
              </w:rPr>
            </w:pPr>
            <w:r w:rsidRPr="00A31756">
              <w:rPr>
                <w:rFonts w:ascii="Arial" w:eastAsia="Arial" w:hAnsi="Arial" w:cs="Arial"/>
              </w:rPr>
              <w:t>EC: es evidente su tiene excelente condición. De pronto deja de hacer los ejercicios por observar el piso, se queda muy pensante, es importante recordarle que continúe con la actividad. Después de unos minutos tuvo un disgusto y golpeó la pared con fuerza y lastimarse. Fue enviado a enfermería.</w:t>
            </w:r>
          </w:p>
          <w:p w14:paraId="24149430" w14:textId="77777777" w:rsidR="005201D5" w:rsidRPr="00A31756" w:rsidRDefault="00A31756" w:rsidP="0079538F">
            <w:pPr>
              <w:numPr>
                <w:ilvl w:val="0"/>
                <w:numId w:val="103"/>
              </w:numPr>
              <w:spacing w:before="240" w:after="240"/>
              <w:ind w:hanging="360"/>
              <w:contextualSpacing/>
              <w:jc w:val="both"/>
              <w:rPr>
                <w:rFonts w:ascii="Arial" w:hAnsi="Arial" w:cs="Arial"/>
              </w:rPr>
            </w:pPr>
            <w:r w:rsidRPr="00A31756">
              <w:rPr>
                <w:rFonts w:ascii="Arial" w:eastAsia="Arial" w:hAnsi="Arial" w:cs="Arial"/>
              </w:rPr>
              <w:t>JM: trabajo con voluntad pero se quejaba de su respiración y condición.</w:t>
            </w:r>
          </w:p>
          <w:p w14:paraId="4485BD85" w14:textId="77777777" w:rsidR="005201D5" w:rsidRPr="00A31756" w:rsidRDefault="00A31756" w:rsidP="0079538F">
            <w:pPr>
              <w:numPr>
                <w:ilvl w:val="0"/>
                <w:numId w:val="103"/>
              </w:numPr>
              <w:spacing w:before="240" w:after="240"/>
              <w:ind w:hanging="360"/>
              <w:contextualSpacing/>
              <w:jc w:val="both"/>
              <w:rPr>
                <w:rFonts w:ascii="Arial" w:hAnsi="Arial" w:cs="Arial"/>
              </w:rPr>
            </w:pPr>
            <w:r w:rsidRPr="00A31756">
              <w:rPr>
                <w:rFonts w:ascii="Arial" w:eastAsia="Arial" w:hAnsi="Arial" w:cs="Arial"/>
              </w:rPr>
              <w:t>UP: buena condición pero se quejaba con precisión.</w:t>
            </w:r>
          </w:p>
        </w:tc>
      </w:tr>
      <w:tr w:rsidR="005201D5" w:rsidRPr="00A31756" w14:paraId="0DD17527"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EB4AE8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5</w:t>
            </w:r>
          </w:p>
          <w:p w14:paraId="54987FE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01/03/2016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970B635"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740B0CE8" w14:textId="77777777" w:rsidR="005201D5" w:rsidRPr="00A31756" w:rsidRDefault="00A31756" w:rsidP="0079538F">
            <w:pPr>
              <w:numPr>
                <w:ilvl w:val="0"/>
                <w:numId w:val="23"/>
              </w:numPr>
              <w:spacing w:before="240" w:after="240"/>
              <w:ind w:hanging="360"/>
              <w:jc w:val="both"/>
              <w:rPr>
                <w:rFonts w:ascii="Arial" w:hAnsi="Arial" w:cs="Arial"/>
              </w:rPr>
            </w:pPr>
            <w:r w:rsidRPr="00A31756">
              <w:rPr>
                <w:rFonts w:ascii="Arial" w:eastAsia="Arial" w:hAnsi="Arial" w:cs="Arial"/>
                <w:b/>
              </w:rPr>
              <w:t>Participantes:</w:t>
            </w:r>
          </w:p>
          <w:p w14:paraId="66FB11A5"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BG: mientras escuchaba la canción bailaba al ritmo de esta. Se reía mucho, parecía casi como si fuera risa nerviosa. Quería escribir al ritmo de la música, no necesariamente dibujar. Tiende a abrazar mucho.</w:t>
            </w:r>
          </w:p>
          <w:p w14:paraId="48E0E066"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LR: prefirió cantar en vez de dibujar. Hizo dos dibujos pero realmente no era de su interés hacerlos sino escuchar las canciones.</w:t>
            </w:r>
          </w:p>
          <w:p w14:paraId="760D93C0"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EC: se concentraba mucho en la actividad. Observaba la hoja en blanco por mucho tiempo. Le gusta caminar para despejar la mente. En la actividad de la respiración comenzó a temblar notoriamente.</w:t>
            </w:r>
          </w:p>
          <w:p w14:paraId="01EA1FC5"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*JM y UP dados de alta.</w:t>
            </w:r>
          </w:p>
        </w:tc>
      </w:tr>
      <w:tr w:rsidR="005201D5" w:rsidRPr="00A31756" w14:paraId="3366C0BB"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37880F92"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6</w:t>
            </w:r>
          </w:p>
          <w:p w14:paraId="79CA1992"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03/03/2016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943E575"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  </w:t>
            </w:r>
          </w:p>
          <w:p w14:paraId="1CC6973E" w14:textId="77777777" w:rsidR="005201D5" w:rsidRPr="00A31756" w:rsidRDefault="00A31756" w:rsidP="0079538F">
            <w:pPr>
              <w:numPr>
                <w:ilvl w:val="0"/>
                <w:numId w:val="108"/>
              </w:numPr>
              <w:spacing w:before="240" w:after="240"/>
              <w:ind w:hanging="360"/>
              <w:contextualSpacing/>
              <w:jc w:val="both"/>
              <w:rPr>
                <w:rFonts w:ascii="Arial" w:hAnsi="Arial" w:cs="Arial"/>
              </w:rPr>
            </w:pPr>
            <w:r w:rsidRPr="00A31756">
              <w:rPr>
                <w:rFonts w:ascii="Arial" w:eastAsia="Arial" w:hAnsi="Arial" w:cs="Arial"/>
                <w:b/>
              </w:rPr>
              <w:t>Participantes:</w:t>
            </w:r>
          </w:p>
          <w:p w14:paraId="09A4E1EB" w14:textId="77777777" w:rsidR="005201D5" w:rsidRPr="00A31756" w:rsidRDefault="00A31756" w:rsidP="0079538F">
            <w:pPr>
              <w:numPr>
                <w:ilvl w:val="0"/>
                <w:numId w:val="108"/>
              </w:numPr>
              <w:spacing w:before="240" w:after="240"/>
              <w:ind w:hanging="360"/>
              <w:contextualSpacing/>
              <w:jc w:val="both"/>
              <w:rPr>
                <w:rFonts w:ascii="Arial" w:hAnsi="Arial" w:cs="Arial"/>
              </w:rPr>
            </w:pPr>
            <w:r w:rsidRPr="00A31756">
              <w:rPr>
                <w:rFonts w:ascii="Arial" w:eastAsia="Arial" w:hAnsi="Arial" w:cs="Arial"/>
              </w:rPr>
              <w:t>BG: notoria mejoría en su condición aunque se quejaba cuando había ejercicios de abdominales. Quiere bajar de peso.</w:t>
            </w:r>
          </w:p>
          <w:p w14:paraId="157BB749"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LR: insistencia en querer fumar o comprar refrescos. A pesar de esto hizo bien los ejercicios y ponía su mayor esfuerzo.</w:t>
            </w:r>
          </w:p>
          <w:p w14:paraId="463326DD"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EC: no salió ya que había tenido un episodio un día anterior, estaba muy sensible aun.</w:t>
            </w:r>
          </w:p>
        </w:tc>
      </w:tr>
      <w:tr w:rsidR="005201D5" w:rsidRPr="00A31756" w14:paraId="0925F054"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7FC949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7</w:t>
            </w:r>
          </w:p>
          <w:p w14:paraId="7FDDF3D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08/03/2016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0E18BA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67B65C41" w14:textId="77777777" w:rsidR="005201D5" w:rsidRPr="00A31756" w:rsidRDefault="00A31756" w:rsidP="0079538F">
            <w:pPr>
              <w:numPr>
                <w:ilvl w:val="0"/>
                <w:numId w:val="36"/>
              </w:numPr>
              <w:spacing w:before="240" w:after="240"/>
              <w:ind w:hanging="600"/>
              <w:contextualSpacing/>
              <w:jc w:val="both"/>
              <w:rPr>
                <w:rFonts w:ascii="Arial" w:hAnsi="Arial" w:cs="Arial"/>
              </w:rPr>
            </w:pPr>
            <w:r w:rsidRPr="00A31756">
              <w:rPr>
                <w:rFonts w:ascii="Arial" w:eastAsia="Arial" w:hAnsi="Arial" w:cs="Arial"/>
                <w:b/>
              </w:rPr>
              <w:t>Participantes:</w:t>
            </w:r>
          </w:p>
          <w:p w14:paraId="59FE0F5E"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BG: la emoción que actuó era “enojado”, él actuaba golpeando al aire, como si cada que se enoja decide golpear ya sea alguien o algo.</w:t>
            </w:r>
          </w:p>
          <w:p w14:paraId="02A061B8"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LR: no quería jugar sino cantar. En la segunda actividad pedía muchas canciones y las cantaba.</w:t>
            </w:r>
          </w:p>
          <w:p w14:paraId="5DD177C7"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EC: no entendió la dinámica ya que la palabra que tenía que actuar decidió decirla en voz alta. Pidió que lo llamáramos por otro nombre que no es suyo.</w:t>
            </w:r>
          </w:p>
          <w:p w14:paraId="47ED0661"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 xml:space="preserve">O: primero sesión en el taller. Muy participativo. Igual que DM, muy coherente con sus palabras y movimientos. </w:t>
            </w:r>
          </w:p>
          <w:p w14:paraId="6B1A9618" w14:textId="77777777" w:rsidR="005201D5" w:rsidRPr="00A31756" w:rsidRDefault="00A31756" w:rsidP="0079538F">
            <w:pPr>
              <w:numPr>
                <w:ilvl w:val="0"/>
                <w:numId w:val="23"/>
              </w:numPr>
              <w:spacing w:before="240" w:after="240"/>
              <w:ind w:hanging="360"/>
              <w:contextualSpacing/>
              <w:jc w:val="both"/>
              <w:rPr>
                <w:rFonts w:ascii="Arial" w:hAnsi="Arial" w:cs="Arial"/>
              </w:rPr>
            </w:pPr>
            <w:r w:rsidRPr="00A31756">
              <w:rPr>
                <w:rFonts w:ascii="Arial" w:eastAsia="Arial" w:hAnsi="Arial" w:cs="Arial"/>
              </w:rPr>
              <w:t>DM: primer sesión en el taller. Muy coherente con sus palabras y movimientos. Tenía entusiasmo de integrar nuestro equipo.</w:t>
            </w:r>
          </w:p>
          <w:p w14:paraId="75FD1545" w14:textId="77777777" w:rsidR="005201D5" w:rsidRPr="00A31756" w:rsidRDefault="005201D5" w:rsidP="0079538F">
            <w:pPr>
              <w:spacing w:before="240" w:after="240"/>
              <w:jc w:val="both"/>
              <w:rPr>
                <w:rFonts w:ascii="Arial" w:hAnsi="Arial" w:cs="Arial"/>
              </w:rPr>
            </w:pPr>
          </w:p>
        </w:tc>
      </w:tr>
      <w:tr w:rsidR="005201D5" w:rsidRPr="00A31756" w14:paraId="748904C0"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F818E8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8</w:t>
            </w:r>
          </w:p>
          <w:p w14:paraId="78457382"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10/03/2016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6D315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470AE532" w14:textId="77777777" w:rsidR="005201D5" w:rsidRPr="00A31756" w:rsidRDefault="00A31756" w:rsidP="0079538F">
            <w:pPr>
              <w:numPr>
                <w:ilvl w:val="0"/>
                <w:numId w:val="24"/>
              </w:numPr>
              <w:spacing w:before="240" w:after="240"/>
              <w:ind w:hanging="360"/>
              <w:jc w:val="both"/>
              <w:rPr>
                <w:rFonts w:ascii="Arial" w:hAnsi="Arial" w:cs="Arial"/>
              </w:rPr>
            </w:pPr>
            <w:r w:rsidRPr="00A31756">
              <w:rPr>
                <w:rFonts w:ascii="Arial" w:eastAsia="Arial" w:hAnsi="Arial" w:cs="Arial"/>
              </w:rPr>
              <w:t>Participantes:</w:t>
            </w:r>
          </w:p>
          <w:p w14:paraId="08077C0B" w14:textId="77777777" w:rsidR="005201D5" w:rsidRPr="00A31756" w:rsidRDefault="00A31756" w:rsidP="0079538F">
            <w:pPr>
              <w:numPr>
                <w:ilvl w:val="0"/>
                <w:numId w:val="24"/>
              </w:numPr>
              <w:spacing w:before="240" w:after="240"/>
              <w:ind w:hanging="360"/>
              <w:contextualSpacing/>
              <w:jc w:val="both"/>
              <w:rPr>
                <w:rFonts w:ascii="Arial" w:hAnsi="Arial" w:cs="Arial"/>
              </w:rPr>
            </w:pPr>
            <w:r w:rsidRPr="00A31756">
              <w:rPr>
                <w:rFonts w:ascii="Arial" w:eastAsia="Arial" w:hAnsi="Arial" w:cs="Arial"/>
              </w:rPr>
              <w:t>BG: participativo, fue coordinado con los movimientos.</w:t>
            </w:r>
          </w:p>
          <w:p w14:paraId="222E7369" w14:textId="77777777" w:rsidR="005201D5" w:rsidRPr="00A31756" w:rsidRDefault="00A31756" w:rsidP="0079538F">
            <w:pPr>
              <w:numPr>
                <w:ilvl w:val="0"/>
                <w:numId w:val="24"/>
              </w:numPr>
              <w:spacing w:before="240" w:after="240"/>
              <w:ind w:hanging="360"/>
              <w:contextualSpacing/>
              <w:jc w:val="both"/>
              <w:rPr>
                <w:rFonts w:ascii="Arial" w:hAnsi="Arial" w:cs="Arial"/>
              </w:rPr>
            </w:pPr>
            <w:r w:rsidRPr="00A31756">
              <w:rPr>
                <w:rFonts w:ascii="Arial" w:eastAsia="Arial" w:hAnsi="Arial" w:cs="Arial"/>
              </w:rPr>
              <w:t>LR: se cansó antes de comenzar la segunda ronda. Se ponía nervioso con las personas que pasaban alrededor, mencionó que la gente lo está viendo como “bicho raro. Confesó que le da pena hacer las dinámicas ya que lo hacemos quedar en ridículo enfrente de la gente. Proyectaba mucha paranoia.</w:t>
            </w:r>
          </w:p>
          <w:p w14:paraId="6B0E4C92" w14:textId="77777777" w:rsidR="005201D5" w:rsidRPr="00A31756" w:rsidRDefault="00A31756" w:rsidP="0079538F">
            <w:pPr>
              <w:numPr>
                <w:ilvl w:val="0"/>
                <w:numId w:val="24"/>
              </w:numPr>
              <w:spacing w:before="240" w:after="240"/>
              <w:ind w:hanging="360"/>
              <w:contextualSpacing/>
              <w:jc w:val="both"/>
              <w:rPr>
                <w:rFonts w:ascii="Arial" w:hAnsi="Arial" w:cs="Arial"/>
              </w:rPr>
            </w:pPr>
            <w:r w:rsidRPr="00A31756">
              <w:rPr>
                <w:rFonts w:ascii="Arial" w:eastAsia="Arial" w:hAnsi="Arial" w:cs="Arial"/>
              </w:rPr>
              <w:t>O: participo sobresaliente. Hizo todos los ejercicios con gran capacidad de condición. Sin quejas ni cansancio.</w:t>
            </w:r>
          </w:p>
          <w:p w14:paraId="1E9C7D8B" w14:textId="77777777" w:rsidR="005201D5" w:rsidRPr="00A31756" w:rsidRDefault="00A31756" w:rsidP="0079538F">
            <w:pPr>
              <w:numPr>
                <w:ilvl w:val="0"/>
                <w:numId w:val="24"/>
              </w:numPr>
              <w:spacing w:before="240" w:after="240"/>
              <w:ind w:hanging="360"/>
              <w:contextualSpacing/>
              <w:jc w:val="both"/>
              <w:rPr>
                <w:rFonts w:ascii="Arial" w:hAnsi="Arial" w:cs="Arial"/>
              </w:rPr>
            </w:pPr>
            <w:r w:rsidRPr="00A31756">
              <w:rPr>
                <w:rFonts w:ascii="Arial" w:eastAsia="Arial" w:hAnsi="Arial" w:cs="Arial"/>
              </w:rPr>
              <w:t>EC: la actividad la hacía distinta a como se ejemplificaba. Tenía sus propios movimientos, aunque estos sean distintos, él sabe participar a su manera.</w:t>
            </w:r>
          </w:p>
        </w:tc>
      </w:tr>
      <w:tr w:rsidR="005201D5" w:rsidRPr="00A31756" w14:paraId="2BF428DD"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7882FF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9</w:t>
            </w:r>
          </w:p>
          <w:p w14:paraId="4EA5C8A9"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15/03/2016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90FEDBC" w14:textId="77777777" w:rsidR="005201D5" w:rsidRPr="00A31756" w:rsidRDefault="00A31756" w:rsidP="0079538F">
            <w:pPr>
              <w:numPr>
                <w:ilvl w:val="0"/>
                <w:numId w:val="25"/>
              </w:numPr>
              <w:spacing w:before="240" w:after="240"/>
              <w:ind w:hanging="360"/>
              <w:jc w:val="both"/>
              <w:rPr>
                <w:rFonts w:ascii="Arial" w:hAnsi="Arial" w:cs="Arial"/>
                <w:b/>
              </w:rPr>
            </w:pPr>
            <w:r w:rsidRPr="00A31756">
              <w:rPr>
                <w:rFonts w:ascii="Arial" w:eastAsia="Arial" w:hAnsi="Arial" w:cs="Arial"/>
                <w:b/>
              </w:rPr>
              <w:t>Participantes:</w:t>
            </w:r>
          </w:p>
          <w:p w14:paraId="0320262F" w14:textId="77777777" w:rsidR="005201D5" w:rsidRPr="00A31756" w:rsidRDefault="00A31756" w:rsidP="0079538F">
            <w:pPr>
              <w:numPr>
                <w:ilvl w:val="0"/>
                <w:numId w:val="25"/>
              </w:numPr>
              <w:spacing w:before="240" w:after="240"/>
              <w:ind w:hanging="360"/>
              <w:contextualSpacing/>
              <w:jc w:val="both"/>
              <w:rPr>
                <w:rFonts w:ascii="Arial" w:hAnsi="Arial" w:cs="Arial"/>
              </w:rPr>
            </w:pPr>
            <w:r w:rsidRPr="00A31756">
              <w:rPr>
                <w:rFonts w:ascii="Arial" w:eastAsia="Arial" w:hAnsi="Arial" w:cs="Arial"/>
              </w:rPr>
              <w:t>BG: rompió en llanto al comentar que tenía muchas ganas de ver a sus padres. Se sentía preocupado y a la vez contento. Agradece mucho la presencia del taller. Pasaba del llanto a la risa nerviosa. Al explicar su máscara comentó que le gustaban mucho las mujeres.</w:t>
            </w:r>
          </w:p>
          <w:p w14:paraId="0365873C" w14:textId="77777777" w:rsidR="005201D5" w:rsidRPr="00A31756" w:rsidRDefault="00A31756" w:rsidP="0079538F">
            <w:pPr>
              <w:numPr>
                <w:ilvl w:val="0"/>
                <w:numId w:val="25"/>
              </w:numPr>
              <w:spacing w:before="240" w:after="240"/>
              <w:ind w:hanging="360"/>
              <w:contextualSpacing/>
              <w:jc w:val="both"/>
              <w:rPr>
                <w:rFonts w:ascii="Arial" w:hAnsi="Arial" w:cs="Arial"/>
              </w:rPr>
            </w:pPr>
            <w:r w:rsidRPr="00A31756">
              <w:rPr>
                <w:rFonts w:ascii="Arial" w:eastAsia="Arial" w:hAnsi="Arial" w:cs="Arial"/>
              </w:rPr>
              <w:t>LR: se describió como feo pero mencionó ser una persona idealista que tiene sentimientos. Repitió mucho la palabra “loco”, refiriéndose a él y a sus compañeros.</w:t>
            </w:r>
          </w:p>
          <w:p w14:paraId="6901B814" w14:textId="77777777" w:rsidR="005201D5" w:rsidRPr="00A31756" w:rsidRDefault="00A31756" w:rsidP="0079538F">
            <w:pPr>
              <w:numPr>
                <w:ilvl w:val="0"/>
                <w:numId w:val="25"/>
              </w:numPr>
              <w:spacing w:before="240" w:after="240"/>
              <w:ind w:hanging="360"/>
              <w:contextualSpacing/>
              <w:jc w:val="both"/>
              <w:rPr>
                <w:rFonts w:ascii="Arial" w:hAnsi="Arial" w:cs="Arial"/>
              </w:rPr>
            </w:pPr>
            <w:r w:rsidRPr="00A31756">
              <w:rPr>
                <w:rFonts w:ascii="Arial" w:eastAsia="Arial" w:hAnsi="Arial" w:cs="Arial"/>
              </w:rPr>
              <w:t>O: bromas pesadas y burlesco hacia BG mientras el lloraba, utilizó palabras como “joto” por llorar y no utilizaba su nombre sino apodos ofensivos.</w:t>
            </w:r>
          </w:p>
          <w:p w14:paraId="01FFB957"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     *(se decidió hacer una intervención entre ellos dos para que no se cruzaran líneas)</w:t>
            </w:r>
          </w:p>
          <w:p w14:paraId="4A76003E" w14:textId="77777777" w:rsidR="005201D5" w:rsidRPr="00A31756" w:rsidRDefault="00A31756" w:rsidP="0079538F">
            <w:pPr>
              <w:numPr>
                <w:ilvl w:val="0"/>
                <w:numId w:val="37"/>
              </w:numPr>
              <w:spacing w:before="240" w:after="240"/>
              <w:ind w:hanging="360"/>
              <w:contextualSpacing/>
              <w:jc w:val="both"/>
              <w:rPr>
                <w:rFonts w:ascii="Arial" w:hAnsi="Arial" w:cs="Arial"/>
              </w:rPr>
            </w:pPr>
            <w:r w:rsidRPr="00A31756">
              <w:rPr>
                <w:rFonts w:ascii="Arial" w:eastAsia="Arial" w:hAnsi="Arial" w:cs="Arial"/>
              </w:rPr>
              <w:t>EC: no dibujó una máscara como tal, sino una caja en medio de la hoja mencionando diversas metáforas de lo que estas significan. Es complicado escucharlo ya que habla hacia él y no hacia la gente.</w:t>
            </w:r>
          </w:p>
        </w:tc>
      </w:tr>
      <w:tr w:rsidR="005201D5" w:rsidRPr="00A31756" w14:paraId="7A0E8929"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0D064B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10</w:t>
            </w:r>
          </w:p>
          <w:p w14:paraId="65B40CA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17/03/2016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556204"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319E1204" w14:textId="77777777" w:rsidR="005201D5" w:rsidRPr="00A31756" w:rsidRDefault="00A31756" w:rsidP="0079538F">
            <w:pPr>
              <w:numPr>
                <w:ilvl w:val="0"/>
                <w:numId w:val="36"/>
              </w:numPr>
              <w:spacing w:before="240" w:after="240"/>
              <w:ind w:hanging="600"/>
              <w:contextualSpacing/>
              <w:jc w:val="both"/>
              <w:rPr>
                <w:rFonts w:ascii="Arial" w:hAnsi="Arial" w:cs="Arial"/>
              </w:rPr>
            </w:pPr>
            <w:r w:rsidRPr="00A31756">
              <w:rPr>
                <w:rFonts w:ascii="Arial" w:eastAsia="Arial" w:hAnsi="Arial" w:cs="Arial"/>
                <w:b/>
              </w:rPr>
              <w:t>Participantes:</w:t>
            </w:r>
          </w:p>
          <w:tbl>
            <w:tblPr>
              <w:tblStyle w:val="a3"/>
              <w:tblW w:w="748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85"/>
              <w:gridCol w:w="792"/>
              <w:gridCol w:w="786"/>
              <w:gridCol w:w="807"/>
              <w:gridCol w:w="999"/>
              <w:gridCol w:w="807"/>
              <w:gridCol w:w="797"/>
              <w:gridCol w:w="794"/>
              <w:gridCol w:w="919"/>
            </w:tblGrid>
            <w:tr w:rsidR="005201D5" w:rsidRPr="00A31756" w14:paraId="6D64C2D7" w14:textId="77777777">
              <w:tc>
                <w:tcPr>
                  <w:tcW w:w="786" w:type="dxa"/>
                </w:tcPr>
                <w:p w14:paraId="1825DFC6" w14:textId="77777777" w:rsidR="005201D5" w:rsidRPr="00A31756" w:rsidRDefault="005201D5" w:rsidP="0079538F">
                  <w:pPr>
                    <w:spacing w:before="240" w:after="240"/>
                    <w:jc w:val="both"/>
                    <w:rPr>
                      <w:rFonts w:ascii="Arial" w:hAnsi="Arial" w:cs="Arial"/>
                    </w:rPr>
                  </w:pPr>
                </w:p>
              </w:tc>
              <w:tc>
                <w:tcPr>
                  <w:tcW w:w="792" w:type="dxa"/>
                </w:tcPr>
                <w:p w14:paraId="00066AE0"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Abrir cerrar</w:t>
                  </w:r>
                </w:p>
              </w:tc>
              <w:tc>
                <w:tcPr>
                  <w:tcW w:w="786" w:type="dxa"/>
                </w:tcPr>
                <w:p w14:paraId="113ED2D8"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Pies atrás</w:t>
                  </w:r>
                </w:p>
              </w:tc>
              <w:tc>
                <w:tcPr>
                  <w:tcW w:w="807" w:type="dxa"/>
                </w:tcPr>
                <w:p w14:paraId="322B562D"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Rodillas pecho</w:t>
                  </w:r>
                </w:p>
              </w:tc>
              <w:tc>
                <w:tcPr>
                  <w:tcW w:w="999" w:type="dxa"/>
                </w:tcPr>
                <w:p w14:paraId="4395DC3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Sentadillas</w:t>
                  </w:r>
                </w:p>
              </w:tc>
              <w:tc>
                <w:tcPr>
                  <w:tcW w:w="807" w:type="dxa"/>
                </w:tcPr>
                <w:p w14:paraId="672D6EB6"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Rodillas flexión</w:t>
                  </w:r>
                </w:p>
              </w:tc>
              <w:tc>
                <w:tcPr>
                  <w:tcW w:w="797" w:type="dxa"/>
                </w:tcPr>
                <w:p w14:paraId="54FD2252"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Ranas</w:t>
                  </w:r>
                </w:p>
              </w:tc>
              <w:tc>
                <w:tcPr>
                  <w:tcW w:w="794" w:type="dxa"/>
                </w:tcPr>
                <w:p w14:paraId="0E1A7457"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Trotar</w:t>
                  </w:r>
                </w:p>
              </w:tc>
              <w:tc>
                <w:tcPr>
                  <w:tcW w:w="919" w:type="dxa"/>
                </w:tcPr>
                <w:p w14:paraId="27EDEB3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Sentadilla brinco</w:t>
                  </w:r>
                </w:p>
              </w:tc>
            </w:tr>
            <w:tr w:rsidR="005201D5" w:rsidRPr="00A31756" w14:paraId="693D8C7E" w14:textId="77777777">
              <w:tc>
                <w:tcPr>
                  <w:tcW w:w="786" w:type="dxa"/>
                </w:tcPr>
                <w:p w14:paraId="4D939E9A"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BG</w:t>
                  </w:r>
                </w:p>
              </w:tc>
              <w:tc>
                <w:tcPr>
                  <w:tcW w:w="792" w:type="dxa"/>
                </w:tcPr>
                <w:p w14:paraId="3338546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86" w:type="dxa"/>
                </w:tcPr>
                <w:p w14:paraId="130A16A9"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w:t>
                  </w:r>
                </w:p>
              </w:tc>
              <w:tc>
                <w:tcPr>
                  <w:tcW w:w="807" w:type="dxa"/>
                </w:tcPr>
                <w:p w14:paraId="051409D2"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½ I</w:t>
                  </w:r>
                </w:p>
              </w:tc>
              <w:tc>
                <w:tcPr>
                  <w:tcW w:w="999" w:type="dxa"/>
                </w:tcPr>
                <w:p w14:paraId="6CC96825"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 ½</w:t>
                  </w:r>
                </w:p>
              </w:tc>
              <w:tc>
                <w:tcPr>
                  <w:tcW w:w="807" w:type="dxa"/>
                </w:tcPr>
                <w:p w14:paraId="05AD4FC0"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7" w:type="dxa"/>
                </w:tcPr>
                <w:p w14:paraId="64D93969"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½ I</w:t>
                  </w:r>
                </w:p>
              </w:tc>
              <w:tc>
                <w:tcPr>
                  <w:tcW w:w="794" w:type="dxa"/>
                </w:tcPr>
                <w:p w14:paraId="7C7C67FA"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919" w:type="dxa"/>
                </w:tcPr>
                <w:p w14:paraId="4BADE52B"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½</w:t>
                  </w:r>
                </w:p>
              </w:tc>
            </w:tr>
            <w:tr w:rsidR="005201D5" w:rsidRPr="00A31756" w14:paraId="2251D75D" w14:textId="77777777">
              <w:tc>
                <w:tcPr>
                  <w:tcW w:w="786" w:type="dxa"/>
                </w:tcPr>
                <w:p w14:paraId="7943B0DC"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EC</w:t>
                  </w:r>
                </w:p>
              </w:tc>
              <w:tc>
                <w:tcPr>
                  <w:tcW w:w="792" w:type="dxa"/>
                </w:tcPr>
                <w:p w14:paraId="34E4E820"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½</w:t>
                  </w:r>
                </w:p>
              </w:tc>
              <w:tc>
                <w:tcPr>
                  <w:tcW w:w="786" w:type="dxa"/>
                </w:tcPr>
                <w:p w14:paraId="4CA9E55F"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w:t>
                  </w:r>
                </w:p>
              </w:tc>
              <w:tc>
                <w:tcPr>
                  <w:tcW w:w="807" w:type="dxa"/>
                </w:tcPr>
                <w:p w14:paraId="2CD14DDF"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999" w:type="dxa"/>
                </w:tcPr>
                <w:p w14:paraId="74A52E1D"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 ½</w:t>
                  </w:r>
                </w:p>
              </w:tc>
              <w:tc>
                <w:tcPr>
                  <w:tcW w:w="807" w:type="dxa"/>
                </w:tcPr>
                <w:p w14:paraId="7FE70106"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 ½</w:t>
                  </w:r>
                </w:p>
              </w:tc>
              <w:tc>
                <w:tcPr>
                  <w:tcW w:w="797" w:type="dxa"/>
                </w:tcPr>
                <w:p w14:paraId="5C1F31FF"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4" w:type="dxa"/>
                </w:tcPr>
                <w:p w14:paraId="33CDF65A"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919" w:type="dxa"/>
                </w:tcPr>
                <w:p w14:paraId="7F70B80D"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w:t>
                  </w:r>
                </w:p>
              </w:tc>
            </w:tr>
            <w:tr w:rsidR="005201D5" w:rsidRPr="00A31756" w14:paraId="0AB3C049" w14:textId="77777777">
              <w:tc>
                <w:tcPr>
                  <w:tcW w:w="786" w:type="dxa"/>
                </w:tcPr>
                <w:p w14:paraId="38BFE261"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LR</w:t>
                  </w:r>
                </w:p>
              </w:tc>
              <w:tc>
                <w:tcPr>
                  <w:tcW w:w="792" w:type="dxa"/>
                </w:tcPr>
                <w:p w14:paraId="345C63AD"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86" w:type="dxa"/>
                </w:tcPr>
                <w:p w14:paraId="5768C5C7"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807" w:type="dxa"/>
                </w:tcPr>
                <w:p w14:paraId="69784CA4"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999" w:type="dxa"/>
                </w:tcPr>
                <w:p w14:paraId="47211841"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 ½</w:t>
                  </w:r>
                </w:p>
              </w:tc>
              <w:tc>
                <w:tcPr>
                  <w:tcW w:w="807" w:type="dxa"/>
                </w:tcPr>
                <w:p w14:paraId="5BAC45EF"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7" w:type="dxa"/>
                </w:tcPr>
                <w:p w14:paraId="7B03D73C"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4" w:type="dxa"/>
                </w:tcPr>
                <w:p w14:paraId="5D650AD6"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919" w:type="dxa"/>
                </w:tcPr>
                <w:p w14:paraId="085D9F45"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w:t>
                  </w:r>
                </w:p>
              </w:tc>
            </w:tr>
            <w:tr w:rsidR="005201D5" w:rsidRPr="00A31756" w14:paraId="3984FFC3" w14:textId="77777777">
              <w:tc>
                <w:tcPr>
                  <w:tcW w:w="786" w:type="dxa"/>
                </w:tcPr>
                <w:p w14:paraId="2CE4560F"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DM</w:t>
                  </w:r>
                </w:p>
              </w:tc>
              <w:tc>
                <w:tcPr>
                  <w:tcW w:w="792" w:type="dxa"/>
                </w:tcPr>
                <w:p w14:paraId="4EC6575D"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86" w:type="dxa"/>
                </w:tcPr>
                <w:p w14:paraId="2A12636D"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807" w:type="dxa"/>
                </w:tcPr>
                <w:p w14:paraId="1E7D21DE"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999" w:type="dxa"/>
                </w:tcPr>
                <w:p w14:paraId="41891040"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807" w:type="dxa"/>
                </w:tcPr>
                <w:p w14:paraId="42412F7B"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7" w:type="dxa"/>
                </w:tcPr>
                <w:p w14:paraId="59C75F6B"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4" w:type="dxa"/>
                </w:tcPr>
                <w:p w14:paraId="50A46EA0"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919" w:type="dxa"/>
                </w:tcPr>
                <w:p w14:paraId="4F34D966"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w:t>
                  </w:r>
                </w:p>
              </w:tc>
            </w:tr>
            <w:tr w:rsidR="005201D5" w:rsidRPr="00A31756" w14:paraId="2282EF6A" w14:textId="77777777">
              <w:tc>
                <w:tcPr>
                  <w:tcW w:w="786" w:type="dxa"/>
                </w:tcPr>
                <w:p w14:paraId="3E54B049"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O</w:t>
                  </w:r>
                </w:p>
              </w:tc>
              <w:tc>
                <w:tcPr>
                  <w:tcW w:w="792" w:type="dxa"/>
                </w:tcPr>
                <w:p w14:paraId="51FBAF32"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86" w:type="dxa"/>
                </w:tcPr>
                <w:p w14:paraId="3F7CE05D"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807" w:type="dxa"/>
                </w:tcPr>
                <w:p w14:paraId="34B82967"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999" w:type="dxa"/>
                </w:tcPr>
                <w:p w14:paraId="18191130"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807" w:type="dxa"/>
                </w:tcPr>
                <w:p w14:paraId="14B51DD4"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7" w:type="dxa"/>
                </w:tcPr>
                <w:p w14:paraId="03461B1F"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4" w:type="dxa"/>
                </w:tcPr>
                <w:p w14:paraId="338B2438"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919" w:type="dxa"/>
                </w:tcPr>
                <w:p w14:paraId="7BF93569"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w:t>
                  </w:r>
                </w:p>
              </w:tc>
            </w:tr>
          </w:tbl>
          <w:p w14:paraId="14276923" w14:textId="77777777" w:rsidR="005201D5" w:rsidRPr="00A31756" w:rsidRDefault="005201D5" w:rsidP="0079538F">
            <w:pPr>
              <w:spacing w:before="240" w:after="240"/>
              <w:jc w:val="both"/>
              <w:rPr>
                <w:rFonts w:ascii="Arial" w:hAnsi="Arial" w:cs="Arial"/>
              </w:rPr>
            </w:pPr>
          </w:p>
          <w:p w14:paraId="46F91CF6" w14:textId="77777777" w:rsidR="005201D5" w:rsidRPr="00A31756" w:rsidRDefault="00A31756" w:rsidP="0079538F">
            <w:pPr>
              <w:numPr>
                <w:ilvl w:val="0"/>
                <w:numId w:val="37"/>
              </w:numPr>
              <w:spacing w:before="240" w:after="240"/>
              <w:ind w:hanging="360"/>
              <w:contextualSpacing/>
              <w:jc w:val="both"/>
              <w:rPr>
                <w:rFonts w:ascii="Arial" w:hAnsi="Arial" w:cs="Arial"/>
              </w:rPr>
            </w:pPr>
            <w:r w:rsidRPr="00A31756">
              <w:rPr>
                <w:rFonts w:ascii="Arial" w:eastAsia="Arial" w:hAnsi="Arial" w:cs="Arial"/>
              </w:rPr>
              <w:t>BG: su familia no fue a visitarlo como él esperaba lo cual estaba un poco decaído anímicamente. Agradece mucho el taller.</w:t>
            </w:r>
          </w:p>
          <w:p w14:paraId="5DD8DA83" w14:textId="77777777" w:rsidR="005201D5" w:rsidRPr="00A31756" w:rsidRDefault="00A31756" w:rsidP="0079538F">
            <w:pPr>
              <w:numPr>
                <w:ilvl w:val="0"/>
                <w:numId w:val="37"/>
              </w:numPr>
              <w:spacing w:before="240" w:after="240"/>
              <w:ind w:hanging="360"/>
              <w:contextualSpacing/>
              <w:jc w:val="both"/>
              <w:rPr>
                <w:rFonts w:ascii="Arial" w:hAnsi="Arial" w:cs="Arial"/>
              </w:rPr>
            </w:pPr>
            <w:r w:rsidRPr="00A31756">
              <w:rPr>
                <w:rFonts w:ascii="Arial" w:eastAsia="Arial" w:hAnsi="Arial" w:cs="Arial"/>
              </w:rPr>
              <w:t>LR: mencionó despertarse con un nudo en la panza, por segunda ocasión, tener vacío.</w:t>
            </w:r>
          </w:p>
          <w:p w14:paraId="6343C8ED" w14:textId="77777777" w:rsidR="005201D5" w:rsidRPr="00A31756" w:rsidRDefault="00A31756" w:rsidP="0079538F">
            <w:pPr>
              <w:numPr>
                <w:ilvl w:val="0"/>
                <w:numId w:val="37"/>
              </w:numPr>
              <w:spacing w:before="240" w:after="240"/>
              <w:ind w:hanging="360"/>
              <w:contextualSpacing/>
              <w:jc w:val="both"/>
              <w:rPr>
                <w:rFonts w:ascii="Arial" w:hAnsi="Arial" w:cs="Arial"/>
              </w:rPr>
            </w:pPr>
            <w:r w:rsidRPr="00A31756">
              <w:rPr>
                <w:rFonts w:ascii="Arial" w:eastAsia="Arial" w:hAnsi="Arial" w:cs="Arial"/>
              </w:rPr>
              <w:t>EC: hacia sus propios ejercicios. Se concentraba mucho en ellos y en la respiración.</w:t>
            </w:r>
          </w:p>
          <w:p w14:paraId="3A80172C" w14:textId="77777777" w:rsidR="005201D5" w:rsidRPr="00A31756" w:rsidRDefault="00A31756" w:rsidP="0079538F">
            <w:pPr>
              <w:numPr>
                <w:ilvl w:val="0"/>
                <w:numId w:val="37"/>
              </w:numPr>
              <w:spacing w:before="240" w:after="240"/>
              <w:ind w:hanging="360"/>
              <w:contextualSpacing/>
              <w:jc w:val="both"/>
              <w:rPr>
                <w:rFonts w:ascii="Arial" w:hAnsi="Arial" w:cs="Arial"/>
              </w:rPr>
            </w:pPr>
            <w:r w:rsidRPr="00A31756">
              <w:rPr>
                <w:rFonts w:ascii="Arial" w:eastAsia="Arial" w:hAnsi="Arial" w:cs="Arial"/>
              </w:rPr>
              <w:t>DM: comenzó temblando mucho físicamente, bajo su nivel de temblor una vez que comenzaron los ejercicios. Tiene mucha retención mental.</w:t>
            </w:r>
          </w:p>
          <w:p w14:paraId="5F05BC1D" w14:textId="77777777" w:rsidR="005201D5" w:rsidRPr="00A31756" w:rsidRDefault="00A31756" w:rsidP="0079538F">
            <w:pPr>
              <w:numPr>
                <w:ilvl w:val="0"/>
                <w:numId w:val="37"/>
              </w:numPr>
              <w:spacing w:before="240" w:after="240"/>
              <w:ind w:hanging="360"/>
              <w:contextualSpacing/>
              <w:jc w:val="both"/>
              <w:rPr>
                <w:rFonts w:ascii="Arial" w:hAnsi="Arial" w:cs="Arial"/>
              </w:rPr>
            </w:pPr>
            <w:r w:rsidRPr="00A31756">
              <w:rPr>
                <w:rFonts w:ascii="Arial" w:eastAsia="Arial" w:hAnsi="Arial" w:cs="Arial"/>
              </w:rPr>
              <w:t>O: siguió haciendo muchos comentarios ofensivos a BG.</w:t>
            </w:r>
          </w:p>
        </w:tc>
      </w:tr>
      <w:tr w:rsidR="005201D5" w:rsidRPr="00A31756" w14:paraId="2E0813FE"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1AB0E7E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11</w:t>
            </w:r>
          </w:p>
          <w:p w14:paraId="0FBE36A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28/03/2016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F43906B"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Aplicación de test Beck y Hamilton</w:t>
            </w:r>
          </w:p>
        </w:tc>
      </w:tr>
      <w:tr w:rsidR="005201D5" w:rsidRPr="00A31756" w14:paraId="727A2FC6"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6F3B6D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12</w:t>
            </w:r>
          </w:p>
          <w:p w14:paraId="4EB9249A"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31/03/2016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FBDF606"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Juego Jeopardy sobre Higiene personal </w:t>
            </w:r>
          </w:p>
          <w:p w14:paraId="259401FF" w14:textId="77777777" w:rsidR="005201D5" w:rsidRPr="00A31756" w:rsidRDefault="00A31756" w:rsidP="0079538F">
            <w:pPr>
              <w:numPr>
                <w:ilvl w:val="0"/>
                <w:numId w:val="15"/>
              </w:numPr>
              <w:spacing w:before="240" w:after="240"/>
              <w:ind w:hanging="360"/>
              <w:jc w:val="both"/>
              <w:rPr>
                <w:rFonts w:ascii="Arial" w:hAnsi="Arial" w:cs="Arial"/>
              </w:rPr>
            </w:pPr>
            <w:r w:rsidRPr="00A31756">
              <w:rPr>
                <w:rFonts w:ascii="Arial" w:eastAsia="Arial" w:hAnsi="Arial" w:cs="Arial"/>
              </w:rPr>
              <w:t xml:space="preserve">BG </w:t>
            </w:r>
          </w:p>
          <w:p w14:paraId="3A1D67DB" w14:textId="77777777" w:rsidR="005201D5" w:rsidRPr="00A31756" w:rsidRDefault="00A31756" w:rsidP="0079538F">
            <w:pPr>
              <w:numPr>
                <w:ilvl w:val="0"/>
                <w:numId w:val="15"/>
              </w:numPr>
              <w:spacing w:before="240" w:after="240"/>
              <w:ind w:hanging="360"/>
              <w:jc w:val="both"/>
              <w:rPr>
                <w:rFonts w:ascii="Arial" w:hAnsi="Arial" w:cs="Arial"/>
              </w:rPr>
            </w:pPr>
            <w:r w:rsidRPr="00A31756">
              <w:rPr>
                <w:rFonts w:ascii="Arial" w:eastAsia="Arial" w:hAnsi="Arial" w:cs="Arial"/>
              </w:rPr>
              <w:t>LR</w:t>
            </w:r>
          </w:p>
          <w:p w14:paraId="15261CB2" w14:textId="77777777" w:rsidR="005201D5" w:rsidRPr="00A31756" w:rsidRDefault="00A31756" w:rsidP="0079538F">
            <w:pPr>
              <w:numPr>
                <w:ilvl w:val="0"/>
                <w:numId w:val="15"/>
              </w:numPr>
              <w:spacing w:before="240" w:after="240"/>
              <w:ind w:hanging="360"/>
              <w:jc w:val="both"/>
              <w:rPr>
                <w:rFonts w:ascii="Arial" w:hAnsi="Arial" w:cs="Arial"/>
              </w:rPr>
            </w:pPr>
            <w:r w:rsidRPr="00A31756">
              <w:rPr>
                <w:rFonts w:ascii="Arial" w:eastAsia="Arial" w:hAnsi="Arial" w:cs="Arial"/>
              </w:rPr>
              <w:t>EC</w:t>
            </w:r>
          </w:p>
          <w:p w14:paraId="72278DDC"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 xml:space="preserve">*no se pudo terminar la dinámica debido a que los participantes se encontraban con un alto nivel de ansiedad y distracción. Interrumpían la actividad. </w:t>
            </w:r>
          </w:p>
        </w:tc>
      </w:tr>
      <w:tr w:rsidR="005201D5" w:rsidRPr="00A31756" w14:paraId="19E423DF"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487ACB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13</w:t>
            </w:r>
          </w:p>
          <w:p w14:paraId="73F92CE9"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05/04/2016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93CD756"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6E1DDF46" w14:textId="77777777" w:rsidR="005201D5" w:rsidRPr="00A31756" w:rsidRDefault="00A31756" w:rsidP="0079538F">
            <w:pPr>
              <w:numPr>
                <w:ilvl w:val="0"/>
                <w:numId w:val="26"/>
              </w:numPr>
              <w:spacing w:before="240" w:after="240"/>
              <w:ind w:hanging="360"/>
              <w:contextualSpacing/>
              <w:jc w:val="both"/>
              <w:rPr>
                <w:rFonts w:ascii="Arial" w:hAnsi="Arial" w:cs="Arial"/>
              </w:rPr>
            </w:pPr>
            <w:r w:rsidRPr="00A31756">
              <w:rPr>
                <w:rFonts w:ascii="Arial" w:eastAsia="Arial" w:hAnsi="Arial" w:cs="Arial"/>
                <w:b/>
              </w:rPr>
              <w:t xml:space="preserve">Participantes </w:t>
            </w:r>
          </w:p>
          <w:p w14:paraId="0B0B62E4" w14:textId="77777777" w:rsidR="005201D5" w:rsidRPr="00A31756" w:rsidRDefault="00A31756" w:rsidP="0079538F">
            <w:pPr>
              <w:numPr>
                <w:ilvl w:val="0"/>
                <w:numId w:val="38"/>
              </w:numPr>
              <w:spacing w:before="240" w:after="240"/>
              <w:ind w:hanging="360"/>
              <w:contextualSpacing/>
              <w:jc w:val="both"/>
              <w:rPr>
                <w:rFonts w:ascii="Arial" w:hAnsi="Arial" w:cs="Arial"/>
              </w:rPr>
            </w:pPr>
            <w:r w:rsidRPr="00A31756">
              <w:rPr>
                <w:rFonts w:ascii="Arial" w:eastAsia="Arial" w:hAnsi="Arial" w:cs="Arial"/>
              </w:rPr>
              <w:t>BG: desalineado y triste.</w:t>
            </w:r>
          </w:p>
          <w:p w14:paraId="4EDD6C04" w14:textId="77777777" w:rsidR="005201D5" w:rsidRPr="00A31756" w:rsidRDefault="00A31756" w:rsidP="0079538F">
            <w:pPr>
              <w:numPr>
                <w:ilvl w:val="0"/>
                <w:numId w:val="38"/>
              </w:numPr>
              <w:spacing w:before="240" w:after="240"/>
              <w:ind w:hanging="360"/>
              <w:contextualSpacing/>
              <w:jc w:val="both"/>
              <w:rPr>
                <w:rFonts w:ascii="Arial" w:hAnsi="Arial" w:cs="Arial"/>
              </w:rPr>
            </w:pPr>
            <w:r w:rsidRPr="00A31756">
              <w:rPr>
                <w:rFonts w:ascii="Arial" w:eastAsia="Arial" w:hAnsi="Arial" w:cs="Arial"/>
              </w:rPr>
              <w:t xml:space="preserve">LR: alucinaciones y agitación, siente como si se fuera a morir. Copia mucho lo que dice o hace BG. </w:t>
            </w:r>
          </w:p>
          <w:p w14:paraId="1F85AF38" w14:textId="77777777" w:rsidR="005201D5" w:rsidRPr="00A31756" w:rsidRDefault="00A31756" w:rsidP="0079538F">
            <w:pPr>
              <w:numPr>
                <w:ilvl w:val="0"/>
                <w:numId w:val="38"/>
              </w:numPr>
              <w:spacing w:before="240" w:after="240"/>
              <w:ind w:hanging="360"/>
              <w:contextualSpacing/>
              <w:jc w:val="both"/>
              <w:rPr>
                <w:rFonts w:ascii="Arial" w:hAnsi="Arial" w:cs="Arial"/>
              </w:rPr>
            </w:pPr>
            <w:r w:rsidRPr="00A31756">
              <w:rPr>
                <w:rFonts w:ascii="Arial" w:eastAsia="Arial" w:hAnsi="Arial" w:cs="Arial"/>
              </w:rPr>
              <w:t>EC: se encontró adormilado</w:t>
            </w:r>
          </w:p>
          <w:p w14:paraId="669FC20C"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 xml:space="preserve">*el ejercicio se hizo con poco esfuerzo y algo de vergüenza. </w:t>
            </w:r>
          </w:p>
        </w:tc>
      </w:tr>
      <w:tr w:rsidR="005201D5" w:rsidRPr="00A31756" w14:paraId="6C5CF3DC"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040EFD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14</w:t>
            </w:r>
          </w:p>
          <w:p w14:paraId="363EC08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07/04/2016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6E0E8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tbl>
            <w:tblPr>
              <w:tblStyle w:val="a4"/>
              <w:tblW w:w="748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87"/>
              <w:gridCol w:w="789"/>
              <w:gridCol w:w="795"/>
              <w:gridCol w:w="795"/>
              <w:gridCol w:w="831"/>
              <w:gridCol w:w="795"/>
              <w:gridCol w:w="791"/>
              <w:gridCol w:w="1026"/>
              <w:gridCol w:w="878"/>
            </w:tblGrid>
            <w:tr w:rsidR="005201D5" w:rsidRPr="00A31756" w14:paraId="2610F666" w14:textId="77777777">
              <w:tc>
                <w:tcPr>
                  <w:tcW w:w="787" w:type="dxa"/>
                </w:tcPr>
                <w:p w14:paraId="3930566B" w14:textId="77777777" w:rsidR="005201D5" w:rsidRPr="00A31756" w:rsidRDefault="005201D5" w:rsidP="0079538F">
                  <w:pPr>
                    <w:spacing w:before="240" w:after="240"/>
                    <w:jc w:val="both"/>
                    <w:rPr>
                      <w:rFonts w:ascii="Arial" w:hAnsi="Arial" w:cs="Arial"/>
                    </w:rPr>
                  </w:pPr>
                </w:p>
              </w:tc>
              <w:tc>
                <w:tcPr>
                  <w:tcW w:w="789" w:type="dxa"/>
                </w:tcPr>
                <w:p w14:paraId="0E7006A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Abre cierra</w:t>
                  </w:r>
                </w:p>
              </w:tc>
              <w:tc>
                <w:tcPr>
                  <w:tcW w:w="795" w:type="dxa"/>
                </w:tcPr>
                <w:p w14:paraId="7ABB64CB"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Talones atrás</w:t>
                  </w:r>
                </w:p>
              </w:tc>
              <w:tc>
                <w:tcPr>
                  <w:tcW w:w="795" w:type="dxa"/>
                </w:tcPr>
                <w:p w14:paraId="0216A7D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Rodillas pecho</w:t>
                  </w:r>
                </w:p>
              </w:tc>
              <w:tc>
                <w:tcPr>
                  <w:tcW w:w="831" w:type="dxa"/>
                </w:tcPr>
                <w:p w14:paraId="3A3108AB"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Sentadilla patada</w:t>
                  </w:r>
                </w:p>
              </w:tc>
              <w:tc>
                <w:tcPr>
                  <w:tcW w:w="795" w:type="dxa"/>
                </w:tcPr>
                <w:p w14:paraId="062658C0"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Rodillas flexión</w:t>
                  </w:r>
                </w:p>
              </w:tc>
              <w:tc>
                <w:tcPr>
                  <w:tcW w:w="791" w:type="dxa"/>
                </w:tcPr>
                <w:p w14:paraId="082772F4"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Ranas</w:t>
                  </w:r>
                </w:p>
              </w:tc>
              <w:tc>
                <w:tcPr>
                  <w:tcW w:w="1026" w:type="dxa"/>
                </w:tcPr>
                <w:p w14:paraId="6C71ACC4"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Abdominales</w:t>
                  </w:r>
                </w:p>
              </w:tc>
              <w:tc>
                <w:tcPr>
                  <w:tcW w:w="878" w:type="dxa"/>
                </w:tcPr>
                <w:p w14:paraId="5FFDC8E6"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Doblar sentadillas</w:t>
                  </w:r>
                </w:p>
              </w:tc>
            </w:tr>
            <w:tr w:rsidR="005201D5" w:rsidRPr="00A31756" w14:paraId="085638F2" w14:textId="77777777">
              <w:tc>
                <w:tcPr>
                  <w:tcW w:w="787" w:type="dxa"/>
                </w:tcPr>
                <w:p w14:paraId="73C96E89"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LR</w:t>
                  </w:r>
                </w:p>
              </w:tc>
              <w:tc>
                <w:tcPr>
                  <w:tcW w:w="789" w:type="dxa"/>
                </w:tcPr>
                <w:p w14:paraId="11A2628D"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5" w:type="dxa"/>
                </w:tcPr>
                <w:p w14:paraId="1DAB7A8A"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 ½</w:t>
                  </w:r>
                </w:p>
              </w:tc>
              <w:tc>
                <w:tcPr>
                  <w:tcW w:w="795" w:type="dxa"/>
                </w:tcPr>
                <w:p w14:paraId="5688C644"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831" w:type="dxa"/>
                </w:tcPr>
                <w:p w14:paraId="582AF924"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5" w:type="dxa"/>
                </w:tcPr>
                <w:p w14:paraId="03A4BD2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w:t>
                  </w:r>
                </w:p>
              </w:tc>
              <w:tc>
                <w:tcPr>
                  <w:tcW w:w="791" w:type="dxa"/>
                </w:tcPr>
                <w:p w14:paraId="61F8A022"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 ½</w:t>
                  </w:r>
                </w:p>
              </w:tc>
              <w:tc>
                <w:tcPr>
                  <w:tcW w:w="1026" w:type="dxa"/>
                </w:tcPr>
                <w:p w14:paraId="1A242FF1"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½</w:t>
                  </w:r>
                </w:p>
              </w:tc>
              <w:tc>
                <w:tcPr>
                  <w:tcW w:w="878" w:type="dxa"/>
                </w:tcPr>
                <w:p w14:paraId="794FE021"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½</w:t>
                  </w:r>
                </w:p>
              </w:tc>
            </w:tr>
            <w:tr w:rsidR="005201D5" w:rsidRPr="00A31756" w14:paraId="43607CA0" w14:textId="77777777">
              <w:tc>
                <w:tcPr>
                  <w:tcW w:w="787" w:type="dxa"/>
                </w:tcPr>
                <w:p w14:paraId="6ED33F34"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BG</w:t>
                  </w:r>
                </w:p>
              </w:tc>
              <w:tc>
                <w:tcPr>
                  <w:tcW w:w="789" w:type="dxa"/>
                </w:tcPr>
                <w:p w14:paraId="392C9CEF"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5" w:type="dxa"/>
                </w:tcPr>
                <w:p w14:paraId="7F8D5E27"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5" w:type="dxa"/>
                </w:tcPr>
                <w:p w14:paraId="6D61FC7F"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½</w:t>
                  </w:r>
                </w:p>
              </w:tc>
              <w:tc>
                <w:tcPr>
                  <w:tcW w:w="831" w:type="dxa"/>
                </w:tcPr>
                <w:p w14:paraId="63207791"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w:t>
                  </w:r>
                </w:p>
              </w:tc>
              <w:tc>
                <w:tcPr>
                  <w:tcW w:w="795" w:type="dxa"/>
                </w:tcPr>
                <w:p w14:paraId="6F97D10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1" w:type="dxa"/>
                </w:tcPr>
                <w:p w14:paraId="2E3A4A0A"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 ½</w:t>
                  </w:r>
                </w:p>
              </w:tc>
              <w:tc>
                <w:tcPr>
                  <w:tcW w:w="1026" w:type="dxa"/>
                </w:tcPr>
                <w:p w14:paraId="0D37357B"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878" w:type="dxa"/>
                </w:tcPr>
                <w:p w14:paraId="1A0B6CFA"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½</w:t>
                  </w:r>
                </w:p>
              </w:tc>
            </w:tr>
            <w:tr w:rsidR="005201D5" w:rsidRPr="00A31756" w14:paraId="332CFFD7" w14:textId="77777777">
              <w:tc>
                <w:tcPr>
                  <w:tcW w:w="787" w:type="dxa"/>
                </w:tcPr>
                <w:p w14:paraId="6799DCBD"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EC</w:t>
                  </w:r>
                </w:p>
              </w:tc>
              <w:tc>
                <w:tcPr>
                  <w:tcW w:w="789" w:type="dxa"/>
                </w:tcPr>
                <w:p w14:paraId="14B63DF7"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5" w:type="dxa"/>
                </w:tcPr>
                <w:p w14:paraId="2E73F78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5" w:type="dxa"/>
                </w:tcPr>
                <w:p w14:paraId="31EB1AB5"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831" w:type="dxa"/>
                </w:tcPr>
                <w:p w14:paraId="236C5B7C"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5" w:type="dxa"/>
                </w:tcPr>
                <w:p w14:paraId="0EFE73B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791" w:type="dxa"/>
                </w:tcPr>
                <w:p w14:paraId="52A950B9"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1026" w:type="dxa"/>
                </w:tcPr>
                <w:p w14:paraId="448AB9F9"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II</w:t>
                  </w:r>
                </w:p>
              </w:tc>
              <w:tc>
                <w:tcPr>
                  <w:tcW w:w="878" w:type="dxa"/>
                </w:tcPr>
                <w:p w14:paraId="190D6D76"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I</w:t>
                  </w:r>
                </w:p>
              </w:tc>
            </w:tr>
          </w:tbl>
          <w:p w14:paraId="605FA8E1" w14:textId="77777777" w:rsidR="005201D5" w:rsidRPr="00A31756" w:rsidRDefault="005201D5" w:rsidP="0079538F">
            <w:pPr>
              <w:spacing w:before="240" w:after="240"/>
              <w:jc w:val="both"/>
              <w:rPr>
                <w:rFonts w:ascii="Arial" w:hAnsi="Arial" w:cs="Arial"/>
              </w:rPr>
            </w:pPr>
          </w:p>
          <w:p w14:paraId="50DEAE68" w14:textId="77777777" w:rsidR="005201D5" w:rsidRPr="00A31756" w:rsidRDefault="00A31756" w:rsidP="0079538F">
            <w:pPr>
              <w:numPr>
                <w:ilvl w:val="0"/>
                <w:numId w:val="39"/>
              </w:numPr>
              <w:spacing w:before="240" w:after="240"/>
              <w:ind w:hanging="360"/>
              <w:contextualSpacing/>
              <w:jc w:val="both"/>
              <w:rPr>
                <w:rFonts w:ascii="Arial" w:hAnsi="Arial" w:cs="Arial"/>
              </w:rPr>
            </w:pPr>
            <w:r w:rsidRPr="00A31756">
              <w:rPr>
                <w:rFonts w:ascii="Arial" w:eastAsia="Arial" w:hAnsi="Arial" w:cs="Arial"/>
              </w:rPr>
              <w:t xml:space="preserve">LR: tenía múltiples malestares físicos. </w:t>
            </w:r>
          </w:p>
          <w:p w14:paraId="09D5B07D" w14:textId="77777777" w:rsidR="005201D5" w:rsidRPr="00A31756" w:rsidRDefault="00A31756" w:rsidP="0079538F">
            <w:pPr>
              <w:numPr>
                <w:ilvl w:val="0"/>
                <w:numId w:val="39"/>
              </w:numPr>
              <w:spacing w:before="240" w:after="240"/>
              <w:ind w:hanging="360"/>
              <w:contextualSpacing/>
              <w:jc w:val="both"/>
              <w:rPr>
                <w:rFonts w:ascii="Arial" w:hAnsi="Arial" w:cs="Arial"/>
              </w:rPr>
            </w:pPr>
            <w:r w:rsidRPr="00A31756">
              <w:rPr>
                <w:rFonts w:ascii="Arial" w:eastAsia="Arial" w:hAnsi="Arial" w:cs="Arial"/>
              </w:rPr>
              <w:t xml:space="preserve">BG: le costaba mucho trabajo respirar. </w:t>
            </w:r>
          </w:p>
          <w:p w14:paraId="65E063AE" w14:textId="77777777" w:rsidR="005201D5" w:rsidRPr="00A31756" w:rsidRDefault="00A31756" w:rsidP="0079538F">
            <w:pPr>
              <w:numPr>
                <w:ilvl w:val="0"/>
                <w:numId w:val="39"/>
              </w:numPr>
              <w:spacing w:before="240" w:after="240"/>
              <w:ind w:hanging="360"/>
              <w:contextualSpacing/>
              <w:jc w:val="both"/>
              <w:rPr>
                <w:rFonts w:ascii="Arial" w:hAnsi="Arial" w:cs="Arial"/>
              </w:rPr>
            </w:pPr>
            <w:r w:rsidRPr="00A31756">
              <w:rPr>
                <w:rFonts w:ascii="Arial" w:eastAsia="Arial" w:hAnsi="Arial" w:cs="Arial"/>
              </w:rPr>
              <w:t xml:space="preserve">EC: excelente condición </w:t>
            </w:r>
          </w:p>
        </w:tc>
      </w:tr>
      <w:tr w:rsidR="005201D5" w:rsidRPr="00A31756" w14:paraId="53699C42"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5041D1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15</w:t>
            </w:r>
          </w:p>
          <w:p w14:paraId="49DD7B1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12/04/2016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0C7D282"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1CE3A510" w14:textId="77777777" w:rsidR="005201D5" w:rsidRPr="00A31756" w:rsidRDefault="00A31756" w:rsidP="0079538F">
            <w:pPr>
              <w:numPr>
                <w:ilvl w:val="0"/>
                <w:numId w:val="40"/>
              </w:numPr>
              <w:spacing w:before="240" w:after="240"/>
              <w:ind w:hanging="360"/>
              <w:contextualSpacing/>
              <w:jc w:val="both"/>
              <w:rPr>
                <w:rFonts w:ascii="Arial" w:hAnsi="Arial" w:cs="Arial"/>
                <w:b/>
              </w:rPr>
            </w:pPr>
            <w:r w:rsidRPr="00A31756">
              <w:rPr>
                <w:rFonts w:ascii="Arial" w:eastAsia="Arial" w:hAnsi="Arial" w:cs="Arial"/>
                <w:b/>
              </w:rPr>
              <w:t>Participantes</w:t>
            </w:r>
          </w:p>
          <w:p w14:paraId="64401680" w14:textId="77777777" w:rsidR="005201D5" w:rsidRPr="00A31756" w:rsidRDefault="00A31756" w:rsidP="0079538F">
            <w:pPr>
              <w:numPr>
                <w:ilvl w:val="0"/>
                <w:numId w:val="40"/>
              </w:numPr>
              <w:spacing w:before="240" w:after="240"/>
              <w:ind w:hanging="360"/>
              <w:contextualSpacing/>
              <w:jc w:val="both"/>
              <w:rPr>
                <w:rFonts w:ascii="Arial" w:hAnsi="Arial" w:cs="Arial"/>
              </w:rPr>
            </w:pPr>
            <w:r w:rsidRPr="00A31756">
              <w:rPr>
                <w:rFonts w:ascii="Arial" w:eastAsia="Arial" w:hAnsi="Arial" w:cs="Arial"/>
              </w:rPr>
              <w:t xml:space="preserve">BG: mostró tristeza, hubo llanto. </w:t>
            </w:r>
          </w:p>
          <w:p w14:paraId="09AC157A" w14:textId="77777777" w:rsidR="005201D5" w:rsidRPr="00A31756" w:rsidRDefault="00A31756" w:rsidP="0079538F">
            <w:pPr>
              <w:numPr>
                <w:ilvl w:val="0"/>
                <w:numId w:val="40"/>
              </w:numPr>
              <w:spacing w:before="240" w:after="240"/>
              <w:ind w:hanging="360"/>
              <w:contextualSpacing/>
              <w:jc w:val="both"/>
              <w:rPr>
                <w:rFonts w:ascii="Arial" w:hAnsi="Arial" w:cs="Arial"/>
              </w:rPr>
            </w:pPr>
            <w:r w:rsidRPr="00A31756">
              <w:rPr>
                <w:rFonts w:ascii="Arial" w:eastAsia="Arial" w:hAnsi="Arial" w:cs="Arial"/>
              </w:rPr>
              <w:t xml:space="preserve">LR: menciona un temor o vacío por dentro, padece de insomnio. </w:t>
            </w:r>
          </w:p>
          <w:p w14:paraId="29C0AF28" w14:textId="77777777" w:rsidR="005201D5" w:rsidRPr="00A31756" w:rsidRDefault="00A31756" w:rsidP="0079538F">
            <w:pPr>
              <w:numPr>
                <w:ilvl w:val="0"/>
                <w:numId w:val="40"/>
              </w:numPr>
              <w:spacing w:before="240" w:after="240"/>
              <w:ind w:hanging="360"/>
              <w:contextualSpacing/>
              <w:jc w:val="both"/>
              <w:rPr>
                <w:rFonts w:ascii="Arial" w:hAnsi="Arial" w:cs="Arial"/>
              </w:rPr>
            </w:pPr>
            <w:r w:rsidRPr="00A31756">
              <w:rPr>
                <w:rFonts w:ascii="Arial" w:eastAsia="Arial" w:hAnsi="Arial" w:cs="Arial"/>
              </w:rPr>
              <w:t xml:space="preserve">EC: extraña a su hijo pero menciona no quererlo. </w:t>
            </w:r>
          </w:p>
          <w:p w14:paraId="600C5018"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 xml:space="preserve">*la actividad cambio al no utilizar etiquetas sino conversación. Hablando de emociones, todos sienten en el estómago ansiedad, dolor. </w:t>
            </w:r>
          </w:p>
        </w:tc>
      </w:tr>
      <w:tr w:rsidR="005201D5" w:rsidRPr="00A31756" w14:paraId="780BF390"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159C6D44"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Jueves </w:t>
            </w:r>
          </w:p>
          <w:p w14:paraId="2D1882A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Sesión 16 </w:t>
            </w:r>
          </w:p>
          <w:p w14:paraId="2058F5F2"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14/04/2016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FDFFE03"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Activación física </w:t>
            </w:r>
          </w:p>
          <w:p w14:paraId="1F207C4E" w14:textId="77777777" w:rsidR="005201D5" w:rsidRPr="00A31756" w:rsidRDefault="00A31756" w:rsidP="0079538F">
            <w:pPr>
              <w:numPr>
                <w:ilvl w:val="0"/>
                <w:numId w:val="32"/>
              </w:numPr>
              <w:spacing w:before="240" w:after="240"/>
              <w:ind w:hanging="360"/>
              <w:contextualSpacing/>
              <w:jc w:val="both"/>
              <w:rPr>
                <w:rFonts w:ascii="Arial" w:hAnsi="Arial" w:cs="Arial"/>
                <w:b/>
              </w:rPr>
            </w:pPr>
            <w:r w:rsidRPr="00A31756">
              <w:rPr>
                <w:rFonts w:ascii="Arial" w:eastAsia="Arial" w:hAnsi="Arial" w:cs="Arial"/>
                <w:b/>
              </w:rPr>
              <w:t>Participantes</w:t>
            </w:r>
          </w:p>
          <w:p w14:paraId="3C4D6D31" w14:textId="77777777" w:rsidR="005201D5" w:rsidRPr="00A31756" w:rsidRDefault="00A31756" w:rsidP="0079538F">
            <w:pPr>
              <w:numPr>
                <w:ilvl w:val="0"/>
                <w:numId w:val="32"/>
              </w:numPr>
              <w:spacing w:before="240" w:after="240"/>
              <w:ind w:hanging="360"/>
              <w:contextualSpacing/>
              <w:jc w:val="both"/>
              <w:rPr>
                <w:rFonts w:ascii="Arial" w:hAnsi="Arial" w:cs="Arial"/>
              </w:rPr>
            </w:pPr>
            <w:r w:rsidRPr="00A31756">
              <w:rPr>
                <w:rFonts w:ascii="Arial" w:eastAsia="Arial" w:hAnsi="Arial" w:cs="Arial"/>
              </w:rPr>
              <w:t>BG: participativo y entusiasta.</w:t>
            </w:r>
          </w:p>
          <w:p w14:paraId="0162B4C4" w14:textId="77777777" w:rsidR="005201D5" w:rsidRPr="00A31756" w:rsidRDefault="00A31756" w:rsidP="0079538F">
            <w:pPr>
              <w:numPr>
                <w:ilvl w:val="0"/>
                <w:numId w:val="32"/>
              </w:numPr>
              <w:spacing w:before="240" w:after="240"/>
              <w:ind w:hanging="360"/>
              <w:contextualSpacing/>
              <w:jc w:val="both"/>
              <w:rPr>
                <w:rFonts w:ascii="Arial" w:hAnsi="Arial" w:cs="Arial"/>
              </w:rPr>
            </w:pPr>
            <w:r w:rsidRPr="00A31756">
              <w:rPr>
                <w:rFonts w:ascii="Arial" w:eastAsia="Arial" w:hAnsi="Arial" w:cs="Arial"/>
              </w:rPr>
              <w:t xml:space="preserve">LR: malestar físico. </w:t>
            </w:r>
          </w:p>
          <w:p w14:paraId="42BD6D03" w14:textId="77777777" w:rsidR="005201D5" w:rsidRPr="00A31756" w:rsidRDefault="00A31756" w:rsidP="0079538F">
            <w:pPr>
              <w:numPr>
                <w:ilvl w:val="0"/>
                <w:numId w:val="32"/>
              </w:numPr>
              <w:spacing w:before="240" w:after="240"/>
              <w:ind w:hanging="360"/>
              <w:contextualSpacing/>
              <w:jc w:val="both"/>
              <w:rPr>
                <w:rFonts w:ascii="Arial" w:hAnsi="Arial" w:cs="Arial"/>
              </w:rPr>
            </w:pPr>
            <w:r w:rsidRPr="00A31756">
              <w:rPr>
                <w:rFonts w:ascii="Arial" w:eastAsia="Arial" w:hAnsi="Arial" w:cs="Arial"/>
              </w:rPr>
              <w:t>EC: excelente condición.</w:t>
            </w:r>
          </w:p>
        </w:tc>
      </w:tr>
      <w:tr w:rsidR="005201D5" w:rsidRPr="00A31756" w14:paraId="31CAC1FA"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D8BE10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17</w:t>
            </w:r>
          </w:p>
          <w:p w14:paraId="7A45DF2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19/04/2016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58DD75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Emociones </w:t>
            </w:r>
          </w:p>
          <w:p w14:paraId="0D8C1E06" w14:textId="77777777" w:rsidR="005201D5" w:rsidRPr="00A31756" w:rsidRDefault="00A31756" w:rsidP="0079538F">
            <w:pPr>
              <w:numPr>
                <w:ilvl w:val="0"/>
                <w:numId w:val="27"/>
              </w:numPr>
              <w:spacing w:before="240" w:after="240"/>
              <w:ind w:hanging="360"/>
              <w:contextualSpacing/>
              <w:jc w:val="both"/>
              <w:rPr>
                <w:rFonts w:ascii="Arial" w:hAnsi="Arial" w:cs="Arial"/>
              </w:rPr>
            </w:pPr>
            <w:r w:rsidRPr="00A31756">
              <w:rPr>
                <w:rFonts w:ascii="Arial" w:eastAsia="Arial" w:hAnsi="Arial" w:cs="Arial"/>
                <w:b/>
              </w:rPr>
              <w:t>Participantes</w:t>
            </w:r>
          </w:p>
          <w:p w14:paraId="53687CBB" w14:textId="77777777" w:rsidR="005201D5" w:rsidRPr="00A31756" w:rsidRDefault="00A31756" w:rsidP="0079538F">
            <w:pPr>
              <w:numPr>
                <w:ilvl w:val="0"/>
                <w:numId w:val="27"/>
              </w:numPr>
              <w:spacing w:before="240" w:after="240"/>
              <w:ind w:hanging="360"/>
              <w:contextualSpacing/>
              <w:jc w:val="both"/>
              <w:rPr>
                <w:rFonts w:ascii="Arial" w:hAnsi="Arial" w:cs="Arial"/>
              </w:rPr>
            </w:pPr>
            <w:r w:rsidRPr="00A31756">
              <w:rPr>
                <w:rFonts w:ascii="Arial" w:eastAsia="Arial" w:hAnsi="Arial" w:cs="Arial"/>
              </w:rPr>
              <w:t>BG: no presta atención a las indicaciones. Distracción constante. Llanto.</w:t>
            </w:r>
          </w:p>
          <w:p w14:paraId="6A8606BF" w14:textId="77777777" w:rsidR="005201D5" w:rsidRPr="00A31756" w:rsidRDefault="00A31756" w:rsidP="0079538F">
            <w:pPr>
              <w:numPr>
                <w:ilvl w:val="0"/>
                <w:numId w:val="27"/>
              </w:numPr>
              <w:spacing w:before="240" w:after="240"/>
              <w:ind w:hanging="360"/>
              <w:contextualSpacing/>
              <w:jc w:val="both"/>
              <w:rPr>
                <w:rFonts w:ascii="Arial" w:hAnsi="Arial" w:cs="Arial"/>
              </w:rPr>
            </w:pPr>
            <w:r w:rsidRPr="00A31756">
              <w:rPr>
                <w:rFonts w:ascii="Arial" w:eastAsia="Arial" w:hAnsi="Arial" w:cs="Arial"/>
              </w:rPr>
              <w:t>LR: escribió los nombres de las psicólogas participantes en este taller. Posee un discurso divagante, dolor en el pecho y dificultad para respirar. Aparición de saliva en exceso. No termina la actividad y regresa a su área.</w:t>
            </w:r>
          </w:p>
          <w:p w14:paraId="32BDAE0C" w14:textId="77777777" w:rsidR="005201D5" w:rsidRPr="00A31756" w:rsidRDefault="00A31756" w:rsidP="0079538F">
            <w:pPr>
              <w:numPr>
                <w:ilvl w:val="0"/>
                <w:numId w:val="27"/>
              </w:numPr>
              <w:spacing w:before="240" w:after="240"/>
              <w:ind w:hanging="360"/>
              <w:contextualSpacing/>
              <w:jc w:val="both"/>
              <w:rPr>
                <w:rFonts w:ascii="Arial" w:hAnsi="Arial" w:cs="Arial"/>
              </w:rPr>
            </w:pPr>
            <w:r w:rsidRPr="00A31756">
              <w:rPr>
                <w:rFonts w:ascii="Arial" w:eastAsia="Arial" w:hAnsi="Arial" w:cs="Arial"/>
              </w:rPr>
              <w:t xml:space="preserve">EC: en las personas que integran su corazón, contesto Dios y a Julieta Venegas (cantante pop de la actualidad). Risueño. </w:t>
            </w:r>
          </w:p>
        </w:tc>
      </w:tr>
      <w:tr w:rsidR="005201D5" w:rsidRPr="00A31756" w14:paraId="54231B42"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A804F7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18</w:t>
            </w:r>
          </w:p>
          <w:p w14:paraId="3775522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21/04/2016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ADEB9A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3D842630" w14:textId="77777777" w:rsidR="005201D5" w:rsidRPr="00A31756" w:rsidRDefault="00A31756" w:rsidP="0079538F">
            <w:pPr>
              <w:numPr>
                <w:ilvl w:val="0"/>
                <w:numId w:val="16"/>
              </w:numPr>
              <w:spacing w:before="240" w:after="240"/>
              <w:ind w:hanging="360"/>
              <w:jc w:val="both"/>
              <w:rPr>
                <w:rFonts w:ascii="Arial" w:hAnsi="Arial" w:cs="Arial"/>
                <w:b/>
              </w:rPr>
            </w:pPr>
            <w:r w:rsidRPr="00A31756">
              <w:rPr>
                <w:rFonts w:ascii="Arial" w:eastAsia="Arial" w:hAnsi="Arial" w:cs="Arial"/>
                <w:b/>
              </w:rPr>
              <w:t>Participantes</w:t>
            </w:r>
          </w:p>
          <w:p w14:paraId="11B9CAF8" w14:textId="77777777" w:rsidR="005201D5" w:rsidRPr="00A31756" w:rsidRDefault="00A31756" w:rsidP="0079538F">
            <w:pPr>
              <w:numPr>
                <w:ilvl w:val="0"/>
                <w:numId w:val="16"/>
              </w:numPr>
              <w:spacing w:before="240" w:after="240"/>
              <w:ind w:hanging="360"/>
              <w:jc w:val="both"/>
              <w:rPr>
                <w:rFonts w:ascii="Arial" w:hAnsi="Arial" w:cs="Arial"/>
              </w:rPr>
            </w:pPr>
            <w:r w:rsidRPr="00A31756">
              <w:rPr>
                <w:rFonts w:ascii="Arial" w:eastAsia="Arial" w:hAnsi="Arial" w:cs="Arial"/>
              </w:rPr>
              <w:t>LR: anoto 10 goles</w:t>
            </w:r>
          </w:p>
          <w:p w14:paraId="1FAC432B" w14:textId="77777777" w:rsidR="005201D5" w:rsidRPr="00A31756" w:rsidRDefault="00A31756" w:rsidP="0079538F">
            <w:pPr>
              <w:numPr>
                <w:ilvl w:val="0"/>
                <w:numId w:val="16"/>
              </w:numPr>
              <w:spacing w:before="240" w:after="240"/>
              <w:ind w:hanging="360"/>
              <w:jc w:val="both"/>
              <w:rPr>
                <w:rFonts w:ascii="Arial" w:hAnsi="Arial" w:cs="Arial"/>
              </w:rPr>
            </w:pPr>
            <w:r w:rsidRPr="00A31756">
              <w:rPr>
                <w:rFonts w:ascii="Arial" w:eastAsia="Arial" w:hAnsi="Arial" w:cs="Arial"/>
              </w:rPr>
              <w:t>EC: anoto 6 goles</w:t>
            </w:r>
          </w:p>
          <w:p w14:paraId="2E998F81"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 xml:space="preserve">*hubo trabajo en equipo y diversión. </w:t>
            </w:r>
          </w:p>
        </w:tc>
      </w:tr>
      <w:tr w:rsidR="005201D5" w:rsidRPr="00A31756" w14:paraId="5E3352C0"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1D9932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19</w:t>
            </w:r>
          </w:p>
          <w:p w14:paraId="72F0549A"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26/04/2016</w:t>
            </w: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8EA92A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Emociones </w:t>
            </w:r>
          </w:p>
          <w:p w14:paraId="2A09E512" w14:textId="77777777" w:rsidR="005201D5" w:rsidRPr="00A31756" w:rsidRDefault="00A31756" w:rsidP="0079538F">
            <w:pPr>
              <w:numPr>
                <w:ilvl w:val="0"/>
                <w:numId w:val="30"/>
              </w:numPr>
              <w:spacing w:before="240" w:after="240"/>
              <w:ind w:hanging="360"/>
              <w:contextualSpacing/>
              <w:jc w:val="both"/>
              <w:rPr>
                <w:rFonts w:ascii="Arial" w:hAnsi="Arial" w:cs="Arial"/>
                <w:b/>
              </w:rPr>
            </w:pPr>
            <w:r w:rsidRPr="00A31756">
              <w:rPr>
                <w:rFonts w:ascii="Arial" w:eastAsia="Arial" w:hAnsi="Arial" w:cs="Arial"/>
                <w:b/>
              </w:rPr>
              <w:t>Participantes</w:t>
            </w:r>
          </w:p>
          <w:p w14:paraId="58A59E6E" w14:textId="77777777" w:rsidR="005201D5" w:rsidRPr="00A31756" w:rsidRDefault="00A31756" w:rsidP="0079538F">
            <w:pPr>
              <w:numPr>
                <w:ilvl w:val="0"/>
                <w:numId w:val="30"/>
              </w:numPr>
              <w:spacing w:before="240" w:after="240"/>
              <w:ind w:hanging="360"/>
              <w:contextualSpacing/>
              <w:jc w:val="both"/>
              <w:rPr>
                <w:rFonts w:ascii="Arial" w:hAnsi="Arial" w:cs="Arial"/>
              </w:rPr>
            </w:pPr>
            <w:r w:rsidRPr="00A31756">
              <w:rPr>
                <w:rFonts w:ascii="Arial" w:eastAsia="Arial" w:hAnsi="Arial" w:cs="Arial"/>
              </w:rPr>
              <w:t xml:space="preserve">BG: múltiples distracciones. Por acciones que van en concordancia con su edad mental, se le llama la atención. </w:t>
            </w:r>
          </w:p>
          <w:p w14:paraId="64BBD952" w14:textId="77777777" w:rsidR="005201D5" w:rsidRPr="00A31756" w:rsidRDefault="00A31756" w:rsidP="0079538F">
            <w:pPr>
              <w:numPr>
                <w:ilvl w:val="0"/>
                <w:numId w:val="30"/>
              </w:numPr>
              <w:spacing w:before="240" w:after="240"/>
              <w:ind w:hanging="360"/>
              <w:contextualSpacing/>
              <w:jc w:val="both"/>
              <w:rPr>
                <w:rFonts w:ascii="Arial" w:hAnsi="Arial" w:cs="Arial"/>
              </w:rPr>
            </w:pPr>
            <w:r w:rsidRPr="00A31756">
              <w:rPr>
                <w:rFonts w:ascii="Arial" w:eastAsia="Arial" w:hAnsi="Arial" w:cs="Arial"/>
              </w:rPr>
              <w:t xml:space="preserve">LR: trabajo rápido y bien hecho. Su lenguaje contiene albur. </w:t>
            </w:r>
          </w:p>
          <w:p w14:paraId="158D0631" w14:textId="77777777" w:rsidR="005201D5" w:rsidRPr="00A31756" w:rsidRDefault="00A31756" w:rsidP="0079538F">
            <w:pPr>
              <w:numPr>
                <w:ilvl w:val="0"/>
                <w:numId w:val="30"/>
              </w:numPr>
              <w:spacing w:before="240" w:after="240"/>
              <w:ind w:hanging="360"/>
              <w:contextualSpacing/>
              <w:jc w:val="both"/>
              <w:rPr>
                <w:rFonts w:ascii="Arial" w:hAnsi="Arial" w:cs="Arial"/>
              </w:rPr>
            </w:pPr>
            <w:r w:rsidRPr="00A31756">
              <w:rPr>
                <w:rFonts w:ascii="Arial" w:eastAsia="Arial" w:hAnsi="Arial" w:cs="Arial"/>
              </w:rPr>
              <w:t>EC: trabajo con ayuda de psicólogas.</w:t>
            </w:r>
          </w:p>
        </w:tc>
      </w:tr>
      <w:tr w:rsidR="005201D5" w:rsidRPr="00A31756" w14:paraId="0D372F3C" w14:textId="77777777" w:rsidTr="0079538F">
        <w:tc>
          <w:tcPr>
            <w:tcW w:w="1344"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1FA7E7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20</w:t>
            </w:r>
          </w:p>
          <w:p w14:paraId="31D39372"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03/05/2016</w:t>
            </w:r>
          </w:p>
          <w:p w14:paraId="1CCC570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 </w:t>
            </w:r>
          </w:p>
          <w:p w14:paraId="66328BFD" w14:textId="77777777" w:rsidR="005201D5" w:rsidRPr="00A31756" w:rsidRDefault="005201D5" w:rsidP="0079538F">
            <w:pPr>
              <w:spacing w:before="240" w:after="240"/>
              <w:jc w:val="center"/>
              <w:rPr>
                <w:rFonts w:ascii="Arial" w:hAnsi="Arial" w:cs="Arial"/>
              </w:rPr>
            </w:pPr>
          </w:p>
        </w:tc>
        <w:tc>
          <w:tcPr>
            <w:tcW w:w="770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C3165D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Activación física </w:t>
            </w:r>
          </w:p>
          <w:p w14:paraId="4E1BD4E6" w14:textId="77777777" w:rsidR="005201D5" w:rsidRPr="00A31756" w:rsidRDefault="00A31756" w:rsidP="0079538F">
            <w:pPr>
              <w:numPr>
                <w:ilvl w:val="0"/>
                <w:numId w:val="86"/>
              </w:numPr>
              <w:spacing w:before="240" w:after="240"/>
              <w:ind w:hanging="360"/>
              <w:contextualSpacing/>
              <w:jc w:val="both"/>
              <w:rPr>
                <w:rFonts w:ascii="Arial" w:hAnsi="Arial" w:cs="Arial"/>
              </w:rPr>
            </w:pPr>
            <w:r w:rsidRPr="00A31756">
              <w:rPr>
                <w:rFonts w:ascii="Arial" w:eastAsia="Arial" w:hAnsi="Arial" w:cs="Arial"/>
              </w:rPr>
              <w:t xml:space="preserve">Sorprendió su desempeño físico al realizar la mayoría de las pruebas sin pausas. </w:t>
            </w:r>
          </w:p>
          <w:tbl>
            <w:tblPr>
              <w:tblStyle w:val="a5"/>
              <w:tblW w:w="748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80"/>
              <w:gridCol w:w="784"/>
              <w:gridCol w:w="799"/>
              <w:gridCol w:w="799"/>
              <w:gridCol w:w="831"/>
              <w:gridCol w:w="799"/>
              <w:gridCol w:w="790"/>
              <w:gridCol w:w="1026"/>
              <w:gridCol w:w="878"/>
            </w:tblGrid>
            <w:tr w:rsidR="005201D5" w:rsidRPr="00A31756" w14:paraId="05BBE766" w14:textId="77777777">
              <w:tc>
                <w:tcPr>
                  <w:tcW w:w="781" w:type="dxa"/>
                </w:tcPr>
                <w:p w14:paraId="1CC34A75" w14:textId="77777777" w:rsidR="005201D5" w:rsidRPr="00A31756" w:rsidRDefault="005201D5" w:rsidP="0079538F">
                  <w:pPr>
                    <w:spacing w:before="240" w:after="240"/>
                    <w:jc w:val="center"/>
                    <w:rPr>
                      <w:rFonts w:ascii="Arial" w:hAnsi="Arial" w:cs="Arial"/>
                    </w:rPr>
                  </w:pPr>
                </w:p>
              </w:tc>
              <w:tc>
                <w:tcPr>
                  <w:tcW w:w="784" w:type="dxa"/>
                </w:tcPr>
                <w:p w14:paraId="0B0C2840"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Abre cierra</w:t>
                  </w:r>
                </w:p>
              </w:tc>
              <w:tc>
                <w:tcPr>
                  <w:tcW w:w="799" w:type="dxa"/>
                </w:tcPr>
                <w:p w14:paraId="6C70C623"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Talones atrás</w:t>
                  </w:r>
                </w:p>
              </w:tc>
              <w:tc>
                <w:tcPr>
                  <w:tcW w:w="799" w:type="dxa"/>
                </w:tcPr>
                <w:p w14:paraId="3D6E10F8"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Rodillas pecho</w:t>
                  </w:r>
                </w:p>
              </w:tc>
              <w:tc>
                <w:tcPr>
                  <w:tcW w:w="831" w:type="dxa"/>
                </w:tcPr>
                <w:p w14:paraId="428DD56E"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Sentadilla patada</w:t>
                  </w:r>
                </w:p>
              </w:tc>
              <w:tc>
                <w:tcPr>
                  <w:tcW w:w="799" w:type="dxa"/>
                </w:tcPr>
                <w:p w14:paraId="5641C6E9"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Rodillas flexión</w:t>
                  </w:r>
                </w:p>
              </w:tc>
              <w:tc>
                <w:tcPr>
                  <w:tcW w:w="790" w:type="dxa"/>
                </w:tcPr>
                <w:p w14:paraId="3478AC57"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Ranas</w:t>
                  </w:r>
                </w:p>
              </w:tc>
              <w:tc>
                <w:tcPr>
                  <w:tcW w:w="1026" w:type="dxa"/>
                </w:tcPr>
                <w:p w14:paraId="14785B54"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Abdominales</w:t>
                  </w:r>
                </w:p>
              </w:tc>
              <w:tc>
                <w:tcPr>
                  <w:tcW w:w="878" w:type="dxa"/>
                </w:tcPr>
                <w:p w14:paraId="68545132" w14:textId="77777777" w:rsidR="005201D5" w:rsidRPr="00A31756" w:rsidRDefault="00A31756" w:rsidP="0079538F">
                  <w:pPr>
                    <w:spacing w:before="240" w:after="240"/>
                    <w:jc w:val="center"/>
                    <w:rPr>
                      <w:rFonts w:ascii="Arial" w:hAnsi="Arial" w:cs="Arial"/>
                    </w:rPr>
                  </w:pPr>
                  <w:r w:rsidRPr="00A31756">
                    <w:rPr>
                      <w:rFonts w:ascii="Arial" w:eastAsia="Arial" w:hAnsi="Arial" w:cs="Arial"/>
                    </w:rPr>
                    <w:t>Doblar sentadillas</w:t>
                  </w:r>
                </w:p>
              </w:tc>
            </w:tr>
            <w:tr w:rsidR="005201D5" w:rsidRPr="00A31756" w14:paraId="02BCFE40" w14:textId="77777777">
              <w:tc>
                <w:tcPr>
                  <w:tcW w:w="781" w:type="dxa"/>
                </w:tcPr>
                <w:p w14:paraId="14A8EDAD"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LR</w:t>
                  </w:r>
                </w:p>
              </w:tc>
              <w:tc>
                <w:tcPr>
                  <w:tcW w:w="784" w:type="dxa"/>
                </w:tcPr>
                <w:p w14:paraId="2FB2D37A"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9" w:type="dxa"/>
                </w:tcPr>
                <w:p w14:paraId="7A67A9B0"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9" w:type="dxa"/>
                </w:tcPr>
                <w:p w14:paraId="75E5B1E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831" w:type="dxa"/>
                </w:tcPr>
                <w:p w14:paraId="07E60924"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½ I</w:t>
                  </w:r>
                </w:p>
              </w:tc>
              <w:tc>
                <w:tcPr>
                  <w:tcW w:w="799" w:type="dxa"/>
                </w:tcPr>
                <w:p w14:paraId="1EF95C0F"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0" w:type="dxa"/>
                </w:tcPr>
                <w:p w14:paraId="5F4D64D8"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I ½ </w:t>
                  </w:r>
                </w:p>
              </w:tc>
              <w:tc>
                <w:tcPr>
                  <w:tcW w:w="1026" w:type="dxa"/>
                </w:tcPr>
                <w:p w14:paraId="3722918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w:t>
                  </w:r>
                </w:p>
              </w:tc>
              <w:tc>
                <w:tcPr>
                  <w:tcW w:w="878" w:type="dxa"/>
                </w:tcPr>
                <w:p w14:paraId="4436BB5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w:t>
                  </w:r>
                </w:p>
              </w:tc>
            </w:tr>
            <w:tr w:rsidR="005201D5" w:rsidRPr="00A31756" w14:paraId="2A226CE8" w14:textId="77777777">
              <w:tc>
                <w:tcPr>
                  <w:tcW w:w="781" w:type="dxa"/>
                </w:tcPr>
                <w:p w14:paraId="27729F57"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EC</w:t>
                  </w:r>
                </w:p>
              </w:tc>
              <w:tc>
                <w:tcPr>
                  <w:tcW w:w="784" w:type="dxa"/>
                </w:tcPr>
                <w:p w14:paraId="73578806"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9" w:type="dxa"/>
                </w:tcPr>
                <w:p w14:paraId="000A409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9" w:type="dxa"/>
                </w:tcPr>
                <w:p w14:paraId="245CEF25"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831" w:type="dxa"/>
                </w:tcPr>
                <w:p w14:paraId="1C4F35D0"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9" w:type="dxa"/>
                </w:tcPr>
                <w:p w14:paraId="25D025BC"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0" w:type="dxa"/>
                </w:tcPr>
                <w:p w14:paraId="3D44677A"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I ½ </w:t>
                  </w:r>
                </w:p>
              </w:tc>
              <w:tc>
                <w:tcPr>
                  <w:tcW w:w="1026" w:type="dxa"/>
                </w:tcPr>
                <w:p w14:paraId="0442866B"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w:t>
                  </w:r>
                </w:p>
              </w:tc>
              <w:tc>
                <w:tcPr>
                  <w:tcW w:w="878" w:type="dxa"/>
                </w:tcPr>
                <w:p w14:paraId="072B7B36"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w:t>
                  </w:r>
                </w:p>
              </w:tc>
            </w:tr>
            <w:tr w:rsidR="005201D5" w:rsidRPr="00A31756" w14:paraId="14EB45CE" w14:textId="77777777">
              <w:tc>
                <w:tcPr>
                  <w:tcW w:w="781" w:type="dxa"/>
                </w:tcPr>
                <w:p w14:paraId="05B8D328"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BG</w:t>
                  </w:r>
                </w:p>
              </w:tc>
              <w:tc>
                <w:tcPr>
                  <w:tcW w:w="784" w:type="dxa"/>
                </w:tcPr>
                <w:p w14:paraId="1E8954F7"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9" w:type="dxa"/>
                </w:tcPr>
                <w:p w14:paraId="158D3A63"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9" w:type="dxa"/>
                </w:tcPr>
                <w:p w14:paraId="6605935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831" w:type="dxa"/>
                </w:tcPr>
                <w:p w14:paraId="7EF29DB0"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9" w:type="dxa"/>
                </w:tcPr>
                <w:p w14:paraId="3C985968"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II</w:t>
                  </w:r>
                </w:p>
              </w:tc>
              <w:tc>
                <w:tcPr>
                  <w:tcW w:w="790" w:type="dxa"/>
                </w:tcPr>
                <w:p w14:paraId="3BAAB6FC"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I </w:t>
                  </w:r>
                </w:p>
              </w:tc>
              <w:tc>
                <w:tcPr>
                  <w:tcW w:w="1026" w:type="dxa"/>
                </w:tcPr>
                <w:p w14:paraId="1F3AB0F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w:t>
                  </w:r>
                </w:p>
              </w:tc>
              <w:tc>
                <w:tcPr>
                  <w:tcW w:w="878" w:type="dxa"/>
                </w:tcPr>
                <w:p w14:paraId="29A4089D"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I</w:t>
                  </w:r>
                </w:p>
              </w:tc>
            </w:tr>
          </w:tbl>
          <w:p w14:paraId="20E1B05A" w14:textId="77777777" w:rsidR="005201D5" w:rsidRPr="00A31756" w:rsidRDefault="005201D5" w:rsidP="0079538F">
            <w:pPr>
              <w:spacing w:before="240" w:after="240"/>
              <w:jc w:val="both"/>
              <w:rPr>
                <w:rFonts w:ascii="Arial" w:hAnsi="Arial" w:cs="Arial"/>
              </w:rPr>
            </w:pPr>
          </w:p>
        </w:tc>
      </w:tr>
    </w:tbl>
    <w:p w14:paraId="191BCFAA" w14:textId="77777777" w:rsidR="005201D5" w:rsidRDefault="00A31756" w:rsidP="006B140A">
      <w:pPr>
        <w:numPr>
          <w:ilvl w:val="0"/>
          <w:numId w:val="121"/>
        </w:numPr>
        <w:spacing w:before="240" w:after="240" w:line="360" w:lineRule="auto"/>
        <w:ind w:hanging="360"/>
        <w:contextualSpacing/>
        <w:jc w:val="both"/>
        <w:rPr>
          <w:rFonts w:ascii="Arial" w:eastAsia="Arial" w:hAnsi="Arial" w:cs="Arial"/>
        </w:rPr>
      </w:pPr>
      <w:r w:rsidRPr="006B140A">
        <w:rPr>
          <w:rFonts w:ascii="Arial" w:eastAsia="Arial" w:hAnsi="Arial" w:cs="Arial"/>
          <w:i/>
        </w:rPr>
        <w:t>Véase la tabla 1.1 para correlacionar los resultados con la actividad realizada</w:t>
      </w:r>
      <w:r w:rsidRPr="00A31756">
        <w:rPr>
          <w:rFonts w:ascii="Arial" w:eastAsia="Arial" w:hAnsi="Arial" w:cs="Arial"/>
        </w:rPr>
        <w:t xml:space="preserve">. </w:t>
      </w:r>
    </w:p>
    <w:p w14:paraId="5AFA6F71" w14:textId="77777777" w:rsidR="0079538F" w:rsidRPr="00A31756" w:rsidRDefault="0079538F" w:rsidP="0079538F">
      <w:pPr>
        <w:spacing w:before="240" w:after="240" w:line="360" w:lineRule="auto"/>
        <w:ind w:left="720"/>
        <w:contextualSpacing/>
        <w:rPr>
          <w:rFonts w:ascii="Arial" w:eastAsia="Arial" w:hAnsi="Arial" w:cs="Arial"/>
        </w:rPr>
      </w:pPr>
    </w:p>
    <w:p w14:paraId="54923537"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b/>
        </w:rPr>
        <w:t>Tabla 2.2           Resultado en Cronograma Mujeres</w:t>
      </w:r>
    </w:p>
    <w:tbl>
      <w:tblPr>
        <w:tblStyle w:val="a7"/>
        <w:tblW w:w="9048" w:type="dxa"/>
        <w:tblInd w:w="-105" w:type="dxa"/>
        <w:tblLayout w:type="fixed"/>
        <w:tblLook w:val="0400" w:firstRow="0" w:lastRow="0" w:firstColumn="0" w:lastColumn="0" w:noHBand="0" w:noVBand="1"/>
      </w:tblPr>
      <w:tblGrid>
        <w:gridCol w:w="1435"/>
        <w:gridCol w:w="7613"/>
      </w:tblGrid>
      <w:tr w:rsidR="005201D5" w:rsidRPr="00A31756" w14:paraId="00620BB0"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8105FC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Martes </w:t>
            </w:r>
          </w:p>
          <w:p w14:paraId="773795E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1</w:t>
            </w:r>
          </w:p>
          <w:p w14:paraId="2A7FCB9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23/02/2016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3B22AB6"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651D4D33" w14:textId="77777777" w:rsidR="005201D5" w:rsidRPr="00A31756" w:rsidRDefault="00A31756" w:rsidP="0079538F">
            <w:pPr>
              <w:numPr>
                <w:ilvl w:val="0"/>
                <w:numId w:val="28"/>
              </w:numPr>
              <w:spacing w:before="240" w:after="240"/>
              <w:ind w:hanging="360"/>
              <w:contextualSpacing/>
              <w:jc w:val="both"/>
              <w:rPr>
                <w:rFonts w:ascii="Arial" w:hAnsi="Arial" w:cs="Arial"/>
              </w:rPr>
            </w:pPr>
            <w:r w:rsidRPr="00A31756">
              <w:rPr>
                <w:rFonts w:ascii="Arial" w:eastAsia="Arial" w:hAnsi="Arial" w:cs="Arial"/>
                <w:b/>
              </w:rPr>
              <w:t>Participantes:</w:t>
            </w:r>
          </w:p>
          <w:p w14:paraId="30278980" w14:textId="77777777" w:rsidR="005201D5" w:rsidRPr="00A31756" w:rsidRDefault="00A31756" w:rsidP="0079538F">
            <w:pPr>
              <w:numPr>
                <w:ilvl w:val="0"/>
                <w:numId w:val="28"/>
              </w:numPr>
              <w:spacing w:before="240" w:after="240"/>
              <w:ind w:hanging="360"/>
              <w:contextualSpacing/>
              <w:jc w:val="both"/>
              <w:rPr>
                <w:rFonts w:ascii="Arial" w:hAnsi="Arial" w:cs="Arial"/>
              </w:rPr>
            </w:pPr>
            <w:r w:rsidRPr="00A31756">
              <w:rPr>
                <w:rFonts w:ascii="Arial" w:eastAsia="Arial" w:hAnsi="Arial" w:cs="Arial"/>
              </w:rPr>
              <w:t>SG: “no tengo nada que decir”. Unos minutos después, habló de su padre, sin embargo no escribió nada en las etiquetas.</w:t>
            </w:r>
          </w:p>
          <w:p w14:paraId="77D2C385" w14:textId="77777777" w:rsidR="005201D5" w:rsidRPr="00A31756" w:rsidRDefault="00A31756" w:rsidP="0079538F">
            <w:pPr>
              <w:numPr>
                <w:ilvl w:val="0"/>
                <w:numId w:val="28"/>
              </w:numPr>
              <w:spacing w:before="240" w:after="240"/>
              <w:ind w:hanging="360"/>
              <w:contextualSpacing/>
              <w:jc w:val="both"/>
              <w:rPr>
                <w:rFonts w:ascii="Arial" w:hAnsi="Arial" w:cs="Arial"/>
              </w:rPr>
            </w:pPr>
            <w:r w:rsidRPr="00A31756">
              <w:rPr>
                <w:rFonts w:ascii="Arial" w:eastAsia="Arial" w:hAnsi="Arial" w:cs="Arial"/>
              </w:rPr>
              <w:t>VM: escribía mucho y constantemente. Perdono a todas las personas que la han ofendido. Insistía mucho en querer hablar por teléfono.</w:t>
            </w:r>
          </w:p>
          <w:p w14:paraId="6BA3C537" w14:textId="77777777" w:rsidR="005201D5" w:rsidRPr="00A31756" w:rsidRDefault="00A31756" w:rsidP="0079538F">
            <w:pPr>
              <w:numPr>
                <w:ilvl w:val="0"/>
                <w:numId w:val="28"/>
              </w:numPr>
              <w:spacing w:before="240" w:after="240"/>
              <w:ind w:hanging="360"/>
              <w:contextualSpacing/>
              <w:jc w:val="both"/>
              <w:rPr>
                <w:rFonts w:ascii="Arial" w:hAnsi="Arial" w:cs="Arial"/>
              </w:rPr>
            </w:pPr>
            <w:r w:rsidRPr="00A31756">
              <w:rPr>
                <w:rFonts w:ascii="Arial" w:eastAsia="Arial" w:hAnsi="Arial" w:cs="Arial"/>
              </w:rPr>
              <w:t>EP: buena retención y entendimiento de actividades.</w:t>
            </w:r>
          </w:p>
          <w:p w14:paraId="04D1D196" w14:textId="77777777" w:rsidR="005201D5" w:rsidRPr="00A31756" w:rsidRDefault="00A31756" w:rsidP="0079538F">
            <w:pPr>
              <w:numPr>
                <w:ilvl w:val="0"/>
                <w:numId w:val="28"/>
              </w:numPr>
              <w:spacing w:before="240" w:after="240"/>
              <w:ind w:hanging="360"/>
              <w:contextualSpacing/>
              <w:jc w:val="both"/>
              <w:rPr>
                <w:rFonts w:ascii="Arial" w:hAnsi="Arial" w:cs="Arial"/>
              </w:rPr>
            </w:pPr>
            <w:r w:rsidRPr="00A31756">
              <w:rPr>
                <w:rFonts w:ascii="Arial" w:eastAsia="Arial" w:hAnsi="Arial" w:cs="Arial"/>
              </w:rPr>
              <w:t>VL: no escribió ni menciono nada. Recibió comentarios negativos por parte de sus compañeras las cuales mencionan que “no era buena para escuchar la verdad”.</w:t>
            </w:r>
          </w:p>
        </w:tc>
      </w:tr>
      <w:tr w:rsidR="005201D5" w:rsidRPr="00A31756" w14:paraId="7E908689"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C67082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Martes </w:t>
            </w:r>
          </w:p>
          <w:p w14:paraId="27B06FE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2</w:t>
            </w:r>
          </w:p>
          <w:p w14:paraId="36C1A77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01/03/2016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E426310"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13DF26B2"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SG: tenía una actitud muy diferente a la primera sesión. Ella se encontraba entusiasta con muchas ganas de estudiar y leer.</w:t>
            </w:r>
          </w:p>
          <w:p w14:paraId="72DC31E2"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VM: lo hizo con mucha velocidad, le gusta escuchar canciones sobre enfermedades mentales o drogadicción. Relaciono los obstáculos de la actividad con la prostitución en donde ella estaba involucrada. A pesar de las adversidades ella se mantiene entusiasta y cantaba.</w:t>
            </w:r>
          </w:p>
          <w:p w14:paraId="0472A64A"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EP: le cuesta trabajo mantener la condición, se cansa muy rápido. Cuando VL hablo, a ella le temblaban mucho los labios. Es como si la presencia de VL le afecte o moleste.</w:t>
            </w:r>
          </w:p>
          <w:p w14:paraId="3D6209AC"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VL: no quiso repetir la actividad por dolor de hernia</w:t>
            </w:r>
            <w:r w:rsidRPr="00A31756">
              <w:rPr>
                <w:rFonts w:ascii="Arial" w:eastAsia="Arial" w:hAnsi="Arial" w:cs="Arial"/>
                <w:color w:val="434343"/>
              </w:rPr>
              <w:t>.</w:t>
            </w:r>
            <w:r w:rsidRPr="00A31756">
              <w:rPr>
                <w:rFonts w:ascii="Arial" w:eastAsia="Arial" w:hAnsi="Arial" w:cs="Arial"/>
              </w:rPr>
              <w:t xml:space="preserve"> </w:t>
            </w:r>
          </w:p>
          <w:p w14:paraId="7519EC70"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TJ: mostró mucho entusiasmo aunque tuvo dificultad para realizar las pruebas. Sobre todo en la zona de conos, ella se perdía entre la línea que debía hacer de cono a cono.</w:t>
            </w:r>
          </w:p>
        </w:tc>
      </w:tr>
      <w:tr w:rsidR="005201D5" w:rsidRPr="00A31756" w14:paraId="66B2BD2F"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9862DB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Jueves </w:t>
            </w:r>
          </w:p>
          <w:p w14:paraId="7B95316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3</w:t>
            </w:r>
          </w:p>
          <w:p w14:paraId="2596224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03/03/2016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BADC50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246D5399"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SG: mencionó no verse en su “yo” futuro. Fue motivada por las palabras de EP. Tiene muchas ganas de ver a sus hijas; ellas abarcan la mayor parte de sus dibujos.</w:t>
            </w:r>
          </w:p>
          <w:p w14:paraId="112CE030"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VM: no había dormido nada por lo que no tenía buen desempeño en la actividad. Se dibujó teniendo un negocio estilo “Starbucks”.</w:t>
            </w:r>
          </w:p>
          <w:p w14:paraId="01A14F7B"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EP: ella es feliz con su “yo” presente ya que dice que ha cambiado mucho. Ahora que está trabajando en el negocio de vender comida, le gustaría tener su propia cenaduría de comida mexicana. Dio muchos consejos a sus compañeras ya que es la única del taller que vive fuera de las instalaciones del psiquiátrico.</w:t>
            </w:r>
          </w:p>
          <w:p w14:paraId="2472E472"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VL: no había dormido nada por lo que no tenía buen desempeño en la actividad. En su “yo” futuro le gustaría tener un restaurante de comida mexicana.</w:t>
            </w:r>
          </w:p>
        </w:tc>
      </w:tr>
      <w:tr w:rsidR="005201D5" w:rsidRPr="00A31756" w14:paraId="585F70B3"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2109C42"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w:t>
            </w:r>
          </w:p>
          <w:p w14:paraId="024792F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4</w:t>
            </w:r>
          </w:p>
          <w:p w14:paraId="0EDD619A"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08/03/2016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F604F2"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4228AB01"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VM: decidió escribirle una carta a su madre  lo cual le tomó la mayor parte de la sesión.</w:t>
            </w:r>
          </w:p>
          <w:p w14:paraId="2D351F34"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 xml:space="preserve">EP: mejoró en su condición física. Pedía que le pusieran retos en los ejercicios. Siempre a su ritmo. </w:t>
            </w:r>
          </w:p>
          <w:p w14:paraId="69FADF8F" w14:textId="77777777" w:rsidR="005201D5" w:rsidRPr="00A31756" w:rsidRDefault="00A31756" w:rsidP="0079538F">
            <w:pPr>
              <w:numPr>
                <w:ilvl w:val="0"/>
                <w:numId w:val="110"/>
              </w:numPr>
              <w:spacing w:before="240" w:after="240"/>
              <w:ind w:hanging="360"/>
              <w:contextualSpacing/>
              <w:jc w:val="both"/>
              <w:rPr>
                <w:rFonts w:ascii="Arial" w:hAnsi="Arial" w:cs="Arial"/>
              </w:rPr>
            </w:pPr>
            <w:r w:rsidRPr="00A31756">
              <w:rPr>
                <w:rFonts w:ascii="Arial" w:eastAsia="Arial" w:hAnsi="Arial" w:cs="Arial"/>
              </w:rPr>
              <w:t>VL: sentía mucho dolor en su hernia. Solo observó.</w:t>
            </w:r>
          </w:p>
        </w:tc>
      </w:tr>
      <w:tr w:rsidR="005201D5" w:rsidRPr="00A31756" w14:paraId="6D863B15"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6073779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w:t>
            </w:r>
          </w:p>
          <w:p w14:paraId="48C0B42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5</w:t>
            </w:r>
          </w:p>
          <w:p w14:paraId="23CC082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10/03/2016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5615452"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61ECC8AB" w14:textId="77777777" w:rsidR="005201D5" w:rsidRPr="00A31756" w:rsidRDefault="00A31756" w:rsidP="0079538F">
            <w:pPr>
              <w:numPr>
                <w:ilvl w:val="0"/>
                <w:numId w:val="17"/>
              </w:numPr>
              <w:spacing w:before="240" w:after="240"/>
              <w:ind w:hanging="360"/>
              <w:jc w:val="both"/>
              <w:rPr>
                <w:rFonts w:ascii="Arial" w:hAnsi="Arial" w:cs="Arial"/>
              </w:rPr>
            </w:pPr>
            <w:r w:rsidRPr="00A31756">
              <w:rPr>
                <w:rFonts w:ascii="Arial" w:eastAsia="Arial" w:hAnsi="Arial" w:cs="Arial"/>
                <w:b/>
              </w:rPr>
              <w:t>Participantes:</w:t>
            </w:r>
          </w:p>
          <w:p w14:paraId="53DB4420"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 xml:space="preserve">VM: sus dibujos se basaban exactamente en lo que decía la canción, no necesariamente en el sentimiento de esta. </w:t>
            </w:r>
          </w:p>
          <w:p w14:paraId="1DD17112"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 xml:space="preserve">EP: sus dibujos tomaban tiempo y elaboración. </w:t>
            </w:r>
          </w:p>
          <w:p w14:paraId="06EB732B"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VL: no dibujo</w:t>
            </w:r>
          </w:p>
          <w:p w14:paraId="11ADF1DF"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TJ: trabaja de manera participativa y entusiasta.</w:t>
            </w:r>
          </w:p>
          <w:p w14:paraId="5924A2CB"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*alta a SG.</w:t>
            </w:r>
          </w:p>
        </w:tc>
      </w:tr>
      <w:tr w:rsidR="005201D5" w:rsidRPr="00A31756" w14:paraId="7078A064"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1957FB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Martes </w:t>
            </w:r>
          </w:p>
          <w:p w14:paraId="6F50E59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Sesión 6</w:t>
            </w:r>
          </w:p>
          <w:p w14:paraId="0D84E3D2"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15/03/2016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E249C7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1D9395BE"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b/>
              </w:rPr>
              <w:t>·         Participantes</w:t>
            </w:r>
            <w:r w:rsidRPr="00A31756">
              <w:rPr>
                <w:rFonts w:ascii="Arial" w:eastAsia="Arial" w:hAnsi="Arial" w:cs="Arial"/>
              </w:rPr>
              <w:t>:</w:t>
            </w:r>
          </w:p>
          <w:p w14:paraId="41E44DF3"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 xml:space="preserve">EP: trabajo individual, ejercicios con menor grado de dificultad. Mejoría en condición. </w:t>
            </w:r>
          </w:p>
          <w:p w14:paraId="6E8F3865"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 xml:space="preserve">VL: dolor físico, actividad no realizada. </w:t>
            </w:r>
          </w:p>
          <w:p w14:paraId="077361B9"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 xml:space="preserve">TJ: trabajo individual, ejercicios con mayor grado de dificultad. Excelente condición. </w:t>
            </w:r>
          </w:p>
        </w:tc>
      </w:tr>
      <w:tr w:rsidR="005201D5" w:rsidRPr="00A31756" w14:paraId="2CFB9C54"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EAE004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w:t>
            </w:r>
          </w:p>
          <w:p w14:paraId="544DAFF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7</w:t>
            </w:r>
          </w:p>
          <w:p w14:paraId="43652A9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17/03/2016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20C199"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52AFC806" w14:textId="77777777" w:rsidR="005201D5" w:rsidRPr="00A31756" w:rsidRDefault="00A31756" w:rsidP="0079538F">
            <w:pPr>
              <w:spacing w:before="240" w:after="240"/>
              <w:ind w:hanging="360"/>
              <w:jc w:val="both"/>
              <w:rPr>
                <w:rFonts w:ascii="Arial" w:hAnsi="Arial" w:cs="Arial"/>
              </w:rPr>
            </w:pPr>
            <w:r w:rsidRPr="00A31756">
              <w:rPr>
                <w:rFonts w:ascii="Arial" w:eastAsia="Arial" w:hAnsi="Arial" w:cs="Arial"/>
                <w:b/>
              </w:rPr>
              <w:t>·         Participantes:</w:t>
            </w:r>
          </w:p>
          <w:p w14:paraId="3C9965EC"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VM: (15 minutos): le escribió una carta a su madre.</w:t>
            </w:r>
          </w:p>
          <w:p w14:paraId="63E7DD1C"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 xml:space="preserve">EP: </w:t>
            </w:r>
          </w:p>
          <w:p w14:paraId="511A54DC"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VL:</w:t>
            </w:r>
          </w:p>
          <w:p w14:paraId="7A366604" w14:textId="77777777" w:rsidR="005201D5" w:rsidRPr="00A31756" w:rsidRDefault="00A31756" w:rsidP="0079538F">
            <w:pPr>
              <w:numPr>
                <w:ilvl w:val="0"/>
                <w:numId w:val="17"/>
              </w:numPr>
              <w:spacing w:before="240" w:after="240"/>
              <w:ind w:hanging="360"/>
              <w:contextualSpacing/>
              <w:jc w:val="both"/>
              <w:rPr>
                <w:rFonts w:ascii="Arial" w:hAnsi="Arial" w:cs="Arial"/>
              </w:rPr>
            </w:pPr>
            <w:r w:rsidRPr="00A31756">
              <w:rPr>
                <w:rFonts w:ascii="Arial" w:eastAsia="Arial" w:hAnsi="Arial" w:cs="Arial"/>
              </w:rPr>
              <w:t>TJ:</w:t>
            </w:r>
          </w:p>
          <w:p w14:paraId="13F4AF73"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 xml:space="preserve">*Mucha retroalimentación grupal, gusto por la actividad mostrando participación activa. Aportaciones grupales y trabajo en equipo. </w:t>
            </w:r>
          </w:p>
        </w:tc>
      </w:tr>
      <w:tr w:rsidR="005201D5" w:rsidRPr="00A31756" w14:paraId="33FFE8F3"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BA91C4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Martes </w:t>
            </w:r>
          </w:p>
          <w:p w14:paraId="31AEC0D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8</w:t>
            </w:r>
          </w:p>
          <w:p w14:paraId="1829956F"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29/03/2016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E56912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Aplicación de test Beck y Hamitlon.</w:t>
            </w:r>
          </w:p>
          <w:p w14:paraId="2A0C3AA0" w14:textId="77777777" w:rsidR="005201D5" w:rsidRPr="00A31756" w:rsidRDefault="005201D5" w:rsidP="0079538F">
            <w:pPr>
              <w:spacing w:before="240" w:after="240"/>
              <w:jc w:val="both"/>
              <w:rPr>
                <w:rFonts w:ascii="Arial" w:hAnsi="Arial" w:cs="Arial"/>
              </w:rPr>
            </w:pPr>
          </w:p>
          <w:p w14:paraId="3231C658"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 xml:space="preserve">*celebración por cumpleaños de EP. </w:t>
            </w:r>
          </w:p>
          <w:p w14:paraId="3A92FCFA"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*alta a VM</w:t>
            </w:r>
          </w:p>
        </w:tc>
      </w:tr>
      <w:tr w:rsidR="005201D5" w:rsidRPr="00A31756" w14:paraId="0BF82952"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B987BD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w:t>
            </w:r>
          </w:p>
          <w:p w14:paraId="23D468A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9</w:t>
            </w:r>
          </w:p>
          <w:p w14:paraId="26BEF43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31/03/2016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6AC4C0F"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 xml:space="preserve">Juego Jeopardy sobre higiene personal </w:t>
            </w:r>
          </w:p>
          <w:p w14:paraId="1AEEA003" w14:textId="77777777" w:rsidR="005201D5" w:rsidRPr="00A31756" w:rsidRDefault="00A31756" w:rsidP="0079538F">
            <w:pPr>
              <w:numPr>
                <w:ilvl w:val="0"/>
                <w:numId w:val="105"/>
              </w:numPr>
              <w:spacing w:before="240" w:after="240"/>
              <w:ind w:hanging="360"/>
              <w:contextualSpacing/>
              <w:jc w:val="both"/>
              <w:rPr>
                <w:rFonts w:ascii="Arial" w:hAnsi="Arial" w:cs="Arial"/>
                <w:b/>
              </w:rPr>
            </w:pPr>
            <w:r w:rsidRPr="00A31756">
              <w:rPr>
                <w:rFonts w:ascii="Arial" w:eastAsia="Arial" w:hAnsi="Arial" w:cs="Arial"/>
                <w:b/>
              </w:rPr>
              <w:t xml:space="preserve">Participantes </w:t>
            </w:r>
          </w:p>
          <w:p w14:paraId="4F7D4E48" w14:textId="77777777" w:rsidR="005201D5" w:rsidRPr="00A31756" w:rsidRDefault="00A31756" w:rsidP="0079538F">
            <w:pPr>
              <w:numPr>
                <w:ilvl w:val="0"/>
                <w:numId w:val="105"/>
              </w:numPr>
              <w:tabs>
                <w:tab w:val="left" w:pos="1275"/>
              </w:tabs>
              <w:spacing w:before="240" w:after="240"/>
              <w:ind w:hanging="360"/>
              <w:contextualSpacing/>
              <w:jc w:val="both"/>
              <w:rPr>
                <w:rFonts w:ascii="Arial" w:hAnsi="Arial" w:cs="Arial"/>
                <w:b/>
              </w:rPr>
            </w:pPr>
            <w:r w:rsidRPr="00A31756">
              <w:rPr>
                <w:rFonts w:ascii="Arial" w:eastAsia="Arial" w:hAnsi="Arial" w:cs="Arial"/>
              </w:rPr>
              <w:t>EP: se molesta por actitudes o comentarios por VL.</w:t>
            </w:r>
          </w:p>
          <w:p w14:paraId="15310D08" w14:textId="77777777" w:rsidR="005201D5" w:rsidRPr="00A31756" w:rsidRDefault="00A31756" w:rsidP="0079538F">
            <w:pPr>
              <w:numPr>
                <w:ilvl w:val="0"/>
                <w:numId w:val="109"/>
              </w:numPr>
              <w:spacing w:before="240" w:after="240"/>
              <w:ind w:hanging="360"/>
              <w:contextualSpacing/>
              <w:jc w:val="both"/>
              <w:rPr>
                <w:rFonts w:ascii="Arial" w:hAnsi="Arial" w:cs="Arial"/>
              </w:rPr>
            </w:pPr>
            <w:r w:rsidRPr="00A31756">
              <w:rPr>
                <w:rFonts w:ascii="Arial" w:eastAsia="Arial" w:hAnsi="Arial" w:cs="Arial"/>
              </w:rPr>
              <w:t xml:space="preserve">VL: cambia el tema repentinamente, quejas. </w:t>
            </w:r>
          </w:p>
          <w:p w14:paraId="15CD9C76" w14:textId="77777777" w:rsidR="005201D5" w:rsidRPr="00A31756" w:rsidRDefault="00A31756" w:rsidP="0079538F">
            <w:pPr>
              <w:numPr>
                <w:ilvl w:val="0"/>
                <w:numId w:val="109"/>
              </w:numPr>
              <w:spacing w:before="240" w:after="240"/>
              <w:ind w:hanging="360"/>
              <w:contextualSpacing/>
              <w:jc w:val="both"/>
              <w:rPr>
                <w:rFonts w:ascii="Arial" w:hAnsi="Arial" w:cs="Arial"/>
              </w:rPr>
            </w:pPr>
            <w:r w:rsidRPr="00A31756">
              <w:rPr>
                <w:rFonts w:ascii="Arial" w:eastAsia="Arial" w:hAnsi="Arial" w:cs="Arial"/>
              </w:rPr>
              <w:t xml:space="preserve">TJ: participativa, atenta. </w:t>
            </w:r>
          </w:p>
        </w:tc>
      </w:tr>
      <w:tr w:rsidR="005201D5" w:rsidRPr="00A31756" w14:paraId="3A41F829"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A55E91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 xml:space="preserve">Martes </w:t>
            </w:r>
          </w:p>
          <w:p w14:paraId="5CDBB09B"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10</w:t>
            </w:r>
          </w:p>
          <w:p w14:paraId="73130C5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05/04/2016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CCC496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0427F2DF" w14:textId="77777777" w:rsidR="005201D5" w:rsidRPr="00A31756" w:rsidRDefault="00A31756" w:rsidP="0079538F">
            <w:pPr>
              <w:numPr>
                <w:ilvl w:val="0"/>
                <w:numId w:val="100"/>
              </w:numPr>
              <w:spacing w:before="240" w:after="240"/>
              <w:ind w:hanging="360"/>
              <w:contextualSpacing/>
              <w:jc w:val="both"/>
              <w:rPr>
                <w:rFonts w:ascii="Arial" w:hAnsi="Arial" w:cs="Arial"/>
                <w:b/>
              </w:rPr>
            </w:pPr>
            <w:r w:rsidRPr="00A31756">
              <w:rPr>
                <w:rFonts w:ascii="Arial" w:eastAsia="Arial" w:hAnsi="Arial" w:cs="Arial"/>
                <w:b/>
              </w:rPr>
              <w:t>Participantes</w:t>
            </w:r>
          </w:p>
          <w:p w14:paraId="0B9D0651" w14:textId="77777777" w:rsidR="005201D5" w:rsidRPr="00A31756" w:rsidRDefault="00A31756" w:rsidP="0079538F">
            <w:pPr>
              <w:numPr>
                <w:ilvl w:val="0"/>
                <w:numId w:val="100"/>
              </w:numPr>
              <w:spacing w:before="240" w:after="240"/>
              <w:ind w:hanging="360"/>
              <w:contextualSpacing/>
              <w:jc w:val="both"/>
              <w:rPr>
                <w:rFonts w:ascii="Arial" w:hAnsi="Arial" w:cs="Arial"/>
              </w:rPr>
            </w:pPr>
            <w:r w:rsidRPr="00A31756">
              <w:rPr>
                <w:rFonts w:ascii="Arial" w:eastAsia="Arial" w:hAnsi="Arial" w:cs="Arial"/>
              </w:rPr>
              <w:t xml:space="preserve">EP: tiene mucho amor e ilusiones. Le gustaría pasear con sus hijos y hace todo lo que puede para estar con ellos. Temblor en la mandíbula provocado por acciones de VL. </w:t>
            </w:r>
          </w:p>
          <w:p w14:paraId="220818D6" w14:textId="77777777" w:rsidR="005201D5" w:rsidRPr="00A31756" w:rsidRDefault="00A31756" w:rsidP="0079538F">
            <w:pPr>
              <w:numPr>
                <w:ilvl w:val="0"/>
                <w:numId w:val="100"/>
              </w:numPr>
              <w:spacing w:before="240" w:after="240"/>
              <w:ind w:hanging="360"/>
              <w:contextualSpacing/>
              <w:jc w:val="both"/>
              <w:rPr>
                <w:rFonts w:ascii="Arial" w:hAnsi="Arial" w:cs="Arial"/>
              </w:rPr>
            </w:pPr>
            <w:r w:rsidRPr="00A31756">
              <w:rPr>
                <w:rFonts w:ascii="Arial" w:eastAsia="Arial" w:hAnsi="Arial" w:cs="Arial"/>
              </w:rPr>
              <w:t xml:space="preserve">VL: consumo constante de refresco y cigarro. </w:t>
            </w:r>
          </w:p>
          <w:p w14:paraId="2BAD8131" w14:textId="77777777" w:rsidR="005201D5" w:rsidRPr="00A31756" w:rsidRDefault="00A31756" w:rsidP="0079538F">
            <w:pPr>
              <w:numPr>
                <w:ilvl w:val="0"/>
                <w:numId w:val="100"/>
              </w:numPr>
              <w:spacing w:before="240" w:after="240"/>
              <w:ind w:hanging="360"/>
              <w:contextualSpacing/>
              <w:jc w:val="both"/>
              <w:rPr>
                <w:rFonts w:ascii="Arial" w:hAnsi="Arial" w:cs="Arial"/>
              </w:rPr>
            </w:pPr>
            <w:r w:rsidRPr="00A31756">
              <w:rPr>
                <w:rFonts w:ascii="Arial" w:eastAsia="Arial" w:hAnsi="Arial" w:cs="Arial"/>
              </w:rPr>
              <w:t xml:space="preserve">MR: heridas en sus muñecas hechas por un corta uñas. </w:t>
            </w:r>
          </w:p>
        </w:tc>
      </w:tr>
      <w:tr w:rsidR="005201D5" w:rsidRPr="00A31756" w14:paraId="3B3AED2B"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FDA220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w:t>
            </w:r>
          </w:p>
          <w:p w14:paraId="3E590871"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11</w:t>
            </w:r>
          </w:p>
          <w:p w14:paraId="78A5A7F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07/04/2016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629DBE5"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0EE58AFB" w14:textId="77777777" w:rsidR="005201D5" w:rsidRPr="00A31756" w:rsidRDefault="00A31756" w:rsidP="0079538F">
            <w:pPr>
              <w:numPr>
                <w:ilvl w:val="0"/>
                <w:numId w:val="99"/>
              </w:numPr>
              <w:spacing w:before="240" w:after="240"/>
              <w:ind w:hanging="360"/>
              <w:contextualSpacing/>
              <w:jc w:val="both"/>
              <w:rPr>
                <w:rFonts w:ascii="Arial" w:hAnsi="Arial" w:cs="Arial"/>
                <w:b/>
              </w:rPr>
            </w:pPr>
            <w:r w:rsidRPr="00A31756">
              <w:rPr>
                <w:rFonts w:ascii="Arial" w:eastAsia="Arial" w:hAnsi="Arial" w:cs="Arial"/>
                <w:b/>
              </w:rPr>
              <w:t>Participantes</w:t>
            </w:r>
          </w:p>
          <w:p w14:paraId="171167CC" w14:textId="77777777" w:rsidR="005201D5" w:rsidRPr="00A31756" w:rsidRDefault="00A31756" w:rsidP="0079538F">
            <w:pPr>
              <w:numPr>
                <w:ilvl w:val="0"/>
                <w:numId w:val="99"/>
              </w:numPr>
              <w:spacing w:before="240" w:after="240"/>
              <w:ind w:hanging="360"/>
              <w:contextualSpacing/>
              <w:jc w:val="both"/>
              <w:rPr>
                <w:rFonts w:ascii="Arial" w:hAnsi="Arial" w:cs="Arial"/>
              </w:rPr>
            </w:pPr>
            <w:r w:rsidRPr="00A31756">
              <w:rPr>
                <w:rFonts w:ascii="Arial" w:eastAsia="Arial" w:hAnsi="Arial" w:cs="Arial"/>
              </w:rPr>
              <w:t xml:space="preserve">EP: dolor de rodilla, sobrepeso. </w:t>
            </w:r>
          </w:p>
          <w:p w14:paraId="11C7C1D2" w14:textId="77777777" w:rsidR="005201D5" w:rsidRPr="00A31756" w:rsidRDefault="00A31756" w:rsidP="0079538F">
            <w:pPr>
              <w:numPr>
                <w:ilvl w:val="0"/>
                <w:numId w:val="99"/>
              </w:numPr>
              <w:spacing w:before="240" w:after="240"/>
              <w:ind w:hanging="360"/>
              <w:contextualSpacing/>
              <w:jc w:val="both"/>
              <w:rPr>
                <w:rFonts w:ascii="Arial" w:hAnsi="Arial" w:cs="Arial"/>
              </w:rPr>
            </w:pPr>
            <w:r w:rsidRPr="00A31756">
              <w:rPr>
                <w:rFonts w:ascii="Arial" w:eastAsia="Arial" w:hAnsi="Arial" w:cs="Arial"/>
              </w:rPr>
              <w:t>VL:</w:t>
            </w:r>
          </w:p>
          <w:p w14:paraId="37635E6C" w14:textId="77777777" w:rsidR="005201D5" w:rsidRPr="00A31756" w:rsidRDefault="00A31756" w:rsidP="0079538F">
            <w:pPr>
              <w:numPr>
                <w:ilvl w:val="0"/>
                <w:numId w:val="99"/>
              </w:numPr>
              <w:spacing w:before="240" w:after="240"/>
              <w:ind w:hanging="360"/>
              <w:contextualSpacing/>
              <w:jc w:val="both"/>
              <w:rPr>
                <w:rFonts w:ascii="Arial" w:hAnsi="Arial" w:cs="Arial"/>
              </w:rPr>
            </w:pPr>
            <w:r w:rsidRPr="00A31756">
              <w:rPr>
                <w:rFonts w:ascii="Arial" w:eastAsia="Arial" w:hAnsi="Arial" w:cs="Arial"/>
              </w:rPr>
              <w:t xml:space="preserve">TJ: discurso divagante, alucinaciones. </w:t>
            </w:r>
          </w:p>
          <w:p w14:paraId="7A2A137F"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 xml:space="preserve">*No se llevó a cabo la actividad por falta de motivación, cansancio y dolores musculares. Se tomó ese tiempo para hablar sobre la importancia de tener una dieta balanceada combinando con ejercicio. </w:t>
            </w:r>
          </w:p>
        </w:tc>
      </w:tr>
      <w:tr w:rsidR="005201D5" w:rsidRPr="00A31756" w14:paraId="75849214"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EA9522D"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w:t>
            </w:r>
          </w:p>
          <w:p w14:paraId="20C27419"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Sesión 12</w:t>
            </w:r>
          </w:p>
          <w:p w14:paraId="5EEC9E33"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12/04/2016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7DF06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187D8700" w14:textId="77777777" w:rsidR="005201D5" w:rsidRPr="00A31756" w:rsidRDefault="005201D5" w:rsidP="0079538F">
            <w:pPr>
              <w:spacing w:before="240" w:after="240"/>
              <w:jc w:val="both"/>
              <w:rPr>
                <w:rFonts w:ascii="Arial" w:hAnsi="Arial" w:cs="Arial"/>
              </w:rPr>
            </w:pPr>
          </w:p>
          <w:p w14:paraId="22B0D914"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*No se llevó a cabo la actividad.</w:t>
            </w:r>
          </w:p>
        </w:tc>
      </w:tr>
      <w:tr w:rsidR="005201D5" w:rsidRPr="00A31756" w14:paraId="1E408F52"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79E503D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13</w:t>
            </w:r>
          </w:p>
          <w:p w14:paraId="61D17BF7"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14/04/2016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C8D8E5E"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1D9B8B9C" w14:textId="77777777" w:rsidR="005201D5" w:rsidRPr="00A31756" w:rsidRDefault="005201D5" w:rsidP="0079538F">
            <w:pPr>
              <w:spacing w:before="240" w:after="240"/>
              <w:jc w:val="both"/>
              <w:rPr>
                <w:rFonts w:ascii="Arial" w:hAnsi="Arial" w:cs="Arial"/>
              </w:rPr>
            </w:pPr>
          </w:p>
          <w:p w14:paraId="7347A2E1"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*No se llevó a cabo la actividad.</w:t>
            </w:r>
          </w:p>
        </w:tc>
      </w:tr>
      <w:tr w:rsidR="005201D5" w:rsidRPr="00A31756" w14:paraId="49799CE4"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2DC700C0"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14</w:t>
            </w:r>
          </w:p>
          <w:p w14:paraId="467495E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19/04/2016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1A86637"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3465F98A" w14:textId="77777777" w:rsidR="005201D5" w:rsidRPr="00A31756" w:rsidRDefault="00A31756" w:rsidP="0079538F">
            <w:pPr>
              <w:numPr>
                <w:ilvl w:val="0"/>
                <w:numId w:val="102"/>
              </w:numPr>
              <w:spacing w:before="240" w:after="240"/>
              <w:ind w:hanging="360"/>
              <w:contextualSpacing/>
              <w:jc w:val="both"/>
              <w:rPr>
                <w:rFonts w:ascii="Arial" w:hAnsi="Arial" w:cs="Arial"/>
                <w:b/>
              </w:rPr>
            </w:pPr>
            <w:r w:rsidRPr="00A31756">
              <w:rPr>
                <w:rFonts w:ascii="Arial" w:eastAsia="Arial" w:hAnsi="Arial" w:cs="Arial"/>
                <w:b/>
              </w:rPr>
              <w:t>Participantes</w:t>
            </w:r>
          </w:p>
          <w:p w14:paraId="4722E765" w14:textId="77777777" w:rsidR="005201D5" w:rsidRPr="00A31756" w:rsidRDefault="00A31756" w:rsidP="0079538F">
            <w:pPr>
              <w:numPr>
                <w:ilvl w:val="0"/>
                <w:numId w:val="102"/>
              </w:numPr>
              <w:spacing w:before="240" w:after="240"/>
              <w:ind w:hanging="360"/>
              <w:contextualSpacing/>
              <w:jc w:val="both"/>
              <w:rPr>
                <w:rFonts w:ascii="Arial" w:hAnsi="Arial" w:cs="Arial"/>
              </w:rPr>
            </w:pPr>
            <w:r w:rsidRPr="00A31756">
              <w:rPr>
                <w:rFonts w:ascii="Arial" w:eastAsia="Arial" w:hAnsi="Arial" w:cs="Arial"/>
              </w:rPr>
              <w:t xml:space="preserve">EP: preocupación, dificultad para tomar decisiones. </w:t>
            </w:r>
          </w:p>
          <w:p w14:paraId="2113DEE1" w14:textId="77777777" w:rsidR="005201D5" w:rsidRPr="00A31756" w:rsidRDefault="00A31756" w:rsidP="0079538F">
            <w:pPr>
              <w:numPr>
                <w:ilvl w:val="0"/>
                <w:numId w:val="102"/>
              </w:numPr>
              <w:spacing w:before="240" w:after="240"/>
              <w:ind w:hanging="360"/>
              <w:contextualSpacing/>
              <w:jc w:val="both"/>
              <w:rPr>
                <w:rFonts w:ascii="Arial" w:hAnsi="Arial" w:cs="Arial"/>
              </w:rPr>
            </w:pPr>
            <w:r w:rsidRPr="00A31756">
              <w:rPr>
                <w:rFonts w:ascii="Arial" w:eastAsia="Arial" w:hAnsi="Arial" w:cs="Arial"/>
              </w:rPr>
              <w:t xml:space="preserve">GH: nuevo integrante en el taller.  </w:t>
            </w:r>
          </w:p>
          <w:p w14:paraId="125A1CFB" w14:textId="77777777" w:rsidR="005201D5" w:rsidRPr="00A31756" w:rsidRDefault="00A31756" w:rsidP="0079538F">
            <w:pPr>
              <w:numPr>
                <w:ilvl w:val="0"/>
                <w:numId w:val="102"/>
              </w:numPr>
              <w:spacing w:before="240" w:after="240"/>
              <w:ind w:hanging="360"/>
              <w:contextualSpacing/>
              <w:jc w:val="both"/>
              <w:rPr>
                <w:rFonts w:ascii="Arial" w:hAnsi="Arial" w:cs="Arial"/>
              </w:rPr>
            </w:pPr>
            <w:r w:rsidRPr="00A31756">
              <w:rPr>
                <w:rFonts w:ascii="Arial" w:eastAsia="Arial" w:hAnsi="Arial" w:cs="Arial"/>
              </w:rPr>
              <w:t xml:space="preserve">MH: nuevo integrante en el taller.  </w:t>
            </w:r>
          </w:p>
          <w:p w14:paraId="2616885A" w14:textId="77777777" w:rsidR="005201D5" w:rsidRPr="00A31756" w:rsidRDefault="00A31756" w:rsidP="0079538F">
            <w:pPr>
              <w:spacing w:before="240" w:after="240"/>
              <w:jc w:val="both"/>
              <w:rPr>
                <w:rFonts w:ascii="Arial" w:hAnsi="Arial" w:cs="Arial"/>
              </w:rPr>
            </w:pPr>
            <w:r w:rsidRPr="00A31756">
              <w:rPr>
                <w:rFonts w:ascii="Arial" w:eastAsia="Arial" w:hAnsi="Arial" w:cs="Arial"/>
              </w:rPr>
              <w:t xml:space="preserve">*no se llevó a cabo la actividad como tal, se hizo una dinámica de dibujo para conocer a las nuevas integrantes del taller. </w:t>
            </w:r>
          </w:p>
        </w:tc>
      </w:tr>
      <w:tr w:rsidR="005201D5" w:rsidRPr="00A31756" w14:paraId="7611255B"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5984B982"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Jueves Sesión 15</w:t>
            </w:r>
          </w:p>
          <w:p w14:paraId="53CD9288"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21/04/2016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7B513D"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65E83EDD" w14:textId="77777777" w:rsidR="005201D5" w:rsidRPr="00A31756" w:rsidRDefault="00A31756" w:rsidP="0079538F">
            <w:pPr>
              <w:numPr>
                <w:ilvl w:val="0"/>
                <w:numId w:val="101"/>
              </w:numPr>
              <w:spacing w:before="240" w:after="240"/>
              <w:ind w:hanging="360"/>
              <w:contextualSpacing/>
              <w:jc w:val="both"/>
              <w:rPr>
                <w:rFonts w:ascii="Arial" w:hAnsi="Arial" w:cs="Arial"/>
              </w:rPr>
            </w:pPr>
            <w:r w:rsidRPr="00A31756">
              <w:rPr>
                <w:rFonts w:ascii="Arial" w:eastAsia="Arial" w:hAnsi="Arial" w:cs="Arial"/>
              </w:rPr>
              <w:t xml:space="preserve">Participantes </w:t>
            </w:r>
          </w:p>
          <w:p w14:paraId="19C09CD9" w14:textId="77777777" w:rsidR="005201D5" w:rsidRPr="00A31756" w:rsidRDefault="00A31756" w:rsidP="0079538F">
            <w:pPr>
              <w:numPr>
                <w:ilvl w:val="0"/>
                <w:numId w:val="101"/>
              </w:numPr>
              <w:spacing w:before="240" w:after="240"/>
              <w:ind w:hanging="360"/>
              <w:contextualSpacing/>
              <w:jc w:val="both"/>
              <w:rPr>
                <w:rFonts w:ascii="Arial" w:hAnsi="Arial" w:cs="Arial"/>
              </w:rPr>
            </w:pPr>
            <w:r w:rsidRPr="00A31756">
              <w:rPr>
                <w:rFonts w:ascii="Arial" w:eastAsia="Arial" w:hAnsi="Arial" w:cs="Arial"/>
              </w:rPr>
              <w:t>EP: ejercicios bien hechos a su ritmo.</w:t>
            </w:r>
          </w:p>
          <w:p w14:paraId="0D4DEE47" w14:textId="77777777" w:rsidR="005201D5" w:rsidRPr="00A31756" w:rsidRDefault="00A31756" w:rsidP="0079538F">
            <w:pPr>
              <w:numPr>
                <w:ilvl w:val="0"/>
                <w:numId w:val="101"/>
              </w:numPr>
              <w:spacing w:before="240" w:after="240"/>
              <w:ind w:hanging="360"/>
              <w:contextualSpacing/>
              <w:jc w:val="both"/>
              <w:rPr>
                <w:rFonts w:ascii="Arial" w:hAnsi="Arial" w:cs="Arial"/>
              </w:rPr>
            </w:pPr>
            <w:r w:rsidRPr="00A31756">
              <w:rPr>
                <w:rFonts w:ascii="Arial" w:eastAsia="Arial" w:hAnsi="Arial" w:cs="Arial"/>
              </w:rPr>
              <w:t xml:space="preserve">VL: ejercicio por medio del baile. </w:t>
            </w:r>
          </w:p>
          <w:p w14:paraId="01BACB2D" w14:textId="77777777" w:rsidR="005201D5" w:rsidRPr="00A31756" w:rsidRDefault="00A31756" w:rsidP="0079538F">
            <w:pPr>
              <w:numPr>
                <w:ilvl w:val="0"/>
                <w:numId w:val="101"/>
              </w:numPr>
              <w:spacing w:before="240" w:after="240"/>
              <w:ind w:hanging="360"/>
              <w:contextualSpacing/>
              <w:jc w:val="both"/>
              <w:rPr>
                <w:rFonts w:ascii="Arial" w:hAnsi="Arial" w:cs="Arial"/>
              </w:rPr>
            </w:pPr>
            <w:r w:rsidRPr="00A31756">
              <w:rPr>
                <w:rFonts w:ascii="Arial" w:eastAsia="Arial" w:hAnsi="Arial" w:cs="Arial"/>
              </w:rPr>
              <w:t xml:space="preserve">GH: energía en exceso, movimientos rápidos y desviados. Acompañamiento con baile. </w:t>
            </w:r>
          </w:p>
        </w:tc>
      </w:tr>
      <w:tr w:rsidR="005201D5" w:rsidRPr="00A31756" w14:paraId="022E45C4"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0AD3141E"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16</w:t>
            </w:r>
          </w:p>
          <w:p w14:paraId="5EB77746"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26/04/2016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F6790FF"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Emociones</w:t>
            </w:r>
          </w:p>
          <w:p w14:paraId="033254F1" w14:textId="77777777" w:rsidR="005201D5" w:rsidRPr="00A31756" w:rsidRDefault="00A31756" w:rsidP="0079538F">
            <w:pPr>
              <w:numPr>
                <w:ilvl w:val="0"/>
                <w:numId w:val="104"/>
              </w:numPr>
              <w:spacing w:before="240" w:after="240"/>
              <w:ind w:hanging="360"/>
              <w:contextualSpacing/>
              <w:jc w:val="both"/>
              <w:rPr>
                <w:rFonts w:ascii="Arial" w:hAnsi="Arial" w:cs="Arial"/>
                <w:b/>
              </w:rPr>
            </w:pPr>
            <w:r w:rsidRPr="00A31756">
              <w:rPr>
                <w:rFonts w:ascii="Arial" w:eastAsia="Arial" w:hAnsi="Arial" w:cs="Arial"/>
                <w:b/>
              </w:rPr>
              <w:t xml:space="preserve">Participantes </w:t>
            </w:r>
          </w:p>
          <w:p w14:paraId="3CF14DE9" w14:textId="77777777" w:rsidR="005201D5" w:rsidRPr="00A31756" w:rsidRDefault="00A31756" w:rsidP="0079538F">
            <w:pPr>
              <w:numPr>
                <w:ilvl w:val="0"/>
                <w:numId w:val="104"/>
              </w:numPr>
              <w:spacing w:before="240" w:after="240"/>
              <w:ind w:hanging="360"/>
              <w:contextualSpacing/>
              <w:jc w:val="both"/>
              <w:rPr>
                <w:rFonts w:ascii="Arial" w:hAnsi="Arial" w:cs="Arial"/>
              </w:rPr>
            </w:pPr>
            <w:r w:rsidRPr="00A31756">
              <w:rPr>
                <w:rFonts w:ascii="Arial" w:eastAsia="Arial" w:hAnsi="Arial" w:cs="Arial"/>
              </w:rPr>
              <w:t xml:space="preserve">VL: dolor muscular, no participación. </w:t>
            </w:r>
          </w:p>
          <w:p w14:paraId="1046AB82" w14:textId="77777777" w:rsidR="005201D5" w:rsidRPr="00A31756" w:rsidRDefault="00A31756" w:rsidP="0079538F">
            <w:pPr>
              <w:numPr>
                <w:ilvl w:val="0"/>
                <w:numId w:val="104"/>
              </w:numPr>
              <w:spacing w:before="240" w:after="240"/>
              <w:ind w:hanging="360"/>
              <w:contextualSpacing/>
              <w:jc w:val="both"/>
              <w:rPr>
                <w:rFonts w:ascii="Arial" w:hAnsi="Arial" w:cs="Arial"/>
              </w:rPr>
            </w:pPr>
            <w:r w:rsidRPr="00A31756">
              <w:rPr>
                <w:rFonts w:ascii="Arial" w:eastAsia="Arial" w:hAnsi="Arial" w:cs="Arial"/>
              </w:rPr>
              <w:t xml:space="preserve">GH: euforia, participación activa. </w:t>
            </w:r>
          </w:p>
        </w:tc>
      </w:tr>
      <w:tr w:rsidR="005201D5" w:rsidRPr="00A31756" w14:paraId="2F78EA98" w14:textId="77777777">
        <w:tc>
          <w:tcPr>
            <w:tcW w:w="1435" w:type="dxa"/>
            <w:tcBorders>
              <w:top w:val="single" w:sz="6" w:space="0" w:color="000000"/>
              <w:left w:val="single" w:sz="6" w:space="0" w:color="000000"/>
              <w:bottom w:val="single" w:sz="6" w:space="0" w:color="000000"/>
              <w:right w:val="single" w:sz="6" w:space="0" w:color="000000"/>
            </w:tcBorders>
            <w:shd w:val="clear" w:color="auto" w:fill="CFE2F3"/>
            <w:tcMar>
              <w:top w:w="105" w:type="dxa"/>
              <w:left w:w="105" w:type="dxa"/>
              <w:bottom w:w="105" w:type="dxa"/>
              <w:right w:w="105" w:type="dxa"/>
            </w:tcMar>
          </w:tcPr>
          <w:p w14:paraId="443711C5"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Martes Sesión 17</w:t>
            </w:r>
          </w:p>
          <w:p w14:paraId="0FB19ACC" w14:textId="77777777" w:rsidR="005201D5" w:rsidRPr="00A31756" w:rsidRDefault="00A31756" w:rsidP="0079538F">
            <w:pPr>
              <w:spacing w:before="240" w:after="240"/>
              <w:jc w:val="center"/>
              <w:rPr>
                <w:rFonts w:ascii="Arial" w:hAnsi="Arial" w:cs="Arial"/>
              </w:rPr>
            </w:pPr>
            <w:r w:rsidRPr="00A31756">
              <w:rPr>
                <w:rFonts w:ascii="Arial" w:eastAsia="Arial" w:hAnsi="Arial" w:cs="Arial"/>
                <w:b/>
                <w:shd w:val="clear" w:color="auto" w:fill="CFE2F3"/>
              </w:rPr>
              <w:t>03/05/2016</w:t>
            </w:r>
          </w:p>
        </w:tc>
        <w:tc>
          <w:tcPr>
            <w:tcW w:w="761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B8C41A1" w14:textId="77777777" w:rsidR="005201D5" w:rsidRPr="00A31756" w:rsidRDefault="00A31756" w:rsidP="0079538F">
            <w:pPr>
              <w:spacing w:before="240" w:after="240"/>
              <w:jc w:val="both"/>
              <w:rPr>
                <w:rFonts w:ascii="Arial" w:hAnsi="Arial" w:cs="Arial"/>
              </w:rPr>
            </w:pPr>
            <w:r w:rsidRPr="00A31756">
              <w:rPr>
                <w:rFonts w:ascii="Arial" w:eastAsia="Arial" w:hAnsi="Arial" w:cs="Arial"/>
                <w:b/>
              </w:rPr>
              <w:t>Activación física</w:t>
            </w:r>
          </w:p>
          <w:p w14:paraId="3EBE75D6" w14:textId="77777777" w:rsidR="005201D5" w:rsidRPr="00A31756" w:rsidRDefault="00A31756" w:rsidP="0079538F">
            <w:pPr>
              <w:numPr>
                <w:ilvl w:val="0"/>
                <w:numId w:val="87"/>
              </w:numPr>
              <w:spacing w:before="240" w:after="240"/>
              <w:ind w:hanging="360"/>
              <w:contextualSpacing/>
              <w:jc w:val="both"/>
              <w:rPr>
                <w:rFonts w:ascii="Arial" w:hAnsi="Arial" w:cs="Arial"/>
                <w:b/>
              </w:rPr>
            </w:pPr>
            <w:r w:rsidRPr="00A31756">
              <w:rPr>
                <w:rFonts w:ascii="Arial" w:eastAsia="Arial" w:hAnsi="Arial" w:cs="Arial"/>
                <w:b/>
              </w:rPr>
              <w:t>Participantes</w:t>
            </w:r>
          </w:p>
          <w:p w14:paraId="2BBB5CFF" w14:textId="77777777" w:rsidR="005201D5" w:rsidRPr="00A31756" w:rsidRDefault="00A31756" w:rsidP="0079538F">
            <w:pPr>
              <w:numPr>
                <w:ilvl w:val="0"/>
                <w:numId w:val="87"/>
              </w:numPr>
              <w:spacing w:before="240" w:after="240"/>
              <w:ind w:hanging="360"/>
              <w:contextualSpacing/>
              <w:jc w:val="both"/>
              <w:rPr>
                <w:rFonts w:ascii="Arial" w:hAnsi="Arial" w:cs="Arial"/>
              </w:rPr>
            </w:pPr>
            <w:r w:rsidRPr="00A31756">
              <w:rPr>
                <w:rFonts w:ascii="Arial" w:eastAsia="Arial" w:hAnsi="Arial" w:cs="Arial"/>
              </w:rPr>
              <w:t>VL: no pudo hacer la actividad dado a que se quedó dormida mientras estaba sentada. (no encontramos cambio en su medicamento, aparentemente no durmió durante la noche)</w:t>
            </w:r>
          </w:p>
          <w:p w14:paraId="4DEB7CB3" w14:textId="77777777" w:rsidR="005201D5" w:rsidRPr="00A31756" w:rsidRDefault="00A31756" w:rsidP="0079538F">
            <w:pPr>
              <w:numPr>
                <w:ilvl w:val="0"/>
                <w:numId w:val="87"/>
              </w:numPr>
              <w:spacing w:before="240" w:after="240"/>
              <w:ind w:hanging="360"/>
              <w:contextualSpacing/>
              <w:jc w:val="both"/>
              <w:rPr>
                <w:rFonts w:ascii="Arial" w:hAnsi="Arial" w:cs="Arial"/>
              </w:rPr>
            </w:pPr>
            <w:r w:rsidRPr="00A31756">
              <w:rPr>
                <w:rFonts w:ascii="Arial" w:eastAsia="Arial" w:hAnsi="Arial" w:cs="Arial"/>
              </w:rPr>
              <w:t xml:space="preserve">EP: dificultad para mantener la concentración dado que siente presión por falta de vendimia semanal. </w:t>
            </w:r>
          </w:p>
          <w:p w14:paraId="5E1BC59A" w14:textId="77777777" w:rsidR="005201D5" w:rsidRPr="00A31756" w:rsidRDefault="00A31756" w:rsidP="0079538F">
            <w:pPr>
              <w:numPr>
                <w:ilvl w:val="0"/>
                <w:numId w:val="87"/>
              </w:numPr>
              <w:spacing w:before="240" w:after="240"/>
              <w:ind w:hanging="360"/>
              <w:contextualSpacing/>
              <w:jc w:val="both"/>
              <w:rPr>
                <w:rFonts w:ascii="Arial" w:hAnsi="Arial" w:cs="Arial"/>
              </w:rPr>
            </w:pPr>
            <w:r w:rsidRPr="00A31756">
              <w:rPr>
                <w:rFonts w:ascii="Arial" w:eastAsia="Arial" w:hAnsi="Arial" w:cs="Arial"/>
              </w:rPr>
              <w:t xml:space="preserve">GH: recibió visita, les presentó un baile a sus familiares. </w:t>
            </w:r>
          </w:p>
          <w:p w14:paraId="6A789855" w14:textId="77777777" w:rsidR="005201D5" w:rsidRPr="00A31756" w:rsidRDefault="00A31756" w:rsidP="0079538F">
            <w:pPr>
              <w:numPr>
                <w:ilvl w:val="0"/>
                <w:numId w:val="87"/>
              </w:numPr>
              <w:spacing w:before="240" w:after="240"/>
              <w:ind w:hanging="360"/>
              <w:contextualSpacing/>
              <w:jc w:val="both"/>
              <w:rPr>
                <w:rFonts w:ascii="Arial" w:hAnsi="Arial" w:cs="Arial"/>
              </w:rPr>
            </w:pPr>
            <w:r w:rsidRPr="00A31756">
              <w:rPr>
                <w:rFonts w:ascii="Arial" w:eastAsia="Arial" w:hAnsi="Arial" w:cs="Arial"/>
              </w:rPr>
              <w:t xml:space="preserve">TJ: pidió convivencia platicada para poder interactuar con otras personas además de las que están con ella en el patio. </w:t>
            </w:r>
          </w:p>
        </w:tc>
      </w:tr>
    </w:tbl>
    <w:p w14:paraId="4CCC8A68" w14:textId="77777777" w:rsidR="005201D5" w:rsidRPr="006B140A" w:rsidRDefault="00A31756" w:rsidP="006B140A">
      <w:pPr>
        <w:numPr>
          <w:ilvl w:val="0"/>
          <w:numId w:val="121"/>
        </w:numPr>
        <w:spacing w:before="240" w:after="240" w:line="360" w:lineRule="auto"/>
        <w:ind w:hanging="360"/>
        <w:contextualSpacing/>
        <w:jc w:val="both"/>
        <w:rPr>
          <w:rFonts w:ascii="Arial" w:eastAsia="Arial" w:hAnsi="Arial" w:cs="Arial"/>
          <w:i/>
        </w:rPr>
      </w:pPr>
      <w:r w:rsidRPr="006B140A">
        <w:rPr>
          <w:rFonts w:ascii="Arial" w:eastAsia="Arial" w:hAnsi="Arial" w:cs="Arial"/>
          <w:i/>
        </w:rPr>
        <w:t xml:space="preserve">Véase la tabla 1.2 para correlacionar los resultados con la actividad realizada. </w:t>
      </w:r>
    </w:p>
    <w:p w14:paraId="5DE692AB" w14:textId="77777777" w:rsidR="0079538F" w:rsidRDefault="0079538F" w:rsidP="0079538F">
      <w:pPr>
        <w:spacing w:before="240" w:after="240" w:line="360" w:lineRule="auto"/>
        <w:ind w:left="720"/>
        <w:contextualSpacing/>
        <w:rPr>
          <w:rFonts w:ascii="Arial" w:eastAsia="Arial" w:hAnsi="Arial" w:cs="Arial"/>
        </w:rPr>
      </w:pPr>
    </w:p>
    <w:p w14:paraId="7195909F" w14:textId="77777777" w:rsidR="0079538F" w:rsidRDefault="0079538F" w:rsidP="0079538F">
      <w:pPr>
        <w:spacing w:before="240" w:after="240" w:line="360" w:lineRule="auto"/>
        <w:ind w:left="720"/>
        <w:contextualSpacing/>
        <w:rPr>
          <w:rFonts w:ascii="Arial" w:eastAsia="Arial" w:hAnsi="Arial" w:cs="Arial"/>
        </w:rPr>
      </w:pPr>
    </w:p>
    <w:p w14:paraId="11DA1030" w14:textId="77777777" w:rsidR="0079538F" w:rsidRDefault="0079538F" w:rsidP="0079538F">
      <w:pPr>
        <w:spacing w:before="240" w:after="240" w:line="360" w:lineRule="auto"/>
        <w:ind w:left="720"/>
        <w:contextualSpacing/>
        <w:rPr>
          <w:rFonts w:ascii="Arial" w:eastAsia="Arial" w:hAnsi="Arial" w:cs="Arial"/>
        </w:rPr>
      </w:pPr>
    </w:p>
    <w:p w14:paraId="75ABAE9E" w14:textId="77777777" w:rsidR="0079538F" w:rsidRPr="0079538F" w:rsidRDefault="0079538F" w:rsidP="0079538F">
      <w:pPr>
        <w:spacing w:before="240" w:after="240" w:line="360" w:lineRule="auto"/>
        <w:ind w:left="720"/>
        <w:contextualSpacing/>
        <w:rPr>
          <w:rFonts w:ascii="Arial" w:eastAsia="Arial" w:hAnsi="Arial" w:cs="Arial"/>
        </w:rPr>
      </w:pPr>
    </w:p>
    <w:p w14:paraId="5656D18B" w14:textId="77777777" w:rsidR="005201D5" w:rsidRPr="0079538F" w:rsidRDefault="00A31756" w:rsidP="00A31756">
      <w:pPr>
        <w:spacing w:before="240" w:after="240" w:line="360" w:lineRule="auto"/>
        <w:rPr>
          <w:rFonts w:ascii="Arial" w:hAnsi="Arial" w:cs="Arial"/>
          <w:sz w:val="24"/>
        </w:rPr>
      </w:pPr>
      <w:r w:rsidRPr="0079538F">
        <w:rPr>
          <w:rFonts w:ascii="Arial" w:eastAsia="Arial" w:hAnsi="Arial" w:cs="Arial"/>
          <w:b/>
          <w:sz w:val="24"/>
        </w:rPr>
        <w:t>3. Resultados del trabajo profesional</w:t>
      </w:r>
    </w:p>
    <w:p w14:paraId="5BB19BEF" w14:textId="77777777" w:rsidR="005201D5" w:rsidRPr="009904B3" w:rsidRDefault="00A31756" w:rsidP="0079538F">
      <w:pPr>
        <w:spacing w:before="240" w:after="240" w:line="360" w:lineRule="auto"/>
        <w:ind w:firstLine="708"/>
        <w:jc w:val="both"/>
        <w:rPr>
          <w:rFonts w:ascii="Arial" w:hAnsi="Arial" w:cs="Arial"/>
          <w:color w:val="auto"/>
        </w:rPr>
      </w:pPr>
      <w:r w:rsidRPr="009904B3">
        <w:rPr>
          <w:rFonts w:ascii="Arial" w:eastAsia="Arial" w:hAnsi="Arial" w:cs="Arial"/>
          <w:color w:val="auto"/>
          <w:highlight w:val="white"/>
        </w:rPr>
        <w:t xml:space="preserve">Se trabajó con dos ejes de intervención, enfocados en la reinserción social, los cuales fueron: el manejo adecuado de emociones y la activación física. La intervención en este instituto de hacer talleres con internos, brinda un panorama amplio de cómo se dan cambios específicos tanto en la identidad individual como en el funcionamiento de actividades que hacen en pro de una estancia menos perjudicial; hacer de la misma institución algo suyo. </w:t>
      </w:r>
    </w:p>
    <w:p w14:paraId="47B802E1" w14:textId="77777777" w:rsidR="005201D5" w:rsidRPr="009904B3" w:rsidRDefault="00A31756" w:rsidP="00A31756">
      <w:pPr>
        <w:spacing w:before="240" w:after="240" w:line="360" w:lineRule="auto"/>
        <w:jc w:val="both"/>
        <w:rPr>
          <w:rFonts w:ascii="Arial" w:hAnsi="Arial" w:cs="Arial"/>
          <w:color w:val="auto"/>
        </w:rPr>
      </w:pPr>
      <w:r w:rsidRPr="009904B3">
        <w:rPr>
          <w:rFonts w:ascii="Arial" w:eastAsia="Arial" w:hAnsi="Arial" w:cs="Arial"/>
          <w:color w:val="auto"/>
          <w:highlight w:val="white"/>
        </w:rPr>
        <w:t xml:space="preserve">Hacer observaciones y comentarios hacia los mismos internos/as demuestra cómo en la investigación de los talleres, trabajo y visitas familiares, se le da gran valor y se intenta tomar provecho de esto para motivación diaria. La participación en el taller ha afianzado un cambio en su rutina diaria al proponer una reconstrucción personal hasta integrar nuevamente en la sociedad. </w:t>
      </w:r>
    </w:p>
    <w:p w14:paraId="79535085" w14:textId="77777777" w:rsidR="005201D5" w:rsidRPr="009904B3" w:rsidRDefault="00A31756" w:rsidP="00A31756">
      <w:pPr>
        <w:spacing w:before="240" w:after="240" w:line="360" w:lineRule="auto"/>
        <w:jc w:val="both"/>
        <w:rPr>
          <w:rFonts w:ascii="Arial" w:hAnsi="Arial" w:cs="Arial"/>
          <w:color w:val="auto"/>
        </w:rPr>
      </w:pPr>
      <w:r w:rsidRPr="009904B3">
        <w:rPr>
          <w:rFonts w:ascii="Arial" w:eastAsia="Arial" w:hAnsi="Arial" w:cs="Arial"/>
          <w:color w:val="auto"/>
          <w:highlight w:val="white"/>
        </w:rPr>
        <w:t>El presente trabajo demuestra como resultados cambios de carácter cualitativo precisos e individuales en participantes del taller a lo largo del semestre, con información utilizada de bitácoras detallando en su interacción, diálogo y comportamiento en el tiempo y espacio de la sesión. Estos talleres fueron integrados por diversos participantes, que por estar en área temporal (agudos/as), estos tenían un alto grado de rotación, por lo que se enfocó en los integrantes con mayor constancia en la participación de los talleres.</w:t>
      </w:r>
    </w:p>
    <w:p w14:paraId="0C44F5E8" w14:textId="77777777" w:rsidR="005201D5" w:rsidRPr="009904B3" w:rsidRDefault="00A31756" w:rsidP="0079538F">
      <w:pPr>
        <w:spacing w:before="240" w:after="240" w:line="360" w:lineRule="auto"/>
        <w:jc w:val="both"/>
        <w:rPr>
          <w:rFonts w:ascii="Arial" w:hAnsi="Arial" w:cs="Arial"/>
          <w:color w:val="auto"/>
        </w:rPr>
      </w:pPr>
      <w:r w:rsidRPr="009904B3">
        <w:rPr>
          <w:rFonts w:ascii="Arial" w:eastAsia="Arial" w:hAnsi="Arial" w:cs="Arial"/>
          <w:color w:val="auto"/>
          <w:highlight w:val="white"/>
        </w:rPr>
        <w:t xml:space="preserve">Como se observa en la tabla 3.1 y la tabla 3.2 los participantes pronuncian frases que van denotando de forma cualitativa el retroceso, el progreso o la constancia, en la modificación de sus conductas relacionadas con la adquisición de habilidades del cuidado de sí para mejorar su calidad de vida y favorecer la reinserción social, a continuación se retoman algunas de estas frases: </w:t>
      </w:r>
    </w:p>
    <w:p w14:paraId="4C9A74DC" w14:textId="77777777" w:rsidR="005201D5" w:rsidRPr="009904B3" w:rsidRDefault="00A31756" w:rsidP="0079538F">
      <w:pPr>
        <w:pStyle w:val="Prrafodelista"/>
        <w:numPr>
          <w:ilvl w:val="0"/>
          <w:numId w:val="123"/>
        </w:numPr>
        <w:spacing w:before="240" w:after="240" w:line="360" w:lineRule="auto"/>
        <w:jc w:val="both"/>
        <w:rPr>
          <w:rFonts w:ascii="Arial" w:eastAsia="Arial" w:hAnsi="Arial" w:cs="Arial"/>
          <w:color w:val="auto"/>
          <w:highlight w:val="white"/>
        </w:rPr>
      </w:pPr>
      <w:r w:rsidRPr="009904B3">
        <w:rPr>
          <w:rFonts w:ascii="Arial" w:eastAsia="Arial" w:hAnsi="Arial" w:cs="Arial"/>
          <w:color w:val="auto"/>
          <w:highlight w:val="white"/>
        </w:rPr>
        <w:t>BG: “como me gustaría que fueran mis novias”, “quiero ver a mi mamá”, “si me están ayudando a salir de aquí, ¿verdad?”</w:t>
      </w:r>
    </w:p>
    <w:p w14:paraId="5C8202DF" w14:textId="77777777" w:rsidR="005201D5" w:rsidRPr="009904B3" w:rsidRDefault="00A31756" w:rsidP="0079538F">
      <w:pPr>
        <w:spacing w:before="240" w:after="240" w:line="360" w:lineRule="auto"/>
        <w:jc w:val="both"/>
        <w:rPr>
          <w:rFonts w:ascii="Arial" w:hAnsi="Arial" w:cs="Arial"/>
          <w:color w:val="auto"/>
        </w:rPr>
      </w:pPr>
      <w:r w:rsidRPr="009904B3">
        <w:rPr>
          <w:rFonts w:ascii="Arial" w:eastAsia="Arial" w:hAnsi="Arial" w:cs="Arial"/>
          <w:color w:val="auto"/>
          <w:highlight w:val="white"/>
        </w:rPr>
        <w:t>Se le dio prioridad a su comportamiento sexual frente al sexo femenino, disminuir el acoso y lenguaje verbal no apropiado así como también trabajar en el lenguaje corporal.</w:t>
      </w:r>
      <w:r w:rsidRPr="009904B3">
        <w:rPr>
          <w:rFonts w:ascii="Arial" w:eastAsia="Arial" w:hAnsi="Arial" w:cs="Arial"/>
          <w:color w:val="auto"/>
        </w:rPr>
        <w:t xml:space="preserve"> </w:t>
      </w:r>
      <w:r w:rsidRPr="009904B3">
        <w:rPr>
          <w:rFonts w:ascii="Arial" w:eastAsia="Nova Mono" w:hAnsi="Arial" w:cs="Arial"/>
          <w:color w:val="auto"/>
          <w:highlight w:val="white"/>
        </w:rPr>
        <w:t xml:space="preserve">Sufrió de aumento gradual de peso por consecuencia de los medicamentos (mencionado por el usuario → 10 kg); sin embargo, se logró que durante el semestre mantuviera su peso sin aumentarlo, mejorará su condición física y realizará los ejercicios hasta </w:t>
      </w:r>
      <w:r w:rsidRPr="009904B3">
        <w:rPr>
          <w:rFonts w:ascii="Arial" w:eastAsia="Arial" w:hAnsi="Arial" w:cs="Arial"/>
          <w:color w:val="auto"/>
          <w:highlight w:val="white"/>
        </w:rPr>
        <w:t>terminarlos; dando evidencia de esto a partir de lo que el usuario menciona: “los pantalones se me caen” y a su vez, que se siente más saludable y que se cansa menos que anteriormente.</w:t>
      </w:r>
    </w:p>
    <w:p w14:paraId="02B514E2" w14:textId="77777777" w:rsidR="005201D5" w:rsidRPr="009904B3" w:rsidRDefault="00A31756" w:rsidP="0079538F">
      <w:pPr>
        <w:pStyle w:val="Prrafodelista"/>
        <w:numPr>
          <w:ilvl w:val="0"/>
          <w:numId w:val="123"/>
        </w:numPr>
        <w:spacing w:before="240" w:after="240" w:line="360" w:lineRule="auto"/>
        <w:jc w:val="both"/>
        <w:rPr>
          <w:rFonts w:ascii="Arial" w:hAnsi="Arial" w:cs="Arial"/>
          <w:color w:val="auto"/>
        </w:rPr>
      </w:pPr>
      <w:r w:rsidRPr="009904B3">
        <w:rPr>
          <w:rFonts w:ascii="Arial" w:eastAsia="Arial" w:hAnsi="Arial" w:cs="Arial"/>
          <w:color w:val="auto"/>
          <w:highlight w:val="white"/>
        </w:rPr>
        <w:t>LR: “¿puedo ir a comprar un café o un refresco?” “siento como si me fuera a morir, no puedo respirar, me duele el pecho”, “estar aquí con ustedes nos aliviana mucho”.</w:t>
      </w:r>
    </w:p>
    <w:p w14:paraId="77EEDCD8" w14:textId="77777777" w:rsidR="005201D5" w:rsidRPr="009904B3" w:rsidRDefault="00A31756" w:rsidP="00A31756">
      <w:pPr>
        <w:spacing w:before="240" w:after="240" w:line="360" w:lineRule="auto"/>
        <w:jc w:val="both"/>
        <w:rPr>
          <w:rFonts w:ascii="Arial" w:hAnsi="Arial" w:cs="Arial"/>
          <w:color w:val="auto"/>
        </w:rPr>
      </w:pPr>
      <w:r w:rsidRPr="009904B3">
        <w:rPr>
          <w:rFonts w:ascii="Arial" w:eastAsia="Arial" w:hAnsi="Arial" w:cs="Arial"/>
          <w:color w:val="auto"/>
          <w:highlight w:val="white"/>
        </w:rPr>
        <w:t>Comenzó el taller con múltiples dolores fisiológicos. El grado de quejas disminuyó conforme se aumentaba el nivel de actividad física.</w:t>
      </w:r>
    </w:p>
    <w:p w14:paraId="219B33E6" w14:textId="77777777" w:rsidR="005201D5" w:rsidRPr="009904B3" w:rsidRDefault="00A31756" w:rsidP="0079538F">
      <w:pPr>
        <w:spacing w:before="240" w:after="240" w:line="360" w:lineRule="auto"/>
        <w:jc w:val="both"/>
        <w:rPr>
          <w:rFonts w:ascii="Arial" w:hAnsi="Arial" w:cs="Arial"/>
          <w:color w:val="auto"/>
        </w:rPr>
      </w:pPr>
      <w:r w:rsidRPr="009904B3">
        <w:rPr>
          <w:rFonts w:ascii="Arial" w:eastAsia="Arial" w:hAnsi="Arial" w:cs="Arial"/>
          <w:color w:val="auto"/>
          <w:highlight w:val="white"/>
        </w:rPr>
        <w:t>Se mostró demandante con sus necesidades. Por su ingesta de líquidos se le prohibió consumirlos durante las sesiones, mejorando su digestión y malestares estomacales.</w:t>
      </w:r>
    </w:p>
    <w:p w14:paraId="5A22B879" w14:textId="77777777" w:rsidR="005201D5" w:rsidRPr="009904B3" w:rsidRDefault="00A31756" w:rsidP="0079538F">
      <w:pPr>
        <w:pStyle w:val="Prrafodelista"/>
        <w:numPr>
          <w:ilvl w:val="0"/>
          <w:numId w:val="123"/>
        </w:numPr>
        <w:spacing w:before="240" w:after="240" w:line="360" w:lineRule="auto"/>
        <w:jc w:val="both"/>
        <w:rPr>
          <w:rFonts w:ascii="Arial" w:hAnsi="Arial" w:cs="Arial"/>
          <w:color w:val="auto"/>
        </w:rPr>
      </w:pPr>
      <w:r w:rsidRPr="009904B3">
        <w:rPr>
          <w:rFonts w:ascii="Arial" w:eastAsia="Arial" w:hAnsi="Arial" w:cs="Arial"/>
          <w:color w:val="auto"/>
          <w:highlight w:val="white"/>
        </w:rPr>
        <w:t>EC: “me gusta cocinar mandarinas”, “quiero ver a mi hijo pero no lo quiero ni a él ni a su madre”</w:t>
      </w:r>
    </w:p>
    <w:p w14:paraId="010BE376" w14:textId="77777777" w:rsidR="005201D5" w:rsidRPr="009904B3" w:rsidRDefault="00A31756" w:rsidP="00A31756">
      <w:pPr>
        <w:spacing w:before="240" w:after="240" w:line="360" w:lineRule="auto"/>
        <w:jc w:val="both"/>
        <w:rPr>
          <w:rFonts w:ascii="Arial" w:hAnsi="Arial" w:cs="Arial"/>
          <w:color w:val="auto"/>
        </w:rPr>
      </w:pPr>
      <w:r w:rsidRPr="009904B3">
        <w:rPr>
          <w:rFonts w:ascii="Arial" w:eastAsia="Arial" w:hAnsi="Arial" w:cs="Arial"/>
          <w:color w:val="auto"/>
          <w:highlight w:val="white"/>
        </w:rPr>
        <w:t>Cuenta con un discurso divagante y alucinaciones, se le daba atención extra para que lograra el objetivo de la actividad. Aunque su desempeño era bueno, no tenía comunicación verbal clara. Finalmente, lograba trabajar por sí solo mientras se le estuviera recordando la importancia de llegar al cierre de cada sesión.</w:t>
      </w:r>
    </w:p>
    <w:p w14:paraId="4021CFC1" w14:textId="77777777" w:rsidR="005201D5" w:rsidRPr="009904B3" w:rsidRDefault="00A31756" w:rsidP="0079538F">
      <w:pPr>
        <w:spacing w:before="240" w:after="240" w:line="360" w:lineRule="auto"/>
        <w:jc w:val="both"/>
        <w:rPr>
          <w:rFonts w:ascii="Arial" w:hAnsi="Arial" w:cs="Arial"/>
          <w:color w:val="auto"/>
        </w:rPr>
      </w:pPr>
      <w:r w:rsidRPr="009904B3">
        <w:rPr>
          <w:rFonts w:ascii="Arial" w:eastAsia="Arial" w:hAnsi="Arial" w:cs="Arial"/>
          <w:color w:val="auto"/>
          <w:highlight w:val="white"/>
        </w:rPr>
        <w:t>Entusiasmo y trabajo en equipo creando lazos de empatía con los integrantes del grupo.</w:t>
      </w:r>
    </w:p>
    <w:p w14:paraId="6C2BE731" w14:textId="77777777" w:rsidR="005201D5" w:rsidRPr="009904B3" w:rsidRDefault="00A31756" w:rsidP="0079538F">
      <w:pPr>
        <w:pStyle w:val="Prrafodelista"/>
        <w:numPr>
          <w:ilvl w:val="0"/>
          <w:numId w:val="123"/>
        </w:numPr>
        <w:spacing w:before="240" w:after="240" w:line="360" w:lineRule="auto"/>
        <w:jc w:val="both"/>
        <w:rPr>
          <w:rFonts w:ascii="Arial" w:hAnsi="Arial" w:cs="Arial"/>
          <w:color w:val="auto"/>
        </w:rPr>
      </w:pPr>
      <w:r w:rsidRPr="009904B3">
        <w:rPr>
          <w:rFonts w:ascii="Arial" w:eastAsia="Arial" w:hAnsi="Arial" w:cs="Arial"/>
          <w:color w:val="auto"/>
          <w:highlight w:val="white"/>
        </w:rPr>
        <w:t>VL: “no quiero participar con ustedes”, “cómprame algo” “todos los días le pido a Dios por ustedes”</w:t>
      </w:r>
    </w:p>
    <w:p w14:paraId="6B51446D" w14:textId="77777777" w:rsidR="005201D5" w:rsidRPr="009904B3" w:rsidRDefault="00A31756" w:rsidP="00A31756">
      <w:pPr>
        <w:spacing w:before="240" w:after="240" w:line="360" w:lineRule="auto"/>
        <w:jc w:val="both"/>
        <w:rPr>
          <w:rFonts w:ascii="Arial" w:hAnsi="Arial" w:cs="Arial"/>
          <w:color w:val="auto"/>
        </w:rPr>
      </w:pPr>
      <w:r w:rsidRPr="009904B3">
        <w:rPr>
          <w:rFonts w:ascii="Arial" w:eastAsia="Arial" w:hAnsi="Arial" w:cs="Arial"/>
          <w:color w:val="auto"/>
          <w:highlight w:val="white"/>
        </w:rPr>
        <w:t>Rechazo hacia el taller, disfrutaba de la libertad de encontrarse fuera de su dormitorio, exigía atención personalizada y recompensas por trabajar. Comenzó aportando comentarios positivos hacia sus compañeras, compartiendo sus pertenencias y brindando escucha activa al grupo en general.</w:t>
      </w:r>
    </w:p>
    <w:p w14:paraId="27BAECBB" w14:textId="77777777" w:rsidR="005201D5" w:rsidRPr="00A31756" w:rsidRDefault="00A31756" w:rsidP="00A31756">
      <w:pPr>
        <w:spacing w:before="240" w:after="240" w:line="360" w:lineRule="auto"/>
        <w:jc w:val="both"/>
        <w:rPr>
          <w:rFonts w:ascii="Arial" w:hAnsi="Arial" w:cs="Arial"/>
        </w:rPr>
      </w:pPr>
      <w:r w:rsidRPr="009904B3">
        <w:rPr>
          <w:rFonts w:ascii="Arial" w:eastAsia="Arial" w:hAnsi="Arial" w:cs="Arial"/>
          <w:color w:val="auto"/>
          <w:highlight w:val="white"/>
        </w:rPr>
        <w:t>En el apartado de activación física, padece de problemas como hernias o varices, por lo que no realizaba las actividades de forma exacta hasta suplirlo con movimientos más suaves enfocados en el baile. Búsqueda de soluciones</w:t>
      </w:r>
      <w:r w:rsidRPr="00A31756">
        <w:rPr>
          <w:rFonts w:ascii="Arial" w:eastAsia="Arial" w:hAnsi="Arial" w:cs="Arial"/>
          <w:color w:val="141823"/>
          <w:highlight w:val="white"/>
        </w:rPr>
        <w:t>.</w:t>
      </w:r>
    </w:p>
    <w:p w14:paraId="49188166" w14:textId="77777777" w:rsidR="005201D5" w:rsidRPr="00A31756" w:rsidRDefault="005201D5" w:rsidP="00A31756">
      <w:pPr>
        <w:spacing w:before="240" w:after="240" w:line="360" w:lineRule="auto"/>
        <w:jc w:val="both"/>
        <w:rPr>
          <w:rFonts w:ascii="Arial" w:hAnsi="Arial" w:cs="Arial"/>
        </w:rPr>
      </w:pPr>
    </w:p>
    <w:p w14:paraId="4C28FA20" w14:textId="77777777" w:rsidR="005201D5" w:rsidRPr="0079538F" w:rsidRDefault="00A31756" w:rsidP="0079538F">
      <w:pPr>
        <w:pStyle w:val="Prrafodelista"/>
        <w:numPr>
          <w:ilvl w:val="0"/>
          <w:numId w:val="123"/>
        </w:numPr>
        <w:spacing w:before="240" w:after="240" w:line="360" w:lineRule="auto"/>
        <w:jc w:val="both"/>
        <w:rPr>
          <w:rFonts w:ascii="Arial" w:hAnsi="Arial" w:cs="Arial"/>
        </w:rPr>
      </w:pPr>
      <w:r w:rsidRPr="0079538F">
        <w:rPr>
          <w:rFonts w:ascii="Arial" w:eastAsia="Arial" w:hAnsi="Arial" w:cs="Arial"/>
          <w:color w:val="141823"/>
          <w:highlight w:val="white"/>
        </w:rPr>
        <w:t>EP:</w:t>
      </w:r>
      <w:r w:rsidRPr="0079538F">
        <w:rPr>
          <w:rFonts w:ascii="Arial" w:eastAsia="Arial" w:hAnsi="Arial" w:cs="Arial"/>
        </w:rPr>
        <w:t xml:space="preserve"> </w:t>
      </w:r>
      <w:r w:rsidRPr="0079538F">
        <w:rPr>
          <w:rFonts w:ascii="Arial" w:eastAsia="Arial" w:hAnsi="Arial" w:cs="Arial"/>
          <w:color w:val="141823"/>
          <w:highlight w:val="white"/>
        </w:rPr>
        <w:t>Posee funcionalidad en el área de la reinserción social. Imparte habilidades y herramientas el resto del grupo con objetivo de motivación. Retroalimentación activa y toma de decisiones.</w:t>
      </w:r>
    </w:p>
    <w:p w14:paraId="5B106FD2"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Padece de sobrepeso, por lo que le es difícil mantener una respiración continua, por lo que se le pidió realizar ejercicios dentro y fuera del taller para la mejora de su condición y salud. También se le proporcionó un listado de alimentos recomendados para bajar de peso y esta fue aplicada de modo que, según la báscula, ha perdido kilos. El nivel de intensidad en ejercicios, ha aumentado conforme se respete el ritmo en el que los hace. Importante trabajar en su postura y respiración para continuar con su desempeño funcional.</w:t>
      </w:r>
    </w:p>
    <w:p w14:paraId="209EAF19" w14:textId="77777777" w:rsidR="005201D5" w:rsidRPr="0079538F" w:rsidRDefault="00A31756" w:rsidP="00A31756">
      <w:pPr>
        <w:pStyle w:val="Prrafodelista"/>
        <w:numPr>
          <w:ilvl w:val="0"/>
          <w:numId w:val="123"/>
        </w:numPr>
        <w:spacing w:before="240" w:after="240" w:line="360" w:lineRule="auto"/>
        <w:jc w:val="both"/>
        <w:rPr>
          <w:rFonts w:ascii="Arial" w:hAnsi="Arial" w:cs="Arial"/>
        </w:rPr>
      </w:pPr>
      <w:r w:rsidRPr="0079538F">
        <w:rPr>
          <w:rFonts w:ascii="Arial" w:eastAsia="Arial" w:hAnsi="Arial" w:cs="Arial"/>
          <w:color w:val="141823"/>
          <w:highlight w:val="white"/>
        </w:rPr>
        <w:t>TJ: “Hable con Dios y me dijo que voy a ser heredera del padre Trino”, “Estoy muy contenta porque estoy embarazada”, “me darán de alta pronto”.</w:t>
      </w:r>
    </w:p>
    <w:p w14:paraId="02B00377"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En su discurso se encontraban alucinaciones del contexto. Hubo modificaciones en su medicamento por lo que su discurso fue cambiante durante cada sesión. A pesar de esto realizó las actividades completas.</w:t>
      </w:r>
    </w:p>
    <w:p w14:paraId="3581943E"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Dentro de la activación física, TJ mantuvo un nivel de condición moderado, su intensidad de trabajo aumentaba conforme el paso de las sesiones. Aprendió a mantener la postura y respiración adecuada.</w:t>
      </w:r>
    </w:p>
    <w:p w14:paraId="4F804B69" w14:textId="115AC82E"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 xml:space="preserve">Los resultados que se presentaron anteriormente, fueron los que más hicieron notoriedad desde el comienzo hasta el fin del taller. Dentro del espacio proporcionado, se hicieron diversas intervenciones grupales e individuales para facilitar la ayuda durante su estancia en el psiquiátrico con la finalidad de crear una red de apoyo en donde puedan trabajar con sus propios conocimientos. Para mayor información sobre las sesiones específicamente, véase la tabla 2.1 y la tabla 2.2 que plasman los resultados específicos de cada sesión.  </w:t>
      </w:r>
    </w:p>
    <w:p w14:paraId="07D9C973"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szCs w:val="24"/>
          <w:highlight w:val="white"/>
        </w:rPr>
        <w:t>3.1 Resultados</w:t>
      </w:r>
      <w:r w:rsidRPr="0079538F">
        <w:rPr>
          <w:rFonts w:ascii="Arial" w:eastAsia="Arial" w:hAnsi="Arial" w:cs="Arial"/>
          <w:b/>
          <w:color w:val="141823"/>
          <w:sz w:val="32"/>
          <w:highlight w:val="white"/>
        </w:rPr>
        <w:t xml:space="preserve"> </w:t>
      </w:r>
      <w:r w:rsidRPr="0079538F">
        <w:rPr>
          <w:rFonts w:ascii="Arial" w:eastAsia="Arial" w:hAnsi="Arial" w:cs="Arial"/>
          <w:b/>
          <w:color w:val="141823"/>
          <w:sz w:val="24"/>
          <w:highlight w:val="white"/>
        </w:rPr>
        <w:t>inventarios:</w:t>
      </w:r>
    </w:p>
    <w:p w14:paraId="4911ED22"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highlight w:val="white"/>
        </w:rPr>
        <w:t>Inventario de Beck para medir depresión</w:t>
      </w:r>
    </w:p>
    <w:p w14:paraId="4FC31F92" w14:textId="77777777" w:rsidR="005201D5" w:rsidRPr="00A31756" w:rsidRDefault="00A31756" w:rsidP="0079538F">
      <w:pPr>
        <w:spacing w:before="240" w:after="240" w:line="360" w:lineRule="auto"/>
        <w:ind w:firstLine="360"/>
        <w:jc w:val="both"/>
        <w:rPr>
          <w:rFonts w:ascii="Arial" w:hAnsi="Arial" w:cs="Arial"/>
        </w:rPr>
      </w:pPr>
      <w:r w:rsidRPr="00A31756">
        <w:rPr>
          <w:rFonts w:ascii="Arial" w:eastAsia="Arial" w:hAnsi="Arial" w:cs="Arial"/>
        </w:rPr>
        <w:t xml:space="preserve"> Es un “instrumento para identificar sujetos depresivos subclínicos en estudios de psicopatología experimental [...]. La validez discriminante del BDI respecto a diversos rasgos específicos de ansiedad medidos con autoinformes (ansiedad social, evaluativa, </w:t>
      </w:r>
      <w:r w:rsidR="0079538F" w:rsidRPr="00A31756">
        <w:rPr>
          <w:rFonts w:ascii="Arial" w:eastAsia="Arial" w:hAnsi="Arial" w:cs="Arial"/>
        </w:rPr>
        <w:t>interpersonal...</w:t>
      </w:r>
      <w:r w:rsidRPr="00A31756">
        <w:rPr>
          <w:rFonts w:ascii="Arial" w:eastAsia="Arial" w:hAnsi="Arial" w:cs="Arial"/>
        </w:rPr>
        <w:t xml:space="preserve">) fue aceptable, con correlaciones relativamente bajas. No se encontraron diferencias entre sexos ni entre grupos de edad en la puntuación total del inventario [...]” (Sanz &amp; Vázquez, 1998). </w:t>
      </w:r>
    </w:p>
    <w:p w14:paraId="0B9F054D" w14:textId="77777777" w:rsidR="005201D5" w:rsidRPr="0079538F" w:rsidRDefault="00A31756" w:rsidP="00A31756">
      <w:pPr>
        <w:numPr>
          <w:ilvl w:val="0"/>
          <w:numId w:val="7"/>
        </w:numPr>
        <w:spacing w:before="240" w:after="240" w:line="360" w:lineRule="auto"/>
        <w:ind w:hanging="360"/>
        <w:contextualSpacing/>
        <w:jc w:val="both"/>
        <w:rPr>
          <w:rFonts w:ascii="Arial" w:eastAsia="Arial" w:hAnsi="Arial" w:cs="Arial"/>
          <w:b/>
          <w:color w:val="141823"/>
          <w:sz w:val="24"/>
          <w:highlight w:val="white"/>
        </w:rPr>
      </w:pPr>
      <w:r w:rsidRPr="0079538F">
        <w:rPr>
          <w:rFonts w:ascii="Arial" w:eastAsia="Arial" w:hAnsi="Arial" w:cs="Arial"/>
          <w:b/>
          <w:color w:val="141823"/>
          <w:sz w:val="24"/>
          <w:highlight w:val="white"/>
        </w:rPr>
        <w:t>Resultados</w:t>
      </w:r>
    </w:p>
    <w:p w14:paraId="6E9B059B" w14:textId="77777777" w:rsidR="005201D5" w:rsidRPr="00A31756" w:rsidRDefault="00A31756" w:rsidP="00A31756">
      <w:pPr>
        <w:spacing w:before="240" w:after="240" w:line="360" w:lineRule="auto"/>
        <w:rPr>
          <w:rFonts w:ascii="Arial" w:hAnsi="Arial" w:cs="Arial"/>
        </w:rPr>
      </w:pPr>
      <w:r w:rsidRPr="00A31756">
        <w:rPr>
          <w:rFonts w:ascii="Arial" w:eastAsia="Nova Mono" w:hAnsi="Arial" w:cs="Arial"/>
        </w:rPr>
        <w:t>5 a 9 → Estos altibajos se consideran normales</w:t>
      </w:r>
    </w:p>
    <w:p w14:paraId="4C32F2B6" w14:textId="77777777" w:rsidR="005201D5" w:rsidRPr="00A31756" w:rsidRDefault="00A31756" w:rsidP="00A31756">
      <w:pPr>
        <w:spacing w:before="240" w:after="240" w:line="360" w:lineRule="auto"/>
        <w:rPr>
          <w:rFonts w:ascii="Arial" w:hAnsi="Arial" w:cs="Arial"/>
        </w:rPr>
      </w:pPr>
      <w:r w:rsidRPr="00A31756">
        <w:rPr>
          <w:rFonts w:ascii="Arial" w:eastAsia="Nova Mono" w:hAnsi="Arial" w:cs="Arial"/>
        </w:rPr>
        <w:t>10 a 18 → Depresión leve a moderada</w:t>
      </w:r>
    </w:p>
    <w:p w14:paraId="5995FD11" w14:textId="77777777" w:rsidR="005201D5" w:rsidRPr="00A31756" w:rsidRDefault="00A31756" w:rsidP="00A31756">
      <w:pPr>
        <w:spacing w:before="240" w:after="240" w:line="360" w:lineRule="auto"/>
        <w:rPr>
          <w:rFonts w:ascii="Arial" w:hAnsi="Arial" w:cs="Arial"/>
        </w:rPr>
      </w:pPr>
      <w:r w:rsidRPr="00A31756">
        <w:rPr>
          <w:rFonts w:ascii="Arial" w:eastAsia="Nova Mono" w:hAnsi="Arial" w:cs="Arial"/>
        </w:rPr>
        <w:t>19 a 29 → Depresión moderada a severa</w:t>
      </w:r>
    </w:p>
    <w:p w14:paraId="6A1A63EB" w14:textId="77777777" w:rsidR="005201D5" w:rsidRPr="00A31756" w:rsidRDefault="00A31756" w:rsidP="00A31756">
      <w:pPr>
        <w:spacing w:before="240" w:after="240" w:line="360" w:lineRule="auto"/>
        <w:rPr>
          <w:rFonts w:ascii="Arial" w:hAnsi="Arial" w:cs="Arial"/>
        </w:rPr>
      </w:pPr>
      <w:r w:rsidRPr="00A31756">
        <w:rPr>
          <w:rFonts w:ascii="Arial" w:eastAsia="Nova Mono" w:hAnsi="Arial" w:cs="Arial"/>
        </w:rPr>
        <w:t>30 a 63 → Depresión severa</w:t>
      </w:r>
    </w:p>
    <w:p w14:paraId="11781A0C"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highlight w:val="white"/>
        </w:rPr>
        <w:t>Primera aplicación hombres:</w:t>
      </w:r>
    </w:p>
    <w:p w14:paraId="478BF282"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BG: depresión leve a moderada (15 puntos).</w:t>
      </w:r>
    </w:p>
    <w:p w14:paraId="5EE34F4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EC: depresión moderada a severa (23 puntos).</w:t>
      </w:r>
    </w:p>
    <w:p w14:paraId="516424E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LR: depresión severa (39 puntos).</w:t>
      </w:r>
    </w:p>
    <w:p w14:paraId="09E8F69C" w14:textId="77777777" w:rsidR="005201D5" w:rsidRDefault="00A31756" w:rsidP="00A31756">
      <w:pPr>
        <w:spacing w:before="240" w:after="240" w:line="360" w:lineRule="auto"/>
        <w:jc w:val="both"/>
        <w:rPr>
          <w:rFonts w:ascii="Arial" w:eastAsia="Arial" w:hAnsi="Arial" w:cs="Arial"/>
          <w:color w:val="141823"/>
        </w:rPr>
      </w:pPr>
      <w:r w:rsidRPr="0079538F">
        <w:rPr>
          <w:rFonts w:ascii="Arial" w:eastAsia="Arial" w:hAnsi="Arial" w:cs="Arial"/>
          <w:color w:val="141823"/>
          <w:highlight w:val="white"/>
          <w:u w:val="single"/>
        </w:rPr>
        <w:t>Promedio:</w:t>
      </w:r>
      <w:r w:rsidRPr="00A31756">
        <w:rPr>
          <w:rFonts w:ascii="Arial" w:eastAsia="Arial" w:hAnsi="Arial" w:cs="Arial"/>
          <w:color w:val="141823"/>
          <w:highlight w:val="white"/>
        </w:rPr>
        <w:t xml:space="preserve"> depresión moderada a severa (25.67 puntos).</w:t>
      </w:r>
    </w:p>
    <w:p w14:paraId="5F84DFAB" w14:textId="77777777" w:rsidR="00BD0CB6" w:rsidRPr="00A31756" w:rsidRDefault="00BD0CB6" w:rsidP="00A31756">
      <w:pPr>
        <w:spacing w:before="240" w:after="240" w:line="360" w:lineRule="auto"/>
        <w:jc w:val="both"/>
        <w:rPr>
          <w:rFonts w:ascii="Arial" w:hAnsi="Arial" w:cs="Arial"/>
        </w:rPr>
      </w:pPr>
    </w:p>
    <w:p w14:paraId="49496ABB"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highlight w:val="white"/>
        </w:rPr>
        <w:t>Primera aplicación mujeres:</w:t>
      </w:r>
    </w:p>
    <w:p w14:paraId="20905A48"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EP: depresión leve a moderada (13 puntos).</w:t>
      </w:r>
    </w:p>
    <w:p w14:paraId="5CE44788"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TJ: depresión severa (30 puntos).</w:t>
      </w:r>
    </w:p>
    <w:p w14:paraId="3C992245"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VL: depresión severa (36 puntos).</w:t>
      </w:r>
    </w:p>
    <w:p w14:paraId="59C48030" w14:textId="77777777" w:rsidR="005201D5" w:rsidRPr="00A31756" w:rsidRDefault="005201D5" w:rsidP="00A31756">
      <w:pPr>
        <w:spacing w:before="240" w:after="240" w:line="360" w:lineRule="auto"/>
        <w:jc w:val="both"/>
        <w:rPr>
          <w:rFonts w:ascii="Arial" w:hAnsi="Arial" w:cs="Arial"/>
        </w:rPr>
      </w:pPr>
    </w:p>
    <w:p w14:paraId="6276AA72" w14:textId="77777777" w:rsidR="005201D5" w:rsidRPr="00A31756" w:rsidRDefault="00A31756" w:rsidP="00A31756">
      <w:pPr>
        <w:spacing w:before="240" w:after="240" w:line="360" w:lineRule="auto"/>
        <w:jc w:val="both"/>
        <w:rPr>
          <w:rFonts w:ascii="Arial" w:hAnsi="Arial" w:cs="Arial"/>
        </w:rPr>
      </w:pPr>
      <w:r w:rsidRPr="0079538F">
        <w:rPr>
          <w:rFonts w:ascii="Arial" w:eastAsia="Arial" w:hAnsi="Arial" w:cs="Arial"/>
          <w:color w:val="141823"/>
          <w:highlight w:val="white"/>
          <w:u w:val="single"/>
        </w:rPr>
        <w:t>Promedio:</w:t>
      </w:r>
      <w:r w:rsidRPr="00A31756">
        <w:rPr>
          <w:rFonts w:ascii="Arial" w:eastAsia="Arial" w:hAnsi="Arial" w:cs="Arial"/>
          <w:color w:val="141823"/>
          <w:highlight w:val="white"/>
        </w:rPr>
        <w:t xml:space="preserve"> depresión moderada a severa (26.33 puntos).</w:t>
      </w:r>
    </w:p>
    <w:p w14:paraId="7D75BEA9" w14:textId="77777777" w:rsidR="005201D5" w:rsidRPr="0079538F" w:rsidRDefault="00A31756" w:rsidP="00A31756">
      <w:pPr>
        <w:numPr>
          <w:ilvl w:val="0"/>
          <w:numId w:val="85"/>
        </w:numPr>
        <w:spacing w:before="240" w:after="240" w:line="360" w:lineRule="auto"/>
        <w:ind w:hanging="360"/>
        <w:contextualSpacing/>
        <w:jc w:val="both"/>
        <w:rPr>
          <w:rFonts w:ascii="Arial" w:eastAsia="Arial" w:hAnsi="Arial" w:cs="Arial"/>
          <w:color w:val="141823"/>
          <w:highlight w:val="white"/>
        </w:rPr>
      </w:pPr>
      <w:r w:rsidRPr="00A31756">
        <w:rPr>
          <w:rFonts w:ascii="Arial" w:eastAsia="Arial" w:hAnsi="Arial" w:cs="Arial"/>
          <w:color w:val="141823"/>
          <w:highlight w:val="white"/>
        </w:rPr>
        <w:t xml:space="preserve">Con un promedio de 26 puntos equivalente a Depresión moderada a severa por parte de todos los usuarios a los que se les aplicó la prueba. </w:t>
      </w:r>
    </w:p>
    <w:p w14:paraId="29206523" w14:textId="77777777" w:rsidR="005201D5" w:rsidRPr="0079538F" w:rsidRDefault="00A31756" w:rsidP="00A31756">
      <w:pPr>
        <w:numPr>
          <w:ilvl w:val="0"/>
          <w:numId w:val="73"/>
        </w:numPr>
        <w:spacing w:before="240" w:after="240" w:line="360" w:lineRule="auto"/>
        <w:ind w:hanging="360"/>
        <w:contextualSpacing/>
        <w:jc w:val="both"/>
        <w:rPr>
          <w:rFonts w:ascii="Arial" w:eastAsia="Arial" w:hAnsi="Arial" w:cs="Arial"/>
          <w:color w:val="141823"/>
          <w:highlight w:val="white"/>
        </w:rPr>
      </w:pPr>
      <w:r w:rsidRPr="00A31756">
        <w:rPr>
          <w:rFonts w:ascii="Arial" w:eastAsia="Arial" w:hAnsi="Arial" w:cs="Arial"/>
          <w:color w:val="141823"/>
          <w:highlight w:val="white"/>
        </w:rPr>
        <w:t xml:space="preserve">La segunda aplicación es posterior al taller de autocuidado para mejorar su calidad de vida. </w:t>
      </w:r>
    </w:p>
    <w:p w14:paraId="5AD4C069"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highlight w:val="white"/>
        </w:rPr>
        <w:t>Segunda aplicación hombres:</w:t>
      </w:r>
    </w:p>
    <w:p w14:paraId="2EE66E09"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BG: estos altibajos se consideran normales (6 puntos).</w:t>
      </w:r>
    </w:p>
    <w:p w14:paraId="59182CB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EC: estos altibajos se consideran normales (15 puntos).</w:t>
      </w:r>
    </w:p>
    <w:p w14:paraId="0F77E2A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LR: depresión moderada a severa (26 puntos).</w:t>
      </w:r>
    </w:p>
    <w:p w14:paraId="053E5A9D" w14:textId="77777777" w:rsidR="005201D5" w:rsidRPr="00A31756" w:rsidRDefault="00A31756" w:rsidP="00A31756">
      <w:pPr>
        <w:spacing w:before="240" w:after="240" w:line="360" w:lineRule="auto"/>
        <w:jc w:val="both"/>
        <w:rPr>
          <w:rFonts w:ascii="Arial" w:hAnsi="Arial" w:cs="Arial"/>
        </w:rPr>
      </w:pPr>
      <w:r w:rsidRPr="0079538F">
        <w:rPr>
          <w:rFonts w:ascii="Arial" w:eastAsia="Arial" w:hAnsi="Arial" w:cs="Arial"/>
          <w:color w:val="141823"/>
          <w:highlight w:val="white"/>
          <w:u w:val="single"/>
        </w:rPr>
        <w:t>Promedio:</w:t>
      </w:r>
      <w:r w:rsidRPr="00A31756">
        <w:rPr>
          <w:rFonts w:ascii="Arial" w:eastAsia="Arial" w:hAnsi="Arial" w:cs="Arial"/>
          <w:color w:val="141823"/>
          <w:highlight w:val="white"/>
        </w:rPr>
        <w:t xml:space="preserve"> depresión leve a moderada (15.67 puntos).</w:t>
      </w:r>
    </w:p>
    <w:p w14:paraId="4426F2E1" w14:textId="77777777" w:rsidR="005201D5" w:rsidRPr="0079538F" w:rsidRDefault="00A31756" w:rsidP="00A31756">
      <w:pPr>
        <w:spacing w:before="240" w:after="240" w:line="360" w:lineRule="auto"/>
        <w:jc w:val="both"/>
        <w:rPr>
          <w:rFonts w:ascii="Arial" w:hAnsi="Arial" w:cs="Arial"/>
          <w:sz w:val="24"/>
          <w:szCs w:val="24"/>
        </w:rPr>
      </w:pPr>
      <w:r w:rsidRPr="0079538F">
        <w:rPr>
          <w:rFonts w:ascii="Arial" w:eastAsia="Arial" w:hAnsi="Arial" w:cs="Arial"/>
          <w:b/>
          <w:color w:val="141823"/>
          <w:sz w:val="24"/>
          <w:szCs w:val="24"/>
          <w:highlight w:val="white"/>
        </w:rPr>
        <w:t>Segunda aplicación mujeres:</w:t>
      </w:r>
    </w:p>
    <w:p w14:paraId="25408445" w14:textId="77777777" w:rsidR="005201D5" w:rsidRPr="00A31756" w:rsidRDefault="00A31756" w:rsidP="00A31756">
      <w:pPr>
        <w:numPr>
          <w:ilvl w:val="0"/>
          <w:numId w:val="47"/>
        </w:numPr>
        <w:spacing w:before="240" w:after="240" w:line="360" w:lineRule="auto"/>
        <w:ind w:hanging="360"/>
        <w:contextualSpacing/>
        <w:jc w:val="both"/>
        <w:rPr>
          <w:rFonts w:ascii="Arial" w:eastAsia="Arial" w:hAnsi="Arial" w:cs="Arial"/>
          <w:color w:val="141823"/>
          <w:highlight w:val="white"/>
        </w:rPr>
      </w:pPr>
      <w:r w:rsidRPr="00A31756">
        <w:rPr>
          <w:rFonts w:ascii="Arial" w:eastAsia="Arial" w:hAnsi="Arial" w:cs="Arial"/>
          <w:color w:val="141823"/>
          <w:highlight w:val="white"/>
        </w:rPr>
        <w:t xml:space="preserve">La segunda aplicación del inventario se realizará en el periodo de mayo a julio. </w:t>
      </w:r>
    </w:p>
    <w:p w14:paraId="371F1F7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EP:</w:t>
      </w:r>
    </w:p>
    <w:p w14:paraId="4005D365"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TJ:</w:t>
      </w:r>
    </w:p>
    <w:p w14:paraId="3A8B9D0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VL:</w:t>
      </w:r>
    </w:p>
    <w:p w14:paraId="19135555"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highlight w:val="white"/>
        </w:rPr>
        <w:t>Escala de Hamilton para la valoración de la ansiedad</w:t>
      </w:r>
    </w:p>
    <w:p w14:paraId="15BD5E2C" w14:textId="77777777" w:rsidR="005201D5" w:rsidRDefault="00A31756" w:rsidP="0079538F">
      <w:pPr>
        <w:spacing w:before="240" w:after="240" w:line="360" w:lineRule="auto"/>
        <w:ind w:firstLine="360"/>
        <w:jc w:val="both"/>
        <w:rPr>
          <w:rFonts w:ascii="Arial" w:eastAsia="Arial" w:hAnsi="Arial" w:cs="Arial"/>
          <w:color w:val="141823"/>
        </w:rPr>
      </w:pPr>
      <w:r w:rsidRPr="00A31756">
        <w:rPr>
          <w:rFonts w:ascii="Arial" w:eastAsia="Arial" w:hAnsi="Arial" w:cs="Arial"/>
          <w:color w:val="141823"/>
          <w:highlight w:val="white"/>
        </w:rPr>
        <w:t>Es un instrumento aplicable a cualquier población. “Se trata de una escala hetero-administrada por un clínico tras una entrevista. El entrevistador puntúa de 0 a 4 puntos cada ítem, valorando tanto la intensidad como la frecuencia del mismo. Se pueden obtener, además, dos puntuaciones que corresponden a ansiedad psíquica (ítems 1, 2, 3, 4, 5, 6 y 14) y a ansiedad somática (ítems 7, 8, 9, 10, 11, 12 y 13). Es aconsejable distinguir entre ambos a la hora de valorar los resultados de la misma. No existen puntos de corte. Una mayor puntuación indica una mayor intensidad de la ansiedad. Es sensible a las variaciones a través del tiempo o tras recibir tratamiento”. (De Ansiedad, n.d.).</w:t>
      </w:r>
    </w:p>
    <w:p w14:paraId="1CD26B9E" w14:textId="77777777" w:rsidR="00E27FA5" w:rsidRDefault="00E27FA5" w:rsidP="0079538F">
      <w:pPr>
        <w:spacing w:before="240" w:after="240" w:line="360" w:lineRule="auto"/>
        <w:ind w:firstLine="360"/>
        <w:jc w:val="both"/>
        <w:rPr>
          <w:rFonts w:ascii="Arial" w:eastAsia="Arial" w:hAnsi="Arial" w:cs="Arial"/>
          <w:color w:val="141823"/>
        </w:rPr>
      </w:pPr>
    </w:p>
    <w:p w14:paraId="4F7757A0" w14:textId="77777777" w:rsidR="00E27FA5" w:rsidRPr="00A31756" w:rsidRDefault="00E27FA5" w:rsidP="0079538F">
      <w:pPr>
        <w:spacing w:before="240" w:after="240" w:line="360" w:lineRule="auto"/>
        <w:ind w:firstLine="360"/>
        <w:jc w:val="both"/>
        <w:rPr>
          <w:rFonts w:ascii="Arial" w:hAnsi="Arial" w:cs="Arial"/>
        </w:rPr>
      </w:pPr>
    </w:p>
    <w:p w14:paraId="30697D0D" w14:textId="77777777" w:rsidR="005201D5" w:rsidRPr="0079538F" w:rsidRDefault="00A31756" w:rsidP="00A31756">
      <w:pPr>
        <w:numPr>
          <w:ilvl w:val="0"/>
          <w:numId w:val="11"/>
        </w:numPr>
        <w:spacing w:before="240" w:after="240" w:line="360" w:lineRule="auto"/>
        <w:ind w:hanging="360"/>
        <w:contextualSpacing/>
        <w:jc w:val="both"/>
        <w:rPr>
          <w:rFonts w:ascii="Arial" w:eastAsia="Arial" w:hAnsi="Arial" w:cs="Arial"/>
          <w:b/>
          <w:color w:val="141823"/>
          <w:sz w:val="24"/>
          <w:highlight w:val="white"/>
        </w:rPr>
      </w:pPr>
      <w:r w:rsidRPr="0079538F">
        <w:rPr>
          <w:rFonts w:ascii="Arial" w:eastAsia="Arial" w:hAnsi="Arial" w:cs="Arial"/>
          <w:b/>
          <w:color w:val="141823"/>
          <w:sz w:val="24"/>
          <w:highlight w:val="white"/>
        </w:rPr>
        <w:t>Resultados:</w:t>
      </w:r>
    </w:p>
    <w:p w14:paraId="59EF3316" w14:textId="77777777" w:rsidR="005201D5" w:rsidRPr="00A31756" w:rsidRDefault="005201D5" w:rsidP="00A31756">
      <w:pPr>
        <w:spacing w:before="240" w:after="240" w:line="360" w:lineRule="auto"/>
        <w:jc w:val="both"/>
        <w:rPr>
          <w:rFonts w:ascii="Arial" w:hAnsi="Arial" w:cs="Arial"/>
        </w:rPr>
      </w:pPr>
    </w:p>
    <w:p w14:paraId="4887CB40" w14:textId="77777777" w:rsidR="005201D5" w:rsidRPr="00A31756" w:rsidRDefault="00A31756" w:rsidP="00A31756">
      <w:pPr>
        <w:spacing w:before="240" w:after="240" w:line="360" w:lineRule="auto"/>
        <w:jc w:val="both"/>
        <w:rPr>
          <w:rFonts w:ascii="Arial" w:hAnsi="Arial" w:cs="Arial"/>
        </w:rPr>
      </w:pPr>
      <w:r w:rsidRPr="00A31756">
        <w:rPr>
          <w:rFonts w:ascii="Arial" w:eastAsia="Nova Mono" w:hAnsi="Arial" w:cs="Arial"/>
        </w:rPr>
        <w:t>0 - 5 puntos → No ansiedad</w:t>
      </w:r>
    </w:p>
    <w:p w14:paraId="1C8D448C" w14:textId="77777777" w:rsidR="005201D5" w:rsidRPr="00A31756" w:rsidRDefault="00A31756" w:rsidP="00A31756">
      <w:pPr>
        <w:spacing w:before="240" w:after="240" w:line="360" w:lineRule="auto"/>
        <w:rPr>
          <w:rFonts w:ascii="Arial" w:hAnsi="Arial" w:cs="Arial"/>
        </w:rPr>
      </w:pPr>
      <w:r w:rsidRPr="00A31756">
        <w:rPr>
          <w:rFonts w:ascii="Arial" w:eastAsia="Nova Mono" w:hAnsi="Arial" w:cs="Arial"/>
        </w:rPr>
        <w:t>6 - 14 puntos → Ansiedad menor</w:t>
      </w:r>
    </w:p>
    <w:p w14:paraId="728B70B8" w14:textId="77777777" w:rsidR="005201D5" w:rsidRPr="00A31756" w:rsidRDefault="00A31756" w:rsidP="00A31756">
      <w:pPr>
        <w:spacing w:before="240" w:after="240" w:line="360" w:lineRule="auto"/>
        <w:rPr>
          <w:rFonts w:ascii="Arial" w:hAnsi="Arial" w:cs="Arial"/>
        </w:rPr>
      </w:pPr>
      <w:r w:rsidRPr="00A31756">
        <w:rPr>
          <w:rFonts w:ascii="Arial" w:eastAsia="Nova Mono" w:hAnsi="Arial" w:cs="Arial"/>
        </w:rPr>
        <w:t xml:space="preserve">15 </w:t>
      </w:r>
      <w:r w:rsidR="0080780C">
        <w:rPr>
          <w:rFonts w:ascii="Arial" w:eastAsia="Nova Mono" w:hAnsi="Arial" w:cs="Arial"/>
        </w:rPr>
        <w:t>o</w:t>
      </w:r>
      <w:r w:rsidRPr="00A31756">
        <w:rPr>
          <w:rFonts w:ascii="Arial" w:eastAsia="Nova Mono" w:hAnsi="Arial" w:cs="Arial"/>
        </w:rPr>
        <w:t xml:space="preserve"> más puntos → Ansiedad mayor</w:t>
      </w:r>
    </w:p>
    <w:p w14:paraId="6A703615"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highlight w:val="white"/>
        </w:rPr>
        <w:t>Primera aplicación hombres:</w:t>
      </w:r>
    </w:p>
    <w:p w14:paraId="6DD7AB8D"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BG: ansiedad mayor (33 puntos).</w:t>
      </w:r>
    </w:p>
    <w:p w14:paraId="05DD3DF5"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EC: ansiedad mayor (23 puntos).</w:t>
      </w:r>
    </w:p>
    <w:p w14:paraId="139E8BB1"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LR: ansiedad mayor (31 puntos).</w:t>
      </w:r>
    </w:p>
    <w:p w14:paraId="4461B4CE" w14:textId="77777777" w:rsidR="005201D5" w:rsidRPr="00A31756" w:rsidRDefault="00A31756" w:rsidP="00A31756">
      <w:pPr>
        <w:spacing w:before="240" w:after="240" w:line="360" w:lineRule="auto"/>
        <w:jc w:val="both"/>
        <w:rPr>
          <w:rFonts w:ascii="Arial" w:hAnsi="Arial" w:cs="Arial"/>
        </w:rPr>
      </w:pPr>
      <w:r w:rsidRPr="0079538F">
        <w:rPr>
          <w:rFonts w:ascii="Arial" w:eastAsia="Arial" w:hAnsi="Arial" w:cs="Arial"/>
          <w:color w:val="141823"/>
          <w:highlight w:val="white"/>
          <w:u w:val="single"/>
        </w:rPr>
        <w:t>Promedio:</w:t>
      </w:r>
      <w:r w:rsidRPr="00A31756">
        <w:rPr>
          <w:rFonts w:ascii="Arial" w:eastAsia="Arial" w:hAnsi="Arial" w:cs="Arial"/>
          <w:color w:val="141823"/>
          <w:highlight w:val="white"/>
        </w:rPr>
        <w:t xml:space="preserve"> ansiedad mayor (29 puntos).</w:t>
      </w:r>
    </w:p>
    <w:p w14:paraId="736222D1"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highlight w:val="white"/>
        </w:rPr>
        <w:t xml:space="preserve">Primera aplicación mujeres: </w:t>
      </w:r>
    </w:p>
    <w:p w14:paraId="16DE9FEB"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EP: ansiedad mayor (25 puntos).</w:t>
      </w:r>
    </w:p>
    <w:p w14:paraId="75A9B4BD"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TJ: ansiedad menor (9 puntos).</w:t>
      </w:r>
    </w:p>
    <w:p w14:paraId="0A87A39C"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VL: ansiedad mayor (30 puntos).</w:t>
      </w:r>
    </w:p>
    <w:p w14:paraId="109C4F59" w14:textId="77777777" w:rsidR="005201D5" w:rsidRPr="00A31756" w:rsidRDefault="00A31756" w:rsidP="00A31756">
      <w:pPr>
        <w:spacing w:before="240" w:after="240" w:line="360" w:lineRule="auto"/>
        <w:jc w:val="both"/>
        <w:rPr>
          <w:rFonts w:ascii="Arial" w:hAnsi="Arial" w:cs="Arial"/>
        </w:rPr>
      </w:pPr>
      <w:r w:rsidRPr="0079538F">
        <w:rPr>
          <w:rFonts w:ascii="Arial" w:eastAsia="Arial" w:hAnsi="Arial" w:cs="Arial"/>
          <w:color w:val="141823"/>
          <w:highlight w:val="white"/>
          <w:u w:val="single"/>
        </w:rPr>
        <w:t>Promedio:</w:t>
      </w:r>
      <w:r w:rsidRPr="00A31756">
        <w:rPr>
          <w:rFonts w:ascii="Arial" w:eastAsia="Arial" w:hAnsi="Arial" w:cs="Arial"/>
          <w:color w:val="141823"/>
          <w:highlight w:val="white"/>
        </w:rPr>
        <w:t xml:space="preserve"> ansiedad mayor (21.33 puntos).</w:t>
      </w:r>
    </w:p>
    <w:p w14:paraId="579CBB3C" w14:textId="77777777" w:rsidR="005201D5" w:rsidRPr="0079538F" w:rsidRDefault="0079538F" w:rsidP="00A31756">
      <w:pPr>
        <w:numPr>
          <w:ilvl w:val="0"/>
          <w:numId w:val="9"/>
        </w:numPr>
        <w:spacing w:before="240" w:after="240" w:line="360" w:lineRule="auto"/>
        <w:ind w:hanging="360"/>
        <w:contextualSpacing/>
        <w:jc w:val="both"/>
        <w:rPr>
          <w:rFonts w:ascii="Arial" w:eastAsia="Arial" w:hAnsi="Arial" w:cs="Arial"/>
          <w:color w:val="141823"/>
          <w:highlight w:val="white"/>
        </w:rPr>
      </w:pPr>
      <w:r>
        <w:rPr>
          <w:rFonts w:ascii="Arial" w:eastAsia="Arial" w:hAnsi="Arial" w:cs="Arial"/>
          <w:color w:val="141823"/>
          <w:highlight w:val="white"/>
        </w:rPr>
        <w:t xml:space="preserve">Con un promedio de 25.17 puntos, </w:t>
      </w:r>
      <w:r w:rsidR="00A31756" w:rsidRPr="00A31756">
        <w:rPr>
          <w:rFonts w:ascii="Arial" w:eastAsia="Arial" w:hAnsi="Arial" w:cs="Arial"/>
          <w:color w:val="141823"/>
          <w:highlight w:val="white"/>
        </w:rPr>
        <w:t xml:space="preserve">equivalente a Ansiedad mayor por parte de todos los usuarios a los que se les aplicó la prueba. </w:t>
      </w:r>
    </w:p>
    <w:p w14:paraId="32C7C597" w14:textId="77777777" w:rsidR="005201D5" w:rsidRPr="00BD0CB6" w:rsidRDefault="00A31756" w:rsidP="00A31756">
      <w:pPr>
        <w:numPr>
          <w:ilvl w:val="0"/>
          <w:numId w:val="73"/>
        </w:numPr>
        <w:spacing w:before="240" w:after="240" w:line="360" w:lineRule="auto"/>
        <w:ind w:hanging="360"/>
        <w:contextualSpacing/>
        <w:jc w:val="both"/>
        <w:rPr>
          <w:rFonts w:ascii="Arial" w:eastAsia="Arial" w:hAnsi="Arial" w:cs="Arial"/>
          <w:color w:val="141823"/>
          <w:sz w:val="24"/>
          <w:highlight w:val="white"/>
        </w:rPr>
      </w:pPr>
      <w:r w:rsidRPr="00A31756">
        <w:rPr>
          <w:rFonts w:ascii="Arial" w:eastAsia="Arial" w:hAnsi="Arial" w:cs="Arial"/>
          <w:color w:val="141823"/>
          <w:highlight w:val="white"/>
        </w:rPr>
        <w:t xml:space="preserve">La segunda aplicación es posterior al taller de autocuidado para mejorar su calidad </w:t>
      </w:r>
      <w:r w:rsidRPr="0079538F">
        <w:rPr>
          <w:rFonts w:ascii="Arial" w:eastAsia="Arial" w:hAnsi="Arial" w:cs="Arial"/>
          <w:color w:val="141823"/>
          <w:highlight w:val="white"/>
        </w:rPr>
        <w:t xml:space="preserve">de vida. </w:t>
      </w:r>
    </w:p>
    <w:p w14:paraId="078599F6" w14:textId="77777777" w:rsidR="00BD0CB6" w:rsidRPr="0079538F" w:rsidRDefault="00BD0CB6" w:rsidP="00A31756">
      <w:pPr>
        <w:numPr>
          <w:ilvl w:val="0"/>
          <w:numId w:val="73"/>
        </w:numPr>
        <w:spacing w:before="240" w:after="240" w:line="360" w:lineRule="auto"/>
        <w:ind w:hanging="360"/>
        <w:contextualSpacing/>
        <w:jc w:val="both"/>
        <w:rPr>
          <w:rFonts w:ascii="Arial" w:eastAsia="Arial" w:hAnsi="Arial" w:cs="Arial"/>
          <w:color w:val="141823"/>
          <w:sz w:val="24"/>
          <w:highlight w:val="white"/>
        </w:rPr>
      </w:pPr>
    </w:p>
    <w:p w14:paraId="34F3EEB3"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highlight w:val="white"/>
        </w:rPr>
        <w:t>Segunda aplicación hombres:</w:t>
      </w:r>
    </w:p>
    <w:p w14:paraId="0D190F6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BG: ansiedad mayor (26 puntos).</w:t>
      </w:r>
    </w:p>
    <w:p w14:paraId="157011F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EC: ansiedad menor (14 puntos).</w:t>
      </w:r>
    </w:p>
    <w:p w14:paraId="076D479C"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LR: ansiedad mayor (30 puntos).</w:t>
      </w:r>
    </w:p>
    <w:p w14:paraId="0660E538" w14:textId="77777777" w:rsidR="005201D5" w:rsidRPr="00A31756" w:rsidRDefault="005201D5" w:rsidP="00A31756">
      <w:pPr>
        <w:spacing w:before="240" w:after="240" w:line="360" w:lineRule="auto"/>
        <w:jc w:val="both"/>
        <w:rPr>
          <w:rFonts w:ascii="Arial" w:hAnsi="Arial" w:cs="Arial"/>
        </w:rPr>
      </w:pPr>
    </w:p>
    <w:p w14:paraId="4E465C00" w14:textId="77777777" w:rsidR="005201D5" w:rsidRPr="00A31756" w:rsidRDefault="00A31756" w:rsidP="00A31756">
      <w:pPr>
        <w:spacing w:before="240" w:after="240" w:line="360" w:lineRule="auto"/>
        <w:jc w:val="both"/>
        <w:rPr>
          <w:rFonts w:ascii="Arial" w:hAnsi="Arial" w:cs="Arial"/>
        </w:rPr>
      </w:pPr>
      <w:r w:rsidRPr="0079538F">
        <w:rPr>
          <w:rFonts w:ascii="Arial" w:eastAsia="Arial" w:hAnsi="Arial" w:cs="Arial"/>
          <w:color w:val="141823"/>
          <w:highlight w:val="white"/>
          <w:u w:val="single"/>
        </w:rPr>
        <w:t>Promedio:</w:t>
      </w:r>
      <w:r w:rsidRPr="00A31756">
        <w:rPr>
          <w:rFonts w:ascii="Arial" w:eastAsia="Arial" w:hAnsi="Arial" w:cs="Arial"/>
          <w:color w:val="141823"/>
          <w:highlight w:val="white"/>
        </w:rPr>
        <w:t xml:space="preserve"> ansiedad mayor (23.33 puntos).</w:t>
      </w:r>
    </w:p>
    <w:p w14:paraId="7C4450DA" w14:textId="77777777" w:rsidR="005201D5" w:rsidRPr="0079538F" w:rsidRDefault="00A31756" w:rsidP="00A31756">
      <w:pPr>
        <w:spacing w:before="240" w:after="240" w:line="360" w:lineRule="auto"/>
        <w:jc w:val="both"/>
        <w:rPr>
          <w:rFonts w:ascii="Arial" w:hAnsi="Arial" w:cs="Arial"/>
          <w:sz w:val="24"/>
        </w:rPr>
      </w:pPr>
      <w:r w:rsidRPr="0079538F">
        <w:rPr>
          <w:rFonts w:ascii="Arial" w:eastAsia="Arial" w:hAnsi="Arial" w:cs="Arial"/>
          <w:b/>
          <w:color w:val="141823"/>
          <w:sz w:val="24"/>
          <w:highlight w:val="white"/>
        </w:rPr>
        <w:t>Segunda aplicación mujeres:</w:t>
      </w:r>
    </w:p>
    <w:p w14:paraId="63DEA7C4" w14:textId="77777777" w:rsidR="005201D5" w:rsidRPr="00A31756" w:rsidRDefault="00A31756" w:rsidP="00A31756">
      <w:pPr>
        <w:numPr>
          <w:ilvl w:val="0"/>
          <w:numId w:val="47"/>
        </w:numPr>
        <w:spacing w:before="240" w:after="240" w:line="360" w:lineRule="auto"/>
        <w:ind w:hanging="360"/>
        <w:contextualSpacing/>
        <w:jc w:val="both"/>
        <w:rPr>
          <w:rFonts w:ascii="Arial" w:eastAsia="Arial" w:hAnsi="Arial" w:cs="Arial"/>
          <w:color w:val="141823"/>
          <w:highlight w:val="white"/>
        </w:rPr>
      </w:pPr>
      <w:r w:rsidRPr="00A31756">
        <w:rPr>
          <w:rFonts w:ascii="Arial" w:eastAsia="Arial" w:hAnsi="Arial" w:cs="Arial"/>
          <w:color w:val="141823"/>
          <w:highlight w:val="white"/>
        </w:rPr>
        <w:t xml:space="preserve">La segunda aplicación del inventario se realizará en el periodo de mayo a julio. </w:t>
      </w:r>
    </w:p>
    <w:p w14:paraId="6FD6EBA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EP:</w:t>
      </w:r>
    </w:p>
    <w:p w14:paraId="231C7E7B"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TJ:</w:t>
      </w:r>
    </w:p>
    <w:p w14:paraId="172CE95C"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 xml:space="preserve">VL: </w:t>
      </w:r>
    </w:p>
    <w:p w14:paraId="31013C8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141823"/>
          <w:highlight w:val="white"/>
        </w:rPr>
        <w:t xml:space="preserve">En la mayoría de los evaluados como se puede observar, se obtuvieron resultados en los cuales reflejan la existencia de depresión severa y ansiedad mayor, por lo que se le dará continuidad y seguimiento durante el próximo ciclo para lograr una comparación y desglose entre resultados, así como métodos, actividades, talleres, etc., para la disminución de estos puntajes, tomando en cuenta la correlación existente con el trastorno, los medicamentos y los efectos secundarios de estos. </w:t>
      </w:r>
    </w:p>
    <w:p w14:paraId="177AB852"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En la siguiente tabla, se presentan los medicamentos predominantes que se les daban a los sujetos que participaron dentro de los talleres, así como las condiciones de prescripción y los efectos secundarios de los mismos, siendo así una correlación importante con los avances de los usuarios o el retroceso de éstos, los cuales condicionan el actuar de los sujetos dentro de las actividades realizadas, ya que éstas, como se menciona anteriormente debían ajustarse a las condiciones en las que se encontraban tanto las internas como los internos. </w:t>
      </w:r>
    </w:p>
    <w:p w14:paraId="59FDCFA5" w14:textId="77777777" w:rsidR="005201D5" w:rsidRPr="0079538F" w:rsidRDefault="00A31756" w:rsidP="00A31756">
      <w:pPr>
        <w:spacing w:before="240" w:after="240" w:line="360" w:lineRule="auto"/>
        <w:rPr>
          <w:rFonts w:ascii="Arial" w:hAnsi="Arial" w:cs="Arial"/>
          <w:b/>
        </w:rPr>
      </w:pPr>
      <w:r w:rsidRPr="0079538F">
        <w:rPr>
          <w:rFonts w:ascii="Arial" w:eastAsia="Arial" w:hAnsi="Arial" w:cs="Arial"/>
          <w:b/>
        </w:rPr>
        <w:t>Tabla 3.0 Medicamentos</w:t>
      </w:r>
    </w:p>
    <w:tbl>
      <w:tblPr>
        <w:tblStyle w:val="a8"/>
        <w:tblW w:w="9424" w:type="dxa"/>
        <w:tblInd w:w="-105" w:type="dxa"/>
        <w:tblLayout w:type="fixed"/>
        <w:tblLook w:val="0400" w:firstRow="0" w:lastRow="0" w:firstColumn="0" w:lastColumn="0" w:noHBand="0" w:noVBand="1"/>
      </w:tblPr>
      <w:tblGrid>
        <w:gridCol w:w="2055"/>
        <w:gridCol w:w="4251"/>
        <w:gridCol w:w="3118"/>
      </w:tblGrid>
      <w:tr w:rsidR="005201D5" w:rsidRPr="00A31756" w14:paraId="72C46E47" w14:textId="77777777" w:rsidTr="006B140A">
        <w:tc>
          <w:tcPr>
            <w:tcW w:w="2055" w:type="dxa"/>
            <w:tcBorders>
              <w:top w:val="single" w:sz="6" w:space="0" w:color="000000"/>
              <w:left w:val="single" w:sz="6" w:space="0" w:color="000000"/>
              <w:bottom w:val="single" w:sz="6" w:space="0" w:color="000000"/>
              <w:right w:val="single" w:sz="6" w:space="0" w:color="000000"/>
            </w:tcBorders>
            <w:shd w:val="clear" w:color="auto" w:fill="B6DDE8" w:themeFill="accent5" w:themeFillTint="66"/>
            <w:tcMar>
              <w:top w:w="105" w:type="dxa"/>
              <w:left w:w="105" w:type="dxa"/>
              <w:bottom w:w="105" w:type="dxa"/>
              <w:right w:w="105" w:type="dxa"/>
            </w:tcMar>
          </w:tcPr>
          <w:p w14:paraId="7913CD12"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Medicamento</w:t>
            </w:r>
          </w:p>
        </w:tc>
        <w:tc>
          <w:tcPr>
            <w:tcW w:w="4251" w:type="dxa"/>
            <w:tcBorders>
              <w:top w:val="single" w:sz="6" w:space="0" w:color="000000"/>
              <w:left w:val="single" w:sz="6" w:space="0" w:color="000000"/>
              <w:bottom w:val="single" w:sz="6" w:space="0" w:color="000000"/>
              <w:right w:val="single" w:sz="6" w:space="0" w:color="000000"/>
            </w:tcBorders>
            <w:shd w:val="clear" w:color="auto" w:fill="B6DDE8" w:themeFill="accent5" w:themeFillTint="66"/>
            <w:tcMar>
              <w:top w:w="105" w:type="dxa"/>
              <w:left w:w="105" w:type="dxa"/>
              <w:bottom w:w="105" w:type="dxa"/>
              <w:right w:w="105" w:type="dxa"/>
            </w:tcMar>
          </w:tcPr>
          <w:p w14:paraId="07AF2D78"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Condiciones de prescripción</w:t>
            </w:r>
          </w:p>
        </w:tc>
        <w:tc>
          <w:tcPr>
            <w:tcW w:w="3118" w:type="dxa"/>
            <w:tcBorders>
              <w:top w:val="single" w:sz="6" w:space="0" w:color="000000"/>
              <w:left w:val="single" w:sz="6" w:space="0" w:color="000000"/>
              <w:bottom w:val="single" w:sz="6" w:space="0" w:color="000000"/>
              <w:right w:val="single" w:sz="6" w:space="0" w:color="000000"/>
            </w:tcBorders>
            <w:shd w:val="clear" w:color="auto" w:fill="B6DDE8" w:themeFill="accent5" w:themeFillTint="66"/>
            <w:tcMar>
              <w:top w:w="105" w:type="dxa"/>
              <w:left w:w="105" w:type="dxa"/>
              <w:bottom w:w="105" w:type="dxa"/>
              <w:right w:w="105" w:type="dxa"/>
            </w:tcMar>
          </w:tcPr>
          <w:p w14:paraId="667006DE"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Efectos secundarios</w:t>
            </w:r>
          </w:p>
        </w:tc>
      </w:tr>
      <w:tr w:rsidR="005201D5" w:rsidRPr="00A31756" w14:paraId="3B638DE7"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4C78EC1"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Clonazepam</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6BC70C9"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Actúa sobre el sistema nervioso central con propiedades ansiolíticas, anti convulsionantes, miorrelajantes, sedantes, hipnóticas y estabilizadoras del estado de ánimo.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63F8D70"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6F21C0ED"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7CF3299F" w14:textId="77777777" w:rsidR="005201D5" w:rsidRPr="00A31756" w:rsidRDefault="00A31756" w:rsidP="006B140A">
            <w:pPr>
              <w:spacing w:before="240" w:after="240"/>
              <w:rPr>
                <w:rFonts w:ascii="Arial" w:hAnsi="Arial" w:cs="Arial"/>
              </w:rPr>
            </w:pPr>
            <w:r w:rsidRPr="00A31756">
              <w:rPr>
                <w:rFonts w:ascii="Arial" w:eastAsia="Arial" w:hAnsi="Arial" w:cs="Arial"/>
              </w:rPr>
              <w:t>Inestabilidad,</w:t>
            </w:r>
          </w:p>
          <w:p w14:paraId="1790BDC3" w14:textId="77777777" w:rsidR="005201D5" w:rsidRPr="00A31756" w:rsidRDefault="00A31756" w:rsidP="006B140A">
            <w:pPr>
              <w:spacing w:before="240" w:after="240"/>
              <w:rPr>
                <w:rFonts w:ascii="Arial" w:hAnsi="Arial" w:cs="Arial"/>
              </w:rPr>
            </w:pPr>
            <w:r w:rsidRPr="00A31756">
              <w:rPr>
                <w:rFonts w:ascii="Arial" w:eastAsia="Arial" w:hAnsi="Arial" w:cs="Arial"/>
              </w:rPr>
              <w:t>Problemas de coordinación,</w:t>
            </w:r>
          </w:p>
          <w:p w14:paraId="26CCA534"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pensar/recordar,</w:t>
            </w:r>
          </w:p>
          <w:p w14:paraId="13EA7AAF" w14:textId="77777777" w:rsidR="005201D5" w:rsidRPr="00A31756" w:rsidRDefault="00A31756" w:rsidP="006B140A">
            <w:pPr>
              <w:spacing w:before="240" w:after="240"/>
              <w:rPr>
                <w:rFonts w:ascii="Arial" w:hAnsi="Arial" w:cs="Arial"/>
              </w:rPr>
            </w:pPr>
            <w:r w:rsidRPr="00A31756">
              <w:rPr>
                <w:rFonts w:ascii="Arial" w:eastAsia="Arial" w:hAnsi="Arial" w:cs="Arial"/>
              </w:rPr>
              <w:t>Mayor cantidad de saliva,</w:t>
            </w:r>
          </w:p>
          <w:p w14:paraId="2571474B" w14:textId="77777777" w:rsidR="005201D5" w:rsidRPr="00A31756" w:rsidRDefault="00A31756" w:rsidP="006B140A">
            <w:pPr>
              <w:spacing w:before="240" w:after="240"/>
              <w:rPr>
                <w:rFonts w:ascii="Arial" w:hAnsi="Arial" w:cs="Arial"/>
              </w:rPr>
            </w:pPr>
            <w:r w:rsidRPr="00A31756">
              <w:rPr>
                <w:rFonts w:ascii="Arial" w:eastAsia="Arial" w:hAnsi="Arial" w:cs="Arial"/>
              </w:rPr>
              <w:t>Dolor en los músculos o articulaciones,</w:t>
            </w:r>
          </w:p>
          <w:p w14:paraId="05C8D92C" w14:textId="77777777" w:rsidR="005201D5" w:rsidRPr="00A31756" w:rsidRDefault="00A31756" w:rsidP="006B140A">
            <w:pPr>
              <w:spacing w:before="240" w:after="240"/>
              <w:rPr>
                <w:rFonts w:ascii="Arial" w:hAnsi="Arial" w:cs="Arial"/>
              </w:rPr>
            </w:pPr>
            <w:r w:rsidRPr="00A31756">
              <w:rPr>
                <w:rFonts w:ascii="Arial" w:eastAsia="Arial" w:hAnsi="Arial" w:cs="Arial"/>
              </w:rPr>
              <w:t>Ganas frecuentes de orinar,</w:t>
            </w:r>
          </w:p>
          <w:p w14:paraId="0540270F" w14:textId="77777777" w:rsidR="005201D5" w:rsidRPr="00A31756" w:rsidRDefault="00A31756" w:rsidP="006B140A">
            <w:pPr>
              <w:spacing w:before="240" w:after="240"/>
              <w:rPr>
                <w:rFonts w:ascii="Arial" w:hAnsi="Arial" w:cs="Arial"/>
              </w:rPr>
            </w:pPr>
            <w:r w:rsidRPr="00A31756">
              <w:rPr>
                <w:rFonts w:ascii="Arial" w:eastAsia="Arial" w:hAnsi="Arial" w:cs="Arial"/>
              </w:rPr>
              <w:t>Visión borrosa,</w:t>
            </w:r>
          </w:p>
          <w:p w14:paraId="09271529" w14:textId="77777777" w:rsidR="005201D5" w:rsidRPr="00A31756" w:rsidRDefault="00A31756" w:rsidP="006B140A">
            <w:pPr>
              <w:spacing w:before="240" w:after="240"/>
              <w:rPr>
                <w:rFonts w:ascii="Arial" w:hAnsi="Arial" w:cs="Arial"/>
              </w:rPr>
            </w:pPr>
            <w:r w:rsidRPr="00A31756">
              <w:rPr>
                <w:rFonts w:ascii="Arial" w:eastAsia="Arial" w:hAnsi="Arial" w:cs="Arial"/>
              </w:rPr>
              <w:t>Cambios en el deseo o capacidad sexual.</w:t>
            </w:r>
          </w:p>
        </w:tc>
      </w:tr>
      <w:tr w:rsidR="005201D5" w:rsidRPr="00A31756" w14:paraId="70FE5492"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5479FBF"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Valproato de magnesio</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7C85181"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Anti convulsionante. Se utiliza como tratamiento de las ausencias simples y complejas. Antiepiléptico.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AEBAA17" w14:textId="77777777" w:rsidR="005201D5" w:rsidRPr="00A31756" w:rsidRDefault="00A31756" w:rsidP="006B140A">
            <w:pPr>
              <w:spacing w:before="240" w:after="240"/>
              <w:rPr>
                <w:rFonts w:ascii="Arial" w:hAnsi="Arial" w:cs="Arial"/>
              </w:rPr>
            </w:pPr>
            <w:r w:rsidRPr="00A31756">
              <w:rPr>
                <w:rFonts w:ascii="Arial" w:eastAsia="Arial" w:hAnsi="Arial" w:cs="Arial"/>
              </w:rPr>
              <w:t>Nauseas, Vomito o indigestión,</w:t>
            </w:r>
          </w:p>
          <w:p w14:paraId="7DE9013A" w14:textId="77777777" w:rsidR="005201D5" w:rsidRPr="00A31756" w:rsidRDefault="00A31756" w:rsidP="006B140A">
            <w:pPr>
              <w:spacing w:before="240" w:after="240"/>
              <w:rPr>
                <w:rFonts w:ascii="Arial" w:hAnsi="Arial" w:cs="Arial"/>
              </w:rPr>
            </w:pPr>
            <w:r w:rsidRPr="00A31756">
              <w:rPr>
                <w:rFonts w:ascii="Arial" w:eastAsia="Arial" w:hAnsi="Arial" w:cs="Arial"/>
              </w:rPr>
              <w:t>Diarrea,</w:t>
            </w:r>
          </w:p>
          <w:p w14:paraId="6EE11C35" w14:textId="77777777" w:rsidR="005201D5" w:rsidRPr="00A31756" w:rsidRDefault="00A31756" w:rsidP="006B140A">
            <w:pPr>
              <w:spacing w:before="240" w:after="240"/>
              <w:rPr>
                <w:rFonts w:ascii="Arial" w:hAnsi="Arial" w:cs="Arial"/>
              </w:rPr>
            </w:pPr>
            <w:r w:rsidRPr="00A31756">
              <w:rPr>
                <w:rFonts w:ascii="Arial" w:eastAsia="Arial" w:hAnsi="Arial" w:cs="Arial"/>
              </w:rPr>
              <w:t>Cólico abdominal,</w:t>
            </w:r>
          </w:p>
          <w:p w14:paraId="4D040D1F" w14:textId="77777777" w:rsidR="005201D5" w:rsidRPr="00A31756" w:rsidRDefault="00A31756" w:rsidP="006B140A">
            <w:pPr>
              <w:spacing w:before="240" w:after="240"/>
              <w:rPr>
                <w:rFonts w:ascii="Arial" w:hAnsi="Arial" w:cs="Arial"/>
              </w:rPr>
            </w:pPr>
            <w:r w:rsidRPr="00A31756">
              <w:rPr>
                <w:rFonts w:ascii="Arial" w:eastAsia="Arial" w:hAnsi="Arial" w:cs="Arial"/>
              </w:rPr>
              <w:t>Constipación,</w:t>
            </w:r>
          </w:p>
          <w:p w14:paraId="2F783F72" w14:textId="77777777" w:rsidR="005201D5" w:rsidRPr="00A31756" w:rsidRDefault="00A31756" w:rsidP="006B140A">
            <w:pPr>
              <w:spacing w:before="240" w:after="240"/>
              <w:rPr>
                <w:rFonts w:ascii="Arial" w:hAnsi="Arial" w:cs="Arial"/>
              </w:rPr>
            </w:pPr>
            <w:r w:rsidRPr="00A31756">
              <w:rPr>
                <w:rFonts w:ascii="Arial" w:eastAsia="Arial" w:hAnsi="Arial" w:cs="Arial"/>
              </w:rPr>
              <w:t>Perdida o aumento de peso,</w:t>
            </w:r>
          </w:p>
          <w:p w14:paraId="3326C272" w14:textId="77777777" w:rsidR="005201D5" w:rsidRPr="00A31756" w:rsidRDefault="00A31756" w:rsidP="006B140A">
            <w:pPr>
              <w:spacing w:before="240" w:after="240"/>
              <w:rPr>
                <w:rFonts w:ascii="Arial" w:hAnsi="Arial" w:cs="Arial"/>
              </w:rPr>
            </w:pPr>
            <w:r w:rsidRPr="00A31756">
              <w:rPr>
                <w:rFonts w:ascii="Arial" w:eastAsia="Arial" w:hAnsi="Arial" w:cs="Arial"/>
              </w:rPr>
              <w:t>Pérdida de cabello.</w:t>
            </w:r>
          </w:p>
        </w:tc>
      </w:tr>
      <w:tr w:rsidR="005201D5" w:rsidRPr="00A31756" w14:paraId="137FFEF5"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7FF57FA"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Haloperidol</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9DF043C"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Trastornos psicóticos, afecciones mentales que dificultan distinguir entre las cosas o las ideas que son reales o irreales. Controlar tics motrices o verbales. Problemas conductuales severos tales como agresividad y conducta explosiva. Disminuye excitación anormal del cerebro.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BB259A7"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542605B4" w14:textId="77777777" w:rsidR="005201D5" w:rsidRPr="00A31756" w:rsidRDefault="00A31756" w:rsidP="006B140A">
            <w:pPr>
              <w:spacing w:before="240" w:after="240"/>
              <w:rPr>
                <w:rFonts w:ascii="Arial" w:hAnsi="Arial" w:cs="Arial"/>
              </w:rPr>
            </w:pPr>
            <w:r w:rsidRPr="00A31756">
              <w:rPr>
                <w:rFonts w:ascii="Arial" w:eastAsia="Arial" w:hAnsi="Arial" w:cs="Arial"/>
              </w:rPr>
              <w:t>Sequedad en la boca o aumento de salivación,</w:t>
            </w:r>
          </w:p>
          <w:p w14:paraId="51B5A068" w14:textId="77777777" w:rsidR="005201D5" w:rsidRPr="00A31756" w:rsidRDefault="00A31756" w:rsidP="006B140A">
            <w:pPr>
              <w:spacing w:before="240" w:after="240"/>
              <w:rPr>
                <w:rFonts w:ascii="Arial" w:hAnsi="Arial" w:cs="Arial"/>
              </w:rPr>
            </w:pPr>
            <w:r w:rsidRPr="00A31756">
              <w:rPr>
                <w:rFonts w:ascii="Arial" w:eastAsia="Arial" w:hAnsi="Arial" w:cs="Arial"/>
              </w:rPr>
              <w:t>Visión borrosa,</w:t>
            </w:r>
          </w:p>
          <w:p w14:paraId="3FD7A3B4" w14:textId="77777777" w:rsidR="005201D5" w:rsidRPr="00A31756" w:rsidRDefault="00A31756" w:rsidP="006B140A">
            <w:pPr>
              <w:spacing w:before="240" w:after="240"/>
              <w:rPr>
                <w:rFonts w:ascii="Arial" w:hAnsi="Arial" w:cs="Arial"/>
              </w:rPr>
            </w:pPr>
            <w:r w:rsidRPr="00A31756">
              <w:rPr>
                <w:rFonts w:ascii="Arial" w:eastAsia="Arial" w:hAnsi="Arial" w:cs="Arial"/>
              </w:rPr>
              <w:t>Pérdida de apetito,</w:t>
            </w:r>
          </w:p>
          <w:p w14:paraId="4EAFF5C6"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4F748E69" w14:textId="77777777" w:rsidR="005201D5" w:rsidRPr="00A31756" w:rsidRDefault="00A31756" w:rsidP="006B140A">
            <w:pPr>
              <w:spacing w:before="240" w:after="240"/>
              <w:rPr>
                <w:rFonts w:ascii="Arial" w:hAnsi="Arial" w:cs="Arial"/>
              </w:rPr>
            </w:pPr>
            <w:r w:rsidRPr="00A31756">
              <w:rPr>
                <w:rFonts w:ascii="Arial" w:eastAsia="Arial" w:hAnsi="Arial" w:cs="Arial"/>
              </w:rPr>
              <w:t>Diarrea,</w:t>
            </w:r>
          </w:p>
          <w:p w14:paraId="4588380C" w14:textId="77777777" w:rsidR="005201D5" w:rsidRPr="00A31756" w:rsidRDefault="00A31756" w:rsidP="006B140A">
            <w:pPr>
              <w:spacing w:before="240" w:after="240"/>
              <w:rPr>
                <w:rFonts w:ascii="Arial" w:hAnsi="Arial" w:cs="Arial"/>
              </w:rPr>
            </w:pPr>
            <w:r w:rsidRPr="00A31756">
              <w:rPr>
                <w:rFonts w:ascii="Arial" w:eastAsia="Arial" w:hAnsi="Arial" w:cs="Arial"/>
              </w:rPr>
              <w:t>Acidez estomacal,</w:t>
            </w:r>
          </w:p>
          <w:p w14:paraId="15DAFF66" w14:textId="77777777" w:rsidR="005201D5" w:rsidRPr="00A31756" w:rsidRDefault="00A31756" w:rsidP="006B140A">
            <w:pPr>
              <w:spacing w:before="240" w:after="240"/>
              <w:rPr>
                <w:rFonts w:ascii="Arial" w:hAnsi="Arial" w:cs="Arial"/>
              </w:rPr>
            </w:pPr>
            <w:r w:rsidRPr="00A31756">
              <w:rPr>
                <w:rFonts w:ascii="Arial" w:eastAsia="Arial" w:hAnsi="Arial" w:cs="Arial"/>
              </w:rPr>
              <w:t>Náuseas o vómitos,</w:t>
            </w:r>
          </w:p>
          <w:p w14:paraId="0D84BA22"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dormirse o quedarse dormido,</w:t>
            </w:r>
          </w:p>
          <w:p w14:paraId="37E5682B" w14:textId="77777777" w:rsidR="005201D5" w:rsidRPr="00A31756" w:rsidRDefault="00A31756" w:rsidP="006B140A">
            <w:pPr>
              <w:spacing w:before="240" w:after="240"/>
              <w:rPr>
                <w:rFonts w:ascii="Arial" w:hAnsi="Arial" w:cs="Arial"/>
              </w:rPr>
            </w:pPr>
            <w:r w:rsidRPr="00A31756">
              <w:rPr>
                <w:rFonts w:ascii="Arial" w:eastAsia="Arial" w:hAnsi="Arial" w:cs="Arial"/>
              </w:rPr>
              <w:t>Falta de expresión en el rostro,</w:t>
            </w:r>
          </w:p>
          <w:p w14:paraId="76DA0DD6" w14:textId="77777777" w:rsidR="005201D5" w:rsidRPr="00A31756" w:rsidRDefault="00A31756" w:rsidP="006B140A">
            <w:pPr>
              <w:spacing w:before="240" w:after="240"/>
              <w:rPr>
                <w:rFonts w:ascii="Arial" w:hAnsi="Arial" w:cs="Arial"/>
              </w:rPr>
            </w:pPr>
            <w:r w:rsidRPr="00A31756">
              <w:rPr>
                <w:rFonts w:ascii="Arial" w:eastAsia="Arial" w:hAnsi="Arial" w:cs="Arial"/>
              </w:rPr>
              <w:t>Movimientos incontrolables de los ojos,</w:t>
            </w:r>
          </w:p>
          <w:p w14:paraId="2651D13E" w14:textId="77777777" w:rsidR="005201D5" w:rsidRPr="00A31756" w:rsidRDefault="00A31756" w:rsidP="006B140A">
            <w:pPr>
              <w:spacing w:before="240" w:after="240"/>
              <w:rPr>
                <w:rFonts w:ascii="Arial" w:hAnsi="Arial" w:cs="Arial"/>
              </w:rPr>
            </w:pPr>
            <w:r w:rsidRPr="00A31756">
              <w:rPr>
                <w:rFonts w:ascii="Arial" w:eastAsia="Arial" w:hAnsi="Arial" w:cs="Arial"/>
              </w:rPr>
              <w:t>Movimientos extraños, lentos o incontrolables,</w:t>
            </w:r>
          </w:p>
          <w:p w14:paraId="2BD4ECCD" w14:textId="77777777" w:rsidR="005201D5" w:rsidRPr="00A31756" w:rsidRDefault="00A31756" w:rsidP="006B140A">
            <w:pPr>
              <w:spacing w:before="240" w:after="240"/>
              <w:rPr>
                <w:rFonts w:ascii="Arial" w:hAnsi="Arial" w:cs="Arial"/>
              </w:rPr>
            </w:pPr>
            <w:r w:rsidRPr="00A31756">
              <w:rPr>
                <w:rFonts w:ascii="Arial" w:eastAsia="Arial" w:hAnsi="Arial" w:cs="Arial"/>
              </w:rPr>
              <w:t>Intranquilidad,</w:t>
            </w:r>
          </w:p>
          <w:p w14:paraId="228D2D92" w14:textId="77777777" w:rsidR="005201D5" w:rsidRPr="00A31756" w:rsidRDefault="00A31756" w:rsidP="006B140A">
            <w:pPr>
              <w:spacing w:before="240" w:after="240"/>
              <w:rPr>
                <w:rFonts w:ascii="Arial" w:hAnsi="Arial" w:cs="Arial"/>
              </w:rPr>
            </w:pPr>
            <w:r w:rsidRPr="00A31756">
              <w:rPr>
                <w:rFonts w:ascii="Arial" w:eastAsia="Arial" w:hAnsi="Arial" w:cs="Arial"/>
              </w:rPr>
              <w:t>Agitación,</w:t>
            </w:r>
          </w:p>
          <w:p w14:paraId="1D19FD41" w14:textId="77777777" w:rsidR="005201D5" w:rsidRPr="00A31756" w:rsidRDefault="00A31756" w:rsidP="006B140A">
            <w:pPr>
              <w:spacing w:before="240" w:after="240"/>
              <w:rPr>
                <w:rFonts w:ascii="Arial" w:hAnsi="Arial" w:cs="Arial"/>
              </w:rPr>
            </w:pPr>
            <w:r w:rsidRPr="00A31756">
              <w:rPr>
                <w:rFonts w:ascii="Arial" w:eastAsia="Arial" w:hAnsi="Arial" w:cs="Arial"/>
              </w:rPr>
              <w:t>Nerviosísimo,</w:t>
            </w:r>
          </w:p>
          <w:p w14:paraId="09155778" w14:textId="77777777" w:rsidR="005201D5" w:rsidRPr="00A31756" w:rsidRDefault="00A31756" w:rsidP="006B140A">
            <w:pPr>
              <w:spacing w:before="240" w:after="240"/>
              <w:rPr>
                <w:rFonts w:ascii="Arial" w:hAnsi="Arial" w:cs="Arial"/>
              </w:rPr>
            </w:pPr>
            <w:r w:rsidRPr="00A31756">
              <w:rPr>
                <w:rFonts w:ascii="Arial" w:eastAsia="Arial" w:hAnsi="Arial" w:cs="Arial"/>
              </w:rPr>
              <w:t>Cambios de estado de ánimo,</w:t>
            </w:r>
          </w:p>
          <w:p w14:paraId="12C95A8F"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51A3C9C2" w14:textId="77777777" w:rsidR="005201D5" w:rsidRPr="00A31756" w:rsidRDefault="00A31756" w:rsidP="006B140A">
            <w:pPr>
              <w:spacing w:before="240" w:after="240"/>
              <w:rPr>
                <w:rFonts w:ascii="Arial" w:hAnsi="Arial" w:cs="Arial"/>
              </w:rPr>
            </w:pPr>
            <w:r w:rsidRPr="00A31756">
              <w:rPr>
                <w:rFonts w:ascii="Arial" w:eastAsia="Arial" w:hAnsi="Arial" w:cs="Arial"/>
              </w:rPr>
              <w:t>Aumento o disminución de deseo sexual.</w:t>
            </w:r>
          </w:p>
        </w:tc>
      </w:tr>
      <w:tr w:rsidR="005201D5" w:rsidRPr="00A31756" w14:paraId="454570D3"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064AA90"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Clozapina</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F01A93"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Síntomas de esquizofrenia o pacientes que no han recibido ayuda con otros medicamentos, intentos de suicidio o lastimarse severamente. Funciona al cambiar la actividad de ciertas sustancias naturales en el cerebro.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383F16"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26D905FC"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6EC769F6" w14:textId="77777777" w:rsidR="005201D5" w:rsidRPr="00A31756" w:rsidRDefault="00A31756" w:rsidP="006B140A">
            <w:pPr>
              <w:spacing w:before="240" w:after="240"/>
              <w:rPr>
                <w:rFonts w:ascii="Arial" w:hAnsi="Arial" w:cs="Arial"/>
              </w:rPr>
            </w:pPr>
            <w:r w:rsidRPr="00A31756">
              <w:rPr>
                <w:rFonts w:ascii="Arial" w:eastAsia="Arial" w:hAnsi="Arial" w:cs="Arial"/>
              </w:rPr>
              <w:t>Aumento de salivación,</w:t>
            </w:r>
          </w:p>
          <w:p w14:paraId="73390544"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6D8BE821" w14:textId="77777777" w:rsidR="005201D5" w:rsidRPr="00A31756" w:rsidRDefault="00A31756" w:rsidP="006B140A">
            <w:pPr>
              <w:spacing w:before="240" w:after="240"/>
              <w:rPr>
                <w:rFonts w:ascii="Arial" w:hAnsi="Arial" w:cs="Arial"/>
              </w:rPr>
            </w:pPr>
            <w:r w:rsidRPr="00A31756">
              <w:rPr>
                <w:rFonts w:ascii="Arial" w:eastAsia="Arial" w:hAnsi="Arial" w:cs="Arial"/>
              </w:rPr>
              <w:t>Boca seca,</w:t>
            </w:r>
          </w:p>
          <w:p w14:paraId="2B551F85" w14:textId="77777777" w:rsidR="005201D5" w:rsidRPr="00A31756" w:rsidRDefault="00A31756" w:rsidP="006B140A">
            <w:pPr>
              <w:spacing w:before="240" w:after="240"/>
              <w:rPr>
                <w:rFonts w:ascii="Arial" w:hAnsi="Arial" w:cs="Arial"/>
              </w:rPr>
            </w:pPr>
            <w:r w:rsidRPr="00A31756">
              <w:rPr>
                <w:rFonts w:ascii="Arial" w:eastAsia="Arial" w:hAnsi="Arial" w:cs="Arial"/>
              </w:rPr>
              <w:t>Agitación,</w:t>
            </w:r>
          </w:p>
          <w:p w14:paraId="7BA6E996" w14:textId="77777777" w:rsidR="005201D5" w:rsidRPr="00A31756" w:rsidRDefault="00A31756" w:rsidP="006B140A">
            <w:pPr>
              <w:spacing w:before="240" w:after="240"/>
              <w:rPr>
                <w:rFonts w:ascii="Arial" w:hAnsi="Arial" w:cs="Arial"/>
              </w:rPr>
            </w:pPr>
            <w:r w:rsidRPr="00A31756">
              <w:rPr>
                <w:rFonts w:ascii="Arial" w:eastAsia="Arial" w:hAnsi="Arial" w:cs="Arial"/>
              </w:rPr>
              <w:t>Dolor de cabeza,</w:t>
            </w:r>
          </w:p>
          <w:p w14:paraId="4D5C0924" w14:textId="77777777" w:rsidR="005201D5" w:rsidRPr="00A31756" w:rsidRDefault="00A31756" w:rsidP="006B140A">
            <w:pPr>
              <w:spacing w:before="240" w:after="240"/>
              <w:rPr>
                <w:rFonts w:ascii="Arial" w:hAnsi="Arial" w:cs="Arial"/>
              </w:rPr>
            </w:pPr>
            <w:r w:rsidRPr="00A31756">
              <w:rPr>
                <w:rFonts w:ascii="Arial" w:eastAsia="Arial" w:hAnsi="Arial" w:cs="Arial"/>
              </w:rPr>
              <w:t>Afectación grave en la sangre,</w:t>
            </w:r>
          </w:p>
          <w:p w14:paraId="5ED78869" w14:textId="77777777" w:rsidR="005201D5" w:rsidRPr="00A31756" w:rsidRDefault="00A31756" w:rsidP="006B140A">
            <w:pPr>
              <w:spacing w:before="240" w:after="240"/>
              <w:rPr>
                <w:rFonts w:ascii="Arial" w:hAnsi="Arial" w:cs="Arial"/>
              </w:rPr>
            </w:pPr>
            <w:r w:rsidRPr="00A31756">
              <w:rPr>
                <w:rFonts w:ascii="Arial" w:eastAsia="Arial" w:hAnsi="Arial" w:cs="Arial"/>
              </w:rPr>
              <w:t>Convulsiones,</w:t>
            </w:r>
          </w:p>
          <w:p w14:paraId="0D991849" w14:textId="77777777" w:rsidR="005201D5" w:rsidRPr="00A31756" w:rsidRDefault="00A31756" w:rsidP="006B140A">
            <w:pPr>
              <w:spacing w:before="240" w:after="240"/>
              <w:rPr>
                <w:rFonts w:ascii="Arial" w:hAnsi="Arial" w:cs="Arial"/>
              </w:rPr>
            </w:pPr>
            <w:r w:rsidRPr="00A31756">
              <w:rPr>
                <w:rFonts w:ascii="Arial" w:eastAsia="Arial" w:hAnsi="Arial" w:cs="Arial"/>
              </w:rPr>
              <w:t>Pérdida de conciencia.</w:t>
            </w:r>
          </w:p>
        </w:tc>
      </w:tr>
      <w:tr w:rsidR="005201D5" w:rsidRPr="00A31756" w14:paraId="55873BB7"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06335C"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Lamotrigina</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CED08B1"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Pacientes con epilepsia o convulsiones. Aumentar el tiempo entre episodios de depresión, manía o bipolaridad. Disminuye la actividad eléctrica anormal del cerebro.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C7357F3" w14:textId="77777777" w:rsidR="005201D5" w:rsidRPr="00A31756" w:rsidRDefault="00A31756" w:rsidP="006B140A">
            <w:pPr>
              <w:spacing w:before="240" w:after="240"/>
              <w:rPr>
                <w:rFonts w:ascii="Arial" w:hAnsi="Arial" w:cs="Arial"/>
              </w:rPr>
            </w:pPr>
            <w:r w:rsidRPr="00A31756">
              <w:rPr>
                <w:rFonts w:ascii="Arial" w:eastAsia="Arial" w:hAnsi="Arial" w:cs="Arial"/>
              </w:rPr>
              <w:t>Sarpullidos,</w:t>
            </w:r>
          </w:p>
          <w:p w14:paraId="3001E377" w14:textId="77777777" w:rsidR="005201D5" w:rsidRPr="00A31756" w:rsidRDefault="00A31756" w:rsidP="006B140A">
            <w:pPr>
              <w:spacing w:before="240" w:after="240"/>
              <w:rPr>
                <w:rFonts w:ascii="Arial" w:hAnsi="Arial" w:cs="Arial"/>
              </w:rPr>
            </w:pPr>
            <w:r w:rsidRPr="00A31756">
              <w:rPr>
                <w:rFonts w:ascii="Arial" w:eastAsia="Arial" w:hAnsi="Arial" w:cs="Arial"/>
              </w:rPr>
              <w:t>Pérdida de equilibrio,</w:t>
            </w:r>
          </w:p>
          <w:p w14:paraId="53800C12" w14:textId="77777777" w:rsidR="005201D5" w:rsidRPr="00A31756" w:rsidRDefault="00A31756" w:rsidP="006B140A">
            <w:pPr>
              <w:spacing w:before="240" w:after="240"/>
              <w:rPr>
                <w:rFonts w:ascii="Arial" w:hAnsi="Arial" w:cs="Arial"/>
              </w:rPr>
            </w:pPr>
            <w:r w:rsidRPr="00A31756">
              <w:rPr>
                <w:rFonts w:ascii="Arial" w:eastAsia="Arial" w:hAnsi="Arial" w:cs="Arial"/>
              </w:rPr>
              <w:t>Visión doble,</w:t>
            </w:r>
          </w:p>
          <w:p w14:paraId="725BDF16" w14:textId="77777777" w:rsidR="005201D5" w:rsidRPr="00A31756" w:rsidRDefault="00A31756" w:rsidP="006B140A">
            <w:pPr>
              <w:spacing w:before="240" w:after="240"/>
              <w:rPr>
                <w:rFonts w:ascii="Arial" w:hAnsi="Arial" w:cs="Arial"/>
              </w:rPr>
            </w:pPr>
            <w:r w:rsidRPr="00A31756">
              <w:rPr>
                <w:rFonts w:ascii="Arial" w:eastAsia="Arial" w:hAnsi="Arial" w:cs="Arial"/>
              </w:rPr>
              <w:t>Visión borrosa,</w:t>
            </w:r>
          </w:p>
          <w:p w14:paraId="498A32F2" w14:textId="77777777" w:rsidR="005201D5" w:rsidRPr="00A31756" w:rsidRDefault="00A31756" w:rsidP="006B140A">
            <w:pPr>
              <w:spacing w:before="240" w:after="240"/>
              <w:rPr>
                <w:rFonts w:ascii="Arial" w:hAnsi="Arial" w:cs="Arial"/>
              </w:rPr>
            </w:pPr>
            <w:r w:rsidRPr="00A31756">
              <w:rPr>
                <w:rFonts w:ascii="Arial" w:eastAsia="Arial" w:hAnsi="Arial" w:cs="Arial"/>
              </w:rPr>
              <w:t>Movimientos incontrolables de ojos,</w:t>
            </w:r>
          </w:p>
          <w:p w14:paraId="55D153BE"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pensar o concentrarse,</w:t>
            </w:r>
          </w:p>
          <w:p w14:paraId="5A867417"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hablar,</w:t>
            </w:r>
          </w:p>
          <w:p w14:paraId="73208EEA"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43178AD0"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7935254D" w14:textId="77777777" w:rsidR="005201D5" w:rsidRPr="00A31756" w:rsidRDefault="00A31756" w:rsidP="006B140A">
            <w:pPr>
              <w:spacing w:before="240" w:after="240"/>
              <w:rPr>
                <w:rFonts w:ascii="Arial" w:hAnsi="Arial" w:cs="Arial"/>
              </w:rPr>
            </w:pPr>
            <w:r w:rsidRPr="00A31756">
              <w:rPr>
                <w:rFonts w:ascii="Arial" w:eastAsia="Arial" w:hAnsi="Arial" w:cs="Arial"/>
              </w:rPr>
              <w:t>Diarrea,</w:t>
            </w:r>
          </w:p>
          <w:p w14:paraId="06E4EFB7"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17CCF2F6" w14:textId="77777777" w:rsidR="005201D5" w:rsidRPr="00A31756" w:rsidRDefault="00A31756" w:rsidP="006B140A">
            <w:pPr>
              <w:spacing w:before="240" w:after="240"/>
              <w:rPr>
                <w:rFonts w:ascii="Arial" w:hAnsi="Arial" w:cs="Arial"/>
              </w:rPr>
            </w:pPr>
            <w:r w:rsidRPr="00A31756">
              <w:rPr>
                <w:rFonts w:ascii="Arial" w:eastAsia="Arial" w:hAnsi="Arial" w:cs="Arial"/>
              </w:rPr>
              <w:t>Pérdida de apetito/peso,</w:t>
            </w:r>
          </w:p>
          <w:p w14:paraId="2C9172AD" w14:textId="77777777" w:rsidR="005201D5" w:rsidRPr="00A31756" w:rsidRDefault="00A31756" w:rsidP="006B140A">
            <w:pPr>
              <w:spacing w:before="240" w:after="240"/>
              <w:rPr>
                <w:rFonts w:ascii="Arial" w:hAnsi="Arial" w:cs="Arial"/>
              </w:rPr>
            </w:pPr>
            <w:r w:rsidRPr="00A31756">
              <w:rPr>
                <w:rFonts w:ascii="Arial" w:eastAsia="Arial" w:hAnsi="Arial" w:cs="Arial"/>
              </w:rPr>
              <w:t>Dolor de estómago o de espalda,  </w:t>
            </w:r>
          </w:p>
          <w:p w14:paraId="62E9303C" w14:textId="77777777" w:rsidR="005201D5" w:rsidRPr="00A31756" w:rsidRDefault="00A31756" w:rsidP="006B140A">
            <w:pPr>
              <w:spacing w:before="240" w:after="240"/>
              <w:rPr>
                <w:rFonts w:ascii="Arial" w:hAnsi="Arial" w:cs="Arial"/>
              </w:rPr>
            </w:pPr>
            <w:r w:rsidRPr="00A31756">
              <w:rPr>
                <w:rFonts w:ascii="Arial" w:eastAsia="Arial" w:hAnsi="Arial" w:cs="Arial"/>
              </w:rPr>
              <w:t>Inflamación, comezón o irritación en la vagina,</w:t>
            </w:r>
          </w:p>
          <w:p w14:paraId="26EC6263" w14:textId="77777777" w:rsidR="005201D5" w:rsidRPr="00A31756" w:rsidRDefault="00A31756" w:rsidP="006B140A">
            <w:pPr>
              <w:spacing w:before="240" w:after="240"/>
              <w:rPr>
                <w:rFonts w:ascii="Arial" w:hAnsi="Arial" w:cs="Arial"/>
              </w:rPr>
            </w:pPr>
            <w:r w:rsidRPr="00A31756">
              <w:rPr>
                <w:rFonts w:ascii="Arial" w:eastAsia="Arial" w:hAnsi="Arial" w:cs="Arial"/>
              </w:rPr>
              <w:t>Temblor en alguna parte del cuerpo.</w:t>
            </w:r>
          </w:p>
        </w:tc>
      </w:tr>
      <w:tr w:rsidR="005201D5" w:rsidRPr="00A31756" w14:paraId="5A88254A"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00ACDD2"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Biperideno</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986D22B"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 xml:space="preserve">Prevención y corrección de los síntomas extrapiramidales inducidos por neurolépticos. Controla los movimientos anormales e involuntarios del sistema nervioso. La incapacidad para mantenerse quieto, se acompaña de una sensación de intranquilidad. Parkinson. </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39B681" w14:textId="77777777" w:rsidR="005201D5" w:rsidRPr="00A31756" w:rsidRDefault="00A31756" w:rsidP="006B140A">
            <w:pPr>
              <w:spacing w:before="240" w:after="240"/>
              <w:rPr>
                <w:rFonts w:ascii="Arial" w:hAnsi="Arial" w:cs="Arial"/>
              </w:rPr>
            </w:pPr>
            <w:r w:rsidRPr="00A31756">
              <w:rPr>
                <w:rFonts w:ascii="Arial" w:eastAsia="Arial" w:hAnsi="Arial" w:cs="Arial"/>
              </w:rPr>
              <w:t>Sequedad de boca,</w:t>
            </w:r>
          </w:p>
          <w:p w14:paraId="751B4881" w14:textId="77777777" w:rsidR="005201D5" w:rsidRPr="00A31756" w:rsidRDefault="00A31756" w:rsidP="006B140A">
            <w:pPr>
              <w:spacing w:before="240" w:after="240"/>
              <w:rPr>
                <w:rFonts w:ascii="Arial" w:hAnsi="Arial" w:cs="Arial"/>
              </w:rPr>
            </w:pPr>
            <w:r w:rsidRPr="00A31756">
              <w:rPr>
                <w:rFonts w:ascii="Arial" w:eastAsia="Arial" w:hAnsi="Arial" w:cs="Arial"/>
              </w:rPr>
              <w:t>Trastornos de la acomodación visual,</w:t>
            </w:r>
          </w:p>
          <w:p w14:paraId="32B96E4E" w14:textId="77777777" w:rsidR="005201D5" w:rsidRPr="00A31756" w:rsidRDefault="00A31756" w:rsidP="006B140A">
            <w:pPr>
              <w:spacing w:before="240" w:after="240"/>
              <w:rPr>
                <w:rFonts w:ascii="Arial" w:hAnsi="Arial" w:cs="Arial"/>
              </w:rPr>
            </w:pPr>
            <w:r w:rsidRPr="00A31756">
              <w:rPr>
                <w:rFonts w:ascii="Arial" w:eastAsia="Arial" w:hAnsi="Arial" w:cs="Arial"/>
              </w:rPr>
              <w:t>Cansancio,</w:t>
            </w:r>
          </w:p>
          <w:p w14:paraId="0EC9807A" w14:textId="77777777" w:rsidR="005201D5" w:rsidRPr="00A31756" w:rsidRDefault="00A31756" w:rsidP="006B140A">
            <w:pPr>
              <w:spacing w:before="240" w:after="240"/>
              <w:rPr>
                <w:rFonts w:ascii="Arial" w:hAnsi="Arial" w:cs="Arial"/>
              </w:rPr>
            </w:pPr>
            <w:r w:rsidRPr="00A31756">
              <w:rPr>
                <w:rFonts w:ascii="Arial" w:eastAsia="Arial" w:hAnsi="Arial" w:cs="Arial"/>
              </w:rPr>
              <w:t>Obnubilación,</w:t>
            </w:r>
          </w:p>
          <w:p w14:paraId="63528F80" w14:textId="77777777" w:rsidR="005201D5" w:rsidRPr="00A31756" w:rsidRDefault="00A31756" w:rsidP="006B140A">
            <w:pPr>
              <w:spacing w:before="240" w:after="240"/>
              <w:rPr>
                <w:rFonts w:ascii="Arial" w:hAnsi="Arial" w:cs="Arial"/>
              </w:rPr>
            </w:pPr>
            <w:r w:rsidRPr="00A31756">
              <w:rPr>
                <w:rFonts w:ascii="Arial" w:eastAsia="Arial" w:hAnsi="Arial" w:cs="Arial"/>
              </w:rPr>
              <w:t>Vértigo,</w:t>
            </w:r>
          </w:p>
          <w:p w14:paraId="715810C4" w14:textId="77777777" w:rsidR="005201D5" w:rsidRPr="00A31756" w:rsidRDefault="00A31756" w:rsidP="006B140A">
            <w:pPr>
              <w:spacing w:before="240" w:after="240"/>
              <w:rPr>
                <w:rFonts w:ascii="Arial" w:hAnsi="Arial" w:cs="Arial"/>
              </w:rPr>
            </w:pPr>
            <w:r w:rsidRPr="00A31756">
              <w:rPr>
                <w:rFonts w:ascii="Arial" w:eastAsia="Arial" w:hAnsi="Arial" w:cs="Arial"/>
              </w:rPr>
              <w:t>Aumento de la frecuencia cardiaca.</w:t>
            </w:r>
          </w:p>
        </w:tc>
      </w:tr>
      <w:tr w:rsidR="005201D5" w:rsidRPr="00A31756" w14:paraId="2DF9A4CA"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40B6BEA"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Risperidona</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537B64B"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Síntomas de la esquizofrenia, episodios de manía o mixtos con trastornos bipolares. Se usa para problemas de conducta agresiva y cambios repentinos del estado de ánimo.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5591D42" w14:textId="77777777" w:rsidR="005201D5" w:rsidRPr="00A31756" w:rsidRDefault="00A31756" w:rsidP="006B140A">
            <w:pPr>
              <w:spacing w:before="240" w:after="240"/>
              <w:rPr>
                <w:rFonts w:ascii="Arial" w:hAnsi="Arial" w:cs="Arial"/>
              </w:rPr>
            </w:pPr>
            <w:r w:rsidRPr="00A31756">
              <w:rPr>
                <w:rFonts w:ascii="Arial" w:eastAsia="Arial" w:hAnsi="Arial" w:cs="Arial"/>
              </w:rPr>
              <w:t>Vómitos,</w:t>
            </w:r>
          </w:p>
          <w:p w14:paraId="36C447CA" w14:textId="77777777" w:rsidR="005201D5" w:rsidRPr="00A31756" w:rsidRDefault="00A31756" w:rsidP="006B140A">
            <w:pPr>
              <w:spacing w:before="240" w:after="240"/>
              <w:rPr>
                <w:rFonts w:ascii="Arial" w:hAnsi="Arial" w:cs="Arial"/>
              </w:rPr>
            </w:pPr>
            <w:r w:rsidRPr="00A31756">
              <w:rPr>
                <w:rFonts w:ascii="Arial" w:eastAsia="Arial" w:hAnsi="Arial" w:cs="Arial"/>
              </w:rPr>
              <w:t>Diarrea,</w:t>
            </w:r>
          </w:p>
          <w:p w14:paraId="2302EFEB"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42BAD48D" w14:textId="77777777" w:rsidR="005201D5" w:rsidRPr="00A31756" w:rsidRDefault="00A31756" w:rsidP="006B140A">
            <w:pPr>
              <w:spacing w:before="240" w:after="240"/>
              <w:rPr>
                <w:rFonts w:ascii="Arial" w:hAnsi="Arial" w:cs="Arial"/>
              </w:rPr>
            </w:pPr>
            <w:r w:rsidRPr="00A31756">
              <w:rPr>
                <w:rFonts w:ascii="Arial" w:eastAsia="Arial" w:hAnsi="Arial" w:cs="Arial"/>
              </w:rPr>
              <w:t>acidez estomacal,</w:t>
            </w:r>
          </w:p>
          <w:p w14:paraId="1478F852" w14:textId="77777777" w:rsidR="005201D5" w:rsidRPr="00A31756" w:rsidRDefault="00A31756" w:rsidP="006B140A">
            <w:pPr>
              <w:spacing w:before="240" w:after="240"/>
              <w:rPr>
                <w:rFonts w:ascii="Arial" w:hAnsi="Arial" w:cs="Arial"/>
              </w:rPr>
            </w:pPr>
            <w:r w:rsidRPr="00A31756">
              <w:rPr>
                <w:rFonts w:ascii="Arial" w:eastAsia="Arial" w:hAnsi="Arial" w:cs="Arial"/>
              </w:rPr>
              <w:t>boca seca,</w:t>
            </w:r>
          </w:p>
          <w:p w14:paraId="7FDB261F" w14:textId="77777777" w:rsidR="005201D5" w:rsidRPr="00A31756" w:rsidRDefault="00A31756" w:rsidP="006B140A">
            <w:pPr>
              <w:spacing w:before="240" w:after="240"/>
              <w:rPr>
                <w:rFonts w:ascii="Arial" w:hAnsi="Arial" w:cs="Arial"/>
              </w:rPr>
            </w:pPr>
            <w:r w:rsidRPr="00A31756">
              <w:rPr>
                <w:rFonts w:ascii="Arial" w:eastAsia="Arial" w:hAnsi="Arial" w:cs="Arial"/>
              </w:rPr>
              <w:t>aumento de la producción de saliva,</w:t>
            </w:r>
          </w:p>
          <w:p w14:paraId="15526648" w14:textId="77777777" w:rsidR="005201D5" w:rsidRPr="00A31756" w:rsidRDefault="00A31756" w:rsidP="006B140A">
            <w:pPr>
              <w:spacing w:before="240" w:after="240"/>
              <w:rPr>
                <w:rFonts w:ascii="Arial" w:hAnsi="Arial" w:cs="Arial"/>
              </w:rPr>
            </w:pPr>
            <w:r w:rsidRPr="00A31756">
              <w:rPr>
                <w:rFonts w:ascii="Arial" w:eastAsia="Arial" w:hAnsi="Arial" w:cs="Arial"/>
              </w:rPr>
              <w:t>aumento del apetito,</w:t>
            </w:r>
          </w:p>
          <w:p w14:paraId="152A84BE" w14:textId="77777777" w:rsidR="005201D5" w:rsidRPr="00A31756" w:rsidRDefault="00A31756" w:rsidP="006B140A">
            <w:pPr>
              <w:spacing w:before="240" w:after="240"/>
              <w:rPr>
                <w:rFonts w:ascii="Arial" w:hAnsi="Arial" w:cs="Arial"/>
              </w:rPr>
            </w:pPr>
            <w:r w:rsidRPr="00A31756">
              <w:rPr>
                <w:rFonts w:ascii="Arial" w:eastAsia="Arial" w:hAnsi="Arial" w:cs="Arial"/>
              </w:rPr>
              <w:t>aumento de peso,</w:t>
            </w:r>
          </w:p>
          <w:p w14:paraId="1B33236D" w14:textId="77777777" w:rsidR="005201D5" w:rsidRPr="00A31756" w:rsidRDefault="00A31756" w:rsidP="006B140A">
            <w:pPr>
              <w:spacing w:before="240" w:after="240"/>
              <w:rPr>
                <w:rFonts w:ascii="Arial" w:hAnsi="Arial" w:cs="Arial"/>
              </w:rPr>
            </w:pPr>
            <w:r w:rsidRPr="00A31756">
              <w:rPr>
                <w:rFonts w:ascii="Arial" w:eastAsia="Arial" w:hAnsi="Arial" w:cs="Arial"/>
              </w:rPr>
              <w:t>dolor de estómago,</w:t>
            </w:r>
          </w:p>
          <w:p w14:paraId="13E2BB22" w14:textId="77777777" w:rsidR="005201D5" w:rsidRPr="00A31756" w:rsidRDefault="00A31756" w:rsidP="006B140A">
            <w:pPr>
              <w:spacing w:before="240" w:after="240"/>
              <w:rPr>
                <w:rFonts w:ascii="Arial" w:hAnsi="Arial" w:cs="Arial"/>
              </w:rPr>
            </w:pPr>
            <w:r w:rsidRPr="00A31756">
              <w:rPr>
                <w:rFonts w:ascii="Arial" w:eastAsia="Arial" w:hAnsi="Arial" w:cs="Arial"/>
              </w:rPr>
              <w:t>ansiedad,</w:t>
            </w:r>
          </w:p>
          <w:p w14:paraId="7C31B31B" w14:textId="77777777" w:rsidR="005201D5" w:rsidRPr="00A31756" w:rsidRDefault="00A31756" w:rsidP="006B140A">
            <w:pPr>
              <w:spacing w:before="240" w:after="240"/>
              <w:rPr>
                <w:rFonts w:ascii="Arial" w:hAnsi="Arial" w:cs="Arial"/>
              </w:rPr>
            </w:pPr>
            <w:r w:rsidRPr="00A31756">
              <w:rPr>
                <w:rFonts w:ascii="Arial" w:eastAsia="Arial" w:hAnsi="Arial" w:cs="Arial"/>
              </w:rPr>
              <w:t>agitación,</w:t>
            </w:r>
          </w:p>
          <w:p w14:paraId="19B11603" w14:textId="77777777" w:rsidR="005201D5" w:rsidRPr="00A31756" w:rsidRDefault="00A31756" w:rsidP="006B140A">
            <w:pPr>
              <w:spacing w:before="240" w:after="240"/>
              <w:rPr>
                <w:rFonts w:ascii="Arial" w:hAnsi="Arial" w:cs="Arial"/>
              </w:rPr>
            </w:pPr>
            <w:r w:rsidRPr="00A31756">
              <w:rPr>
                <w:rFonts w:ascii="Arial" w:eastAsia="Arial" w:hAnsi="Arial" w:cs="Arial"/>
              </w:rPr>
              <w:t>intranquilidad,</w:t>
            </w:r>
          </w:p>
          <w:p w14:paraId="39A626AA" w14:textId="77777777" w:rsidR="005201D5" w:rsidRPr="00A31756" w:rsidRDefault="00A31756" w:rsidP="006B140A">
            <w:pPr>
              <w:spacing w:before="240" w:after="240"/>
              <w:rPr>
                <w:rFonts w:ascii="Arial" w:hAnsi="Arial" w:cs="Arial"/>
              </w:rPr>
            </w:pPr>
            <w:r w:rsidRPr="00A31756">
              <w:rPr>
                <w:rFonts w:ascii="Arial" w:eastAsia="Arial" w:hAnsi="Arial" w:cs="Arial"/>
              </w:rPr>
              <w:t>soñar más de lo acostumbrado,</w:t>
            </w:r>
          </w:p>
          <w:p w14:paraId="36261CBA"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dormirse o permanecer dormido,</w:t>
            </w:r>
          </w:p>
          <w:p w14:paraId="6F28E4A8" w14:textId="77777777" w:rsidR="005201D5" w:rsidRPr="00A31756" w:rsidRDefault="00A31756" w:rsidP="006B140A">
            <w:pPr>
              <w:spacing w:before="240" w:after="240"/>
              <w:rPr>
                <w:rFonts w:ascii="Arial" w:hAnsi="Arial" w:cs="Arial"/>
              </w:rPr>
            </w:pPr>
            <w:r w:rsidRPr="00A31756">
              <w:rPr>
                <w:rFonts w:ascii="Arial" w:eastAsia="Arial" w:hAnsi="Arial" w:cs="Arial"/>
              </w:rPr>
              <w:t>agrandamiento o secreción de los senos,</w:t>
            </w:r>
          </w:p>
          <w:p w14:paraId="0ED9001D" w14:textId="77777777" w:rsidR="005201D5" w:rsidRPr="00A31756" w:rsidRDefault="00A31756" w:rsidP="006B140A">
            <w:pPr>
              <w:spacing w:before="240" w:after="240"/>
              <w:rPr>
                <w:rFonts w:ascii="Arial" w:hAnsi="Arial" w:cs="Arial"/>
              </w:rPr>
            </w:pPr>
            <w:r w:rsidRPr="00A31756">
              <w:rPr>
                <w:rFonts w:ascii="Arial" w:eastAsia="Arial" w:hAnsi="Arial" w:cs="Arial"/>
              </w:rPr>
              <w:t>atraso o retiro del periodo menstrual,</w:t>
            </w:r>
          </w:p>
          <w:p w14:paraId="35E60E69" w14:textId="77777777" w:rsidR="005201D5" w:rsidRPr="00A31756" w:rsidRDefault="00A31756" w:rsidP="006B140A">
            <w:pPr>
              <w:spacing w:before="240" w:after="240"/>
              <w:rPr>
                <w:rFonts w:ascii="Arial" w:hAnsi="Arial" w:cs="Arial"/>
              </w:rPr>
            </w:pPr>
            <w:r w:rsidRPr="00A31756">
              <w:rPr>
                <w:rFonts w:ascii="Arial" w:eastAsia="Arial" w:hAnsi="Arial" w:cs="Arial"/>
              </w:rPr>
              <w:t>disminución en la capacidad sexual,</w:t>
            </w:r>
          </w:p>
          <w:p w14:paraId="55C39C9F" w14:textId="77777777" w:rsidR="005201D5" w:rsidRPr="00A31756" w:rsidRDefault="00A31756" w:rsidP="006B140A">
            <w:pPr>
              <w:spacing w:before="240" w:after="240"/>
              <w:rPr>
                <w:rFonts w:ascii="Arial" w:hAnsi="Arial" w:cs="Arial"/>
              </w:rPr>
            </w:pPr>
            <w:r w:rsidRPr="00A31756">
              <w:rPr>
                <w:rFonts w:ascii="Arial" w:eastAsia="Arial" w:hAnsi="Arial" w:cs="Arial"/>
              </w:rPr>
              <w:t>problemas de la visión,</w:t>
            </w:r>
          </w:p>
          <w:p w14:paraId="4C5C6EBB" w14:textId="77777777" w:rsidR="005201D5" w:rsidRPr="00A31756" w:rsidRDefault="00A31756" w:rsidP="006B140A">
            <w:pPr>
              <w:spacing w:before="240" w:after="240"/>
              <w:rPr>
                <w:rFonts w:ascii="Arial" w:hAnsi="Arial" w:cs="Arial"/>
              </w:rPr>
            </w:pPr>
            <w:r w:rsidRPr="00A31756">
              <w:rPr>
                <w:rFonts w:ascii="Arial" w:eastAsia="Arial" w:hAnsi="Arial" w:cs="Arial"/>
              </w:rPr>
              <w:t>dolor en los músculos o las articulaciones,</w:t>
            </w:r>
          </w:p>
          <w:p w14:paraId="1110D627" w14:textId="77777777" w:rsidR="005201D5" w:rsidRPr="00A31756" w:rsidRDefault="00A31756" w:rsidP="006B140A">
            <w:pPr>
              <w:spacing w:before="240" w:after="240"/>
              <w:rPr>
                <w:rFonts w:ascii="Arial" w:hAnsi="Arial" w:cs="Arial"/>
              </w:rPr>
            </w:pPr>
            <w:r w:rsidRPr="00A31756">
              <w:rPr>
                <w:rFonts w:ascii="Arial" w:eastAsia="Arial" w:hAnsi="Arial" w:cs="Arial"/>
              </w:rPr>
              <w:t>sequedad o cambios de color en la piel,</w:t>
            </w:r>
          </w:p>
          <w:p w14:paraId="4DF43DF4"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orinar,</w:t>
            </w:r>
          </w:p>
        </w:tc>
      </w:tr>
      <w:tr w:rsidR="005201D5" w:rsidRPr="00A31756" w14:paraId="4D747AF6"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33A97B"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Lorazepam</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1F9B432"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Para aliviar la ansiedad. Síndrome de colon irritable, la epilepsia, el insomnio y las náuseas. Controla la agitación provocada por la abstinencia del alcohol.</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38293D8"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436E895B" w14:textId="77777777" w:rsidR="005201D5" w:rsidRPr="00A31756" w:rsidRDefault="00A31756" w:rsidP="006B140A">
            <w:pPr>
              <w:spacing w:before="240" w:after="240"/>
              <w:rPr>
                <w:rFonts w:ascii="Arial" w:hAnsi="Arial" w:cs="Arial"/>
              </w:rPr>
            </w:pPr>
            <w:r w:rsidRPr="00A31756">
              <w:rPr>
                <w:rFonts w:ascii="Arial" w:eastAsia="Arial" w:hAnsi="Arial" w:cs="Arial"/>
              </w:rPr>
              <w:t>Cansancio,</w:t>
            </w:r>
          </w:p>
          <w:p w14:paraId="02983145" w14:textId="77777777" w:rsidR="005201D5" w:rsidRPr="00A31756" w:rsidRDefault="00A31756" w:rsidP="006B140A">
            <w:pPr>
              <w:spacing w:before="240" w:after="240"/>
              <w:rPr>
                <w:rFonts w:ascii="Arial" w:hAnsi="Arial" w:cs="Arial"/>
              </w:rPr>
            </w:pPr>
            <w:r w:rsidRPr="00A31756">
              <w:rPr>
                <w:rFonts w:ascii="Arial" w:eastAsia="Arial" w:hAnsi="Arial" w:cs="Arial"/>
              </w:rPr>
              <w:t>Debilidad,</w:t>
            </w:r>
          </w:p>
          <w:p w14:paraId="23A6C2F0" w14:textId="77777777" w:rsidR="005201D5" w:rsidRPr="00A31756" w:rsidRDefault="00A31756" w:rsidP="006B140A">
            <w:pPr>
              <w:spacing w:before="240" w:after="240"/>
              <w:rPr>
                <w:rFonts w:ascii="Arial" w:hAnsi="Arial" w:cs="Arial"/>
              </w:rPr>
            </w:pPr>
            <w:r w:rsidRPr="00A31756">
              <w:rPr>
                <w:rFonts w:ascii="Arial" w:eastAsia="Arial" w:hAnsi="Arial" w:cs="Arial"/>
              </w:rPr>
              <w:t>Sensación de sequedad en la boca,</w:t>
            </w:r>
          </w:p>
          <w:p w14:paraId="4F9144BC" w14:textId="77777777" w:rsidR="005201D5" w:rsidRPr="00A31756" w:rsidRDefault="00A31756" w:rsidP="006B140A">
            <w:pPr>
              <w:spacing w:before="240" w:after="240"/>
              <w:rPr>
                <w:rFonts w:ascii="Arial" w:hAnsi="Arial" w:cs="Arial"/>
              </w:rPr>
            </w:pPr>
            <w:r w:rsidRPr="00A31756">
              <w:rPr>
                <w:rFonts w:ascii="Arial" w:eastAsia="Arial" w:hAnsi="Arial" w:cs="Arial"/>
              </w:rPr>
              <w:t>Diarrea,</w:t>
            </w:r>
          </w:p>
          <w:p w14:paraId="1306BF16" w14:textId="77777777" w:rsidR="005201D5" w:rsidRPr="00A31756" w:rsidRDefault="00A31756" w:rsidP="006B140A">
            <w:pPr>
              <w:spacing w:before="240" w:after="240"/>
              <w:rPr>
                <w:rFonts w:ascii="Arial" w:hAnsi="Arial" w:cs="Arial"/>
              </w:rPr>
            </w:pPr>
            <w:r w:rsidRPr="00A31756">
              <w:rPr>
                <w:rFonts w:ascii="Arial" w:eastAsia="Arial" w:hAnsi="Arial" w:cs="Arial"/>
              </w:rPr>
              <w:t>Malestar estomacal,</w:t>
            </w:r>
          </w:p>
          <w:p w14:paraId="04DD59DB" w14:textId="77777777" w:rsidR="005201D5" w:rsidRPr="00A31756" w:rsidRDefault="00A31756" w:rsidP="006B140A">
            <w:pPr>
              <w:spacing w:before="240" w:after="240"/>
              <w:rPr>
                <w:rFonts w:ascii="Arial" w:hAnsi="Arial" w:cs="Arial"/>
              </w:rPr>
            </w:pPr>
            <w:r w:rsidRPr="00A31756">
              <w:rPr>
                <w:rFonts w:ascii="Arial" w:eastAsia="Arial" w:hAnsi="Arial" w:cs="Arial"/>
              </w:rPr>
              <w:t>Cambios en el apetito,</w:t>
            </w:r>
          </w:p>
          <w:p w14:paraId="3ACCD624" w14:textId="77777777" w:rsidR="005201D5" w:rsidRPr="00A31756" w:rsidRDefault="00A31756" w:rsidP="006B140A">
            <w:pPr>
              <w:spacing w:before="240" w:after="240"/>
              <w:rPr>
                <w:rFonts w:ascii="Arial" w:hAnsi="Arial" w:cs="Arial"/>
              </w:rPr>
            </w:pPr>
            <w:r w:rsidRPr="00A31756">
              <w:rPr>
                <w:rFonts w:ascii="Arial" w:eastAsia="Arial" w:hAnsi="Arial" w:cs="Arial"/>
              </w:rPr>
              <w:t>Agitación o excitación,</w:t>
            </w:r>
          </w:p>
          <w:p w14:paraId="5F3FE3AA"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310DE0A1" w14:textId="77777777" w:rsidR="005201D5" w:rsidRPr="00A31756" w:rsidRDefault="00A31756" w:rsidP="006B140A">
            <w:pPr>
              <w:spacing w:before="240" w:after="240"/>
              <w:rPr>
                <w:rFonts w:ascii="Arial" w:hAnsi="Arial" w:cs="Arial"/>
              </w:rPr>
            </w:pPr>
            <w:r w:rsidRPr="00A31756">
              <w:rPr>
                <w:rFonts w:ascii="Arial" w:eastAsia="Arial" w:hAnsi="Arial" w:cs="Arial"/>
              </w:rPr>
              <w:t>Dificultad al orinar,</w:t>
            </w:r>
          </w:p>
          <w:p w14:paraId="7C6F3B3B" w14:textId="77777777" w:rsidR="005201D5" w:rsidRPr="00A31756" w:rsidRDefault="00A31756" w:rsidP="006B140A">
            <w:pPr>
              <w:spacing w:before="240" w:after="240"/>
              <w:rPr>
                <w:rFonts w:ascii="Arial" w:hAnsi="Arial" w:cs="Arial"/>
              </w:rPr>
            </w:pPr>
            <w:r w:rsidRPr="00A31756">
              <w:rPr>
                <w:rFonts w:ascii="Arial" w:eastAsia="Arial" w:hAnsi="Arial" w:cs="Arial"/>
              </w:rPr>
              <w:t>Ganas de orinar Frecuentemente,</w:t>
            </w:r>
          </w:p>
          <w:p w14:paraId="52402FDB" w14:textId="77777777" w:rsidR="005201D5" w:rsidRPr="00A31756" w:rsidRDefault="00A31756" w:rsidP="006B140A">
            <w:pPr>
              <w:spacing w:before="240" w:after="240"/>
              <w:rPr>
                <w:rFonts w:ascii="Arial" w:hAnsi="Arial" w:cs="Arial"/>
              </w:rPr>
            </w:pPr>
            <w:r w:rsidRPr="00A31756">
              <w:rPr>
                <w:rFonts w:ascii="Arial" w:eastAsia="Arial" w:hAnsi="Arial" w:cs="Arial"/>
              </w:rPr>
              <w:t>Visión borrosa,</w:t>
            </w:r>
          </w:p>
          <w:p w14:paraId="0378D448" w14:textId="77777777" w:rsidR="005201D5" w:rsidRPr="00A31756" w:rsidRDefault="00A31756" w:rsidP="006B140A">
            <w:pPr>
              <w:spacing w:before="240" w:after="240"/>
              <w:rPr>
                <w:rFonts w:ascii="Arial" w:hAnsi="Arial" w:cs="Arial"/>
              </w:rPr>
            </w:pPr>
            <w:r w:rsidRPr="00A31756">
              <w:rPr>
                <w:rFonts w:ascii="Arial" w:eastAsia="Arial" w:hAnsi="Arial" w:cs="Arial"/>
              </w:rPr>
              <w:t>Cambios en el impulso o capacidad sexual</w:t>
            </w:r>
          </w:p>
        </w:tc>
      </w:tr>
      <w:tr w:rsidR="005201D5" w:rsidRPr="00A31756" w14:paraId="4F7933E7"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89E210A"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Alprazolam</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5661ECD"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Para tratar trastornos de ansiedad y de pánico. También se usa para tratar la depresión, agorafobia y síndrome premenstrual.</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9B871B8"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23EF721E" w14:textId="77777777" w:rsidR="005201D5" w:rsidRPr="00A31756" w:rsidRDefault="00A31756" w:rsidP="006B140A">
            <w:pPr>
              <w:spacing w:before="240" w:after="240"/>
              <w:rPr>
                <w:rFonts w:ascii="Arial" w:hAnsi="Arial" w:cs="Arial"/>
              </w:rPr>
            </w:pPr>
            <w:r w:rsidRPr="00A31756">
              <w:rPr>
                <w:rFonts w:ascii="Arial" w:eastAsia="Arial" w:hAnsi="Arial" w:cs="Arial"/>
              </w:rPr>
              <w:t>Aturdimiento,</w:t>
            </w:r>
          </w:p>
          <w:p w14:paraId="33F9AD4F" w14:textId="77777777" w:rsidR="005201D5" w:rsidRPr="00A31756" w:rsidRDefault="00A31756" w:rsidP="006B140A">
            <w:pPr>
              <w:spacing w:before="240" w:after="240"/>
              <w:rPr>
                <w:rFonts w:ascii="Arial" w:hAnsi="Arial" w:cs="Arial"/>
              </w:rPr>
            </w:pPr>
            <w:r w:rsidRPr="00A31756">
              <w:rPr>
                <w:rFonts w:ascii="Arial" w:eastAsia="Arial" w:hAnsi="Arial" w:cs="Arial"/>
              </w:rPr>
              <w:t>Dolor de cabeza,</w:t>
            </w:r>
          </w:p>
          <w:p w14:paraId="0C7A8353" w14:textId="77777777" w:rsidR="005201D5" w:rsidRPr="00A31756" w:rsidRDefault="00A31756" w:rsidP="006B140A">
            <w:pPr>
              <w:spacing w:before="240" w:after="240"/>
              <w:rPr>
                <w:rFonts w:ascii="Arial" w:hAnsi="Arial" w:cs="Arial"/>
              </w:rPr>
            </w:pPr>
            <w:r w:rsidRPr="00A31756">
              <w:rPr>
                <w:rFonts w:ascii="Arial" w:eastAsia="Arial" w:hAnsi="Arial" w:cs="Arial"/>
              </w:rPr>
              <w:t>Cansancio,</w:t>
            </w:r>
          </w:p>
          <w:p w14:paraId="530CAF8A"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28B7174D" w14:textId="77777777" w:rsidR="005201D5" w:rsidRPr="00A31756" w:rsidRDefault="00A31756" w:rsidP="006B140A">
            <w:pPr>
              <w:spacing w:before="240" w:after="240"/>
              <w:rPr>
                <w:rFonts w:ascii="Arial" w:hAnsi="Arial" w:cs="Arial"/>
              </w:rPr>
            </w:pPr>
            <w:r w:rsidRPr="00A31756">
              <w:rPr>
                <w:rFonts w:ascii="Arial" w:eastAsia="Arial" w:hAnsi="Arial" w:cs="Arial"/>
              </w:rPr>
              <w:t>Irritabilidad,</w:t>
            </w:r>
          </w:p>
          <w:p w14:paraId="1305BA78"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concentrarse,</w:t>
            </w:r>
          </w:p>
          <w:p w14:paraId="5DCF4ABC" w14:textId="77777777" w:rsidR="005201D5" w:rsidRPr="00A31756" w:rsidRDefault="00A31756" w:rsidP="006B140A">
            <w:pPr>
              <w:spacing w:before="240" w:after="240"/>
              <w:rPr>
                <w:rFonts w:ascii="Arial" w:hAnsi="Arial" w:cs="Arial"/>
              </w:rPr>
            </w:pPr>
            <w:r w:rsidRPr="00A31756">
              <w:rPr>
                <w:rFonts w:ascii="Arial" w:eastAsia="Arial" w:hAnsi="Arial" w:cs="Arial"/>
              </w:rPr>
              <w:t>Sequedad en la boca o aumento de salivación,</w:t>
            </w:r>
          </w:p>
          <w:p w14:paraId="7472F086" w14:textId="77777777" w:rsidR="005201D5" w:rsidRPr="00A31756" w:rsidRDefault="00A31756" w:rsidP="006B140A">
            <w:pPr>
              <w:spacing w:before="240" w:after="240"/>
              <w:rPr>
                <w:rFonts w:ascii="Arial" w:hAnsi="Arial" w:cs="Arial"/>
              </w:rPr>
            </w:pPr>
            <w:r w:rsidRPr="00A31756">
              <w:rPr>
                <w:rFonts w:ascii="Arial" w:eastAsia="Arial" w:hAnsi="Arial" w:cs="Arial"/>
              </w:rPr>
              <w:t>Cambios en el deseo o capacidad sexual,</w:t>
            </w:r>
          </w:p>
          <w:p w14:paraId="788249E6" w14:textId="77777777" w:rsidR="005201D5" w:rsidRPr="00A31756" w:rsidRDefault="00A31756" w:rsidP="006B140A">
            <w:pPr>
              <w:spacing w:before="240" w:after="240"/>
              <w:rPr>
                <w:rFonts w:ascii="Arial" w:hAnsi="Arial" w:cs="Arial"/>
              </w:rPr>
            </w:pPr>
            <w:r w:rsidRPr="00A31756">
              <w:rPr>
                <w:rFonts w:ascii="Arial" w:eastAsia="Arial" w:hAnsi="Arial" w:cs="Arial"/>
              </w:rPr>
              <w:t>Nauseas,</w:t>
            </w:r>
          </w:p>
          <w:p w14:paraId="3959FB42"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4C08F2CF" w14:textId="77777777" w:rsidR="005201D5" w:rsidRPr="00A31756" w:rsidRDefault="00A31756" w:rsidP="006B140A">
            <w:pPr>
              <w:spacing w:before="240" w:after="240"/>
              <w:rPr>
                <w:rFonts w:ascii="Arial" w:hAnsi="Arial" w:cs="Arial"/>
              </w:rPr>
            </w:pPr>
            <w:r w:rsidRPr="00A31756">
              <w:rPr>
                <w:rFonts w:ascii="Arial" w:eastAsia="Arial" w:hAnsi="Arial" w:cs="Arial"/>
              </w:rPr>
              <w:t>Cambios en el apetito o peso,</w:t>
            </w:r>
          </w:p>
          <w:p w14:paraId="0E57D541"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orinar,</w:t>
            </w:r>
          </w:p>
          <w:p w14:paraId="5A9CE139" w14:textId="77777777" w:rsidR="005201D5" w:rsidRPr="00A31756" w:rsidRDefault="00A31756" w:rsidP="006B140A">
            <w:pPr>
              <w:spacing w:before="240" w:after="240"/>
              <w:rPr>
                <w:rFonts w:ascii="Arial" w:hAnsi="Arial" w:cs="Arial"/>
              </w:rPr>
            </w:pPr>
            <w:r w:rsidRPr="00A31756">
              <w:rPr>
                <w:rFonts w:ascii="Arial" w:eastAsia="Arial" w:hAnsi="Arial" w:cs="Arial"/>
              </w:rPr>
              <w:t>Dolor articular.</w:t>
            </w:r>
          </w:p>
        </w:tc>
      </w:tr>
      <w:tr w:rsidR="005201D5" w:rsidRPr="00A31756" w14:paraId="58C89EFD"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7C909D8"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Propranolol</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68B9701"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Se utiliza para hipertensión arterial, ritmo cardiaco irregular, temblores y evitar dolores de pecho o migrañas.</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42D0529"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2E2BE337" w14:textId="77777777" w:rsidR="005201D5" w:rsidRPr="00A31756" w:rsidRDefault="00A31756" w:rsidP="006B140A">
            <w:pPr>
              <w:spacing w:before="240" w:after="240"/>
              <w:rPr>
                <w:rFonts w:ascii="Arial" w:hAnsi="Arial" w:cs="Arial"/>
              </w:rPr>
            </w:pPr>
            <w:r w:rsidRPr="00A31756">
              <w:rPr>
                <w:rFonts w:ascii="Arial" w:eastAsia="Arial" w:hAnsi="Arial" w:cs="Arial"/>
              </w:rPr>
              <w:t>Cansancio,</w:t>
            </w:r>
          </w:p>
          <w:p w14:paraId="64B88F58" w14:textId="77777777" w:rsidR="005201D5" w:rsidRPr="00A31756" w:rsidRDefault="00A31756" w:rsidP="006B140A">
            <w:pPr>
              <w:spacing w:before="240" w:after="240"/>
              <w:rPr>
                <w:rFonts w:ascii="Arial" w:hAnsi="Arial" w:cs="Arial"/>
              </w:rPr>
            </w:pPr>
            <w:r w:rsidRPr="00A31756">
              <w:rPr>
                <w:rFonts w:ascii="Arial" w:eastAsia="Arial" w:hAnsi="Arial" w:cs="Arial"/>
              </w:rPr>
              <w:t>Diarrea,</w:t>
            </w:r>
          </w:p>
          <w:p w14:paraId="175FFF0F"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tc>
      </w:tr>
      <w:tr w:rsidR="005201D5" w:rsidRPr="00A31756" w14:paraId="3BE6E6EC"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3884720"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Carbonato de Litio</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E1D49BA"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Tratar el trastorno bipolar, la depresión mayor recurrente, trastorno límite de la personalidad, trastorno esquizoafectivo, agresividad e impulsividad, alcoholismo.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4A239C5" w14:textId="77777777" w:rsidR="005201D5" w:rsidRPr="00A31756" w:rsidRDefault="00A31756" w:rsidP="006B140A">
            <w:pPr>
              <w:spacing w:before="240" w:after="240"/>
              <w:rPr>
                <w:rFonts w:ascii="Arial" w:hAnsi="Arial" w:cs="Arial"/>
              </w:rPr>
            </w:pPr>
            <w:r w:rsidRPr="00A31756">
              <w:rPr>
                <w:rFonts w:ascii="Arial" w:eastAsia="Arial" w:hAnsi="Arial" w:cs="Arial"/>
              </w:rPr>
              <w:t>Nauseas,</w:t>
            </w:r>
          </w:p>
          <w:p w14:paraId="5E8EDBD5" w14:textId="77777777" w:rsidR="005201D5" w:rsidRPr="00A31756" w:rsidRDefault="00A31756" w:rsidP="006B140A">
            <w:pPr>
              <w:spacing w:before="240" w:after="240"/>
              <w:rPr>
                <w:rFonts w:ascii="Arial" w:hAnsi="Arial" w:cs="Arial"/>
              </w:rPr>
            </w:pPr>
            <w:r w:rsidRPr="00A31756">
              <w:rPr>
                <w:rFonts w:ascii="Arial" w:eastAsia="Arial" w:hAnsi="Arial" w:cs="Arial"/>
              </w:rPr>
              <w:t>Diarrea,</w:t>
            </w:r>
          </w:p>
          <w:p w14:paraId="29946D19" w14:textId="77777777" w:rsidR="005201D5" w:rsidRPr="00A31756" w:rsidRDefault="00A31756" w:rsidP="006B140A">
            <w:pPr>
              <w:spacing w:before="240" w:after="240"/>
              <w:rPr>
                <w:rFonts w:ascii="Arial" w:hAnsi="Arial" w:cs="Arial"/>
              </w:rPr>
            </w:pPr>
            <w:r w:rsidRPr="00A31756">
              <w:rPr>
                <w:rFonts w:ascii="Arial" w:eastAsia="Arial" w:hAnsi="Arial" w:cs="Arial"/>
              </w:rPr>
              <w:t>Poliuria,</w:t>
            </w:r>
          </w:p>
          <w:p w14:paraId="3E2A0F14" w14:textId="77777777" w:rsidR="005201D5" w:rsidRPr="00A31756" w:rsidRDefault="00A31756" w:rsidP="006B140A">
            <w:pPr>
              <w:spacing w:before="240" w:after="240"/>
              <w:rPr>
                <w:rFonts w:ascii="Arial" w:hAnsi="Arial" w:cs="Arial"/>
              </w:rPr>
            </w:pPr>
            <w:r w:rsidRPr="00A31756">
              <w:rPr>
                <w:rFonts w:ascii="Arial" w:eastAsia="Arial" w:hAnsi="Arial" w:cs="Arial"/>
              </w:rPr>
              <w:t>Polidipsia,</w:t>
            </w:r>
          </w:p>
          <w:p w14:paraId="6E91588A" w14:textId="77777777" w:rsidR="005201D5" w:rsidRPr="00A31756" w:rsidRDefault="00A31756" w:rsidP="006B140A">
            <w:pPr>
              <w:spacing w:before="240" w:after="240"/>
              <w:rPr>
                <w:rFonts w:ascii="Arial" w:hAnsi="Arial" w:cs="Arial"/>
              </w:rPr>
            </w:pPr>
            <w:r w:rsidRPr="00A31756">
              <w:rPr>
                <w:rFonts w:ascii="Arial" w:eastAsia="Arial" w:hAnsi="Arial" w:cs="Arial"/>
              </w:rPr>
              <w:t>Temblor fino de la mano,</w:t>
            </w:r>
          </w:p>
          <w:p w14:paraId="58FEA403" w14:textId="77777777" w:rsidR="005201D5" w:rsidRPr="00A31756" w:rsidRDefault="00A31756" w:rsidP="006B140A">
            <w:pPr>
              <w:spacing w:before="240" w:after="240"/>
              <w:rPr>
                <w:rFonts w:ascii="Arial" w:hAnsi="Arial" w:cs="Arial"/>
              </w:rPr>
            </w:pPr>
            <w:r w:rsidRPr="00A31756">
              <w:rPr>
                <w:rFonts w:ascii="Arial" w:eastAsia="Arial" w:hAnsi="Arial" w:cs="Arial"/>
              </w:rPr>
              <w:t>Debilidad muscular.</w:t>
            </w:r>
          </w:p>
        </w:tc>
      </w:tr>
      <w:tr w:rsidR="005201D5" w:rsidRPr="00A31756" w14:paraId="7B6D8A9B"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435D1CA"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Paroxetina</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FBDF4FF"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Tratar depresión, trastorno de pánico, trastorno de ansiedad social y generalizada, trastorno de estrés postraumático, trastorno premenstrual, bochornos en mujeres en etapa de menopausia. Aumenta la cantidad de serotonina, una sustancia natural del cerebro que ayuda a mantener el equilibrio mental.</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56CA078" w14:textId="77777777" w:rsidR="005201D5" w:rsidRPr="00A31756" w:rsidRDefault="00A31756" w:rsidP="006B140A">
            <w:pPr>
              <w:spacing w:before="240" w:after="240"/>
              <w:rPr>
                <w:rFonts w:ascii="Arial" w:hAnsi="Arial" w:cs="Arial"/>
              </w:rPr>
            </w:pPr>
            <w:r w:rsidRPr="00A31756">
              <w:rPr>
                <w:rFonts w:ascii="Arial" w:eastAsia="Arial" w:hAnsi="Arial" w:cs="Arial"/>
              </w:rPr>
              <w:t>Dolor de cabeza,</w:t>
            </w:r>
          </w:p>
          <w:p w14:paraId="63550085"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4F01E1EE" w14:textId="77777777" w:rsidR="005201D5" w:rsidRPr="00A31756" w:rsidRDefault="00A31756" w:rsidP="006B140A">
            <w:pPr>
              <w:spacing w:before="240" w:after="240"/>
              <w:rPr>
                <w:rFonts w:ascii="Arial" w:hAnsi="Arial" w:cs="Arial"/>
              </w:rPr>
            </w:pPr>
            <w:r w:rsidRPr="00A31756">
              <w:rPr>
                <w:rFonts w:ascii="Arial" w:eastAsia="Arial" w:hAnsi="Arial" w:cs="Arial"/>
              </w:rPr>
              <w:t>debilidad,</w:t>
            </w:r>
          </w:p>
          <w:p w14:paraId="16454BB8"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concentrarse, nerviosismo,</w:t>
            </w:r>
          </w:p>
          <w:p w14:paraId="7B7686AA" w14:textId="77777777" w:rsidR="005201D5" w:rsidRPr="00A31756" w:rsidRDefault="00A31756" w:rsidP="006B140A">
            <w:pPr>
              <w:spacing w:before="240" w:after="240"/>
              <w:rPr>
                <w:rFonts w:ascii="Arial" w:hAnsi="Arial" w:cs="Arial"/>
              </w:rPr>
            </w:pPr>
            <w:r w:rsidRPr="00A31756">
              <w:rPr>
                <w:rFonts w:ascii="Arial" w:eastAsia="Arial" w:hAnsi="Arial" w:cs="Arial"/>
              </w:rPr>
              <w:t>mala memoria,</w:t>
            </w:r>
          </w:p>
          <w:p w14:paraId="0D192A23" w14:textId="77777777" w:rsidR="005201D5" w:rsidRPr="00A31756" w:rsidRDefault="00A31756" w:rsidP="006B140A">
            <w:pPr>
              <w:spacing w:before="240" w:after="240"/>
              <w:rPr>
                <w:rFonts w:ascii="Arial" w:hAnsi="Arial" w:cs="Arial"/>
              </w:rPr>
            </w:pPr>
            <w:r w:rsidRPr="00A31756">
              <w:rPr>
                <w:rFonts w:ascii="Arial" w:eastAsia="Arial" w:hAnsi="Arial" w:cs="Arial"/>
              </w:rPr>
              <w:t>confusión,</w:t>
            </w:r>
          </w:p>
          <w:p w14:paraId="1972364B" w14:textId="77777777" w:rsidR="005201D5" w:rsidRPr="00A31756" w:rsidRDefault="00A31756" w:rsidP="006B140A">
            <w:pPr>
              <w:spacing w:before="240" w:after="240"/>
              <w:rPr>
                <w:rFonts w:ascii="Arial" w:hAnsi="Arial" w:cs="Arial"/>
              </w:rPr>
            </w:pPr>
            <w:r w:rsidRPr="00A31756">
              <w:rPr>
                <w:rFonts w:ascii="Arial" w:eastAsia="Arial" w:hAnsi="Arial" w:cs="Arial"/>
              </w:rPr>
              <w:t>somnolencia o sensación de estar drogado,</w:t>
            </w:r>
          </w:p>
          <w:p w14:paraId="4D9989DA" w14:textId="77777777" w:rsidR="005201D5" w:rsidRPr="00A31756" w:rsidRDefault="00A31756" w:rsidP="006B140A">
            <w:pPr>
              <w:spacing w:before="240" w:after="240"/>
              <w:rPr>
                <w:rFonts w:ascii="Arial" w:hAnsi="Arial" w:cs="Arial"/>
              </w:rPr>
            </w:pPr>
            <w:r w:rsidRPr="00A31756">
              <w:rPr>
                <w:rFonts w:ascii="Arial" w:eastAsia="Arial" w:hAnsi="Arial" w:cs="Arial"/>
              </w:rPr>
              <w:t>nausea,</w:t>
            </w:r>
          </w:p>
          <w:p w14:paraId="164A494A" w14:textId="77777777" w:rsidR="005201D5" w:rsidRPr="00A31756" w:rsidRDefault="00A31756" w:rsidP="006B140A">
            <w:pPr>
              <w:spacing w:before="240" w:after="240"/>
              <w:rPr>
                <w:rFonts w:ascii="Arial" w:hAnsi="Arial" w:cs="Arial"/>
              </w:rPr>
            </w:pPr>
            <w:r w:rsidRPr="00A31756">
              <w:rPr>
                <w:rFonts w:ascii="Arial" w:eastAsia="Arial" w:hAnsi="Arial" w:cs="Arial"/>
              </w:rPr>
              <w:t>vómito,</w:t>
            </w:r>
          </w:p>
          <w:p w14:paraId="3AEA4E3C" w14:textId="77777777" w:rsidR="005201D5" w:rsidRPr="00A31756" w:rsidRDefault="00A31756" w:rsidP="006B140A">
            <w:pPr>
              <w:spacing w:before="240" w:after="240"/>
              <w:rPr>
                <w:rFonts w:ascii="Arial" w:hAnsi="Arial" w:cs="Arial"/>
              </w:rPr>
            </w:pPr>
            <w:r w:rsidRPr="00A31756">
              <w:rPr>
                <w:rFonts w:ascii="Arial" w:eastAsia="Arial" w:hAnsi="Arial" w:cs="Arial"/>
              </w:rPr>
              <w:t>diarrea,</w:t>
            </w:r>
          </w:p>
          <w:p w14:paraId="49C83009"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1FE793C0" w14:textId="77777777" w:rsidR="005201D5" w:rsidRPr="00A31756" w:rsidRDefault="00A31756" w:rsidP="006B140A">
            <w:pPr>
              <w:spacing w:before="240" w:after="240"/>
              <w:rPr>
                <w:rFonts w:ascii="Arial" w:hAnsi="Arial" w:cs="Arial"/>
              </w:rPr>
            </w:pPr>
            <w:r w:rsidRPr="00A31756">
              <w:rPr>
                <w:rFonts w:ascii="Arial" w:eastAsia="Arial" w:hAnsi="Arial" w:cs="Arial"/>
              </w:rPr>
              <w:t>flatulencia,</w:t>
            </w:r>
          </w:p>
          <w:p w14:paraId="121BF55C" w14:textId="77777777" w:rsidR="005201D5" w:rsidRPr="00A31756" w:rsidRDefault="00A31756" w:rsidP="006B140A">
            <w:pPr>
              <w:spacing w:before="240" w:after="240"/>
              <w:rPr>
                <w:rFonts w:ascii="Arial" w:hAnsi="Arial" w:cs="Arial"/>
              </w:rPr>
            </w:pPr>
            <w:r w:rsidRPr="00A31756">
              <w:rPr>
                <w:rFonts w:ascii="Arial" w:eastAsia="Arial" w:hAnsi="Arial" w:cs="Arial"/>
              </w:rPr>
              <w:t>dolor de estómago,</w:t>
            </w:r>
          </w:p>
          <w:p w14:paraId="55A07E45" w14:textId="77777777" w:rsidR="005201D5" w:rsidRPr="00A31756" w:rsidRDefault="00A31756" w:rsidP="006B140A">
            <w:pPr>
              <w:spacing w:before="240" w:after="240"/>
              <w:rPr>
                <w:rFonts w:ascii="Arial" w:hAnsi="Arial" w:cs="Arial"/>
              </w:rPr>
            </w:pPr>
            <w:r w:rsidRPr="00A31756">
              <w:rPr>
                <w:rFonts w:ascii="Arial" w:eastAsia="Arial" w:hAnsi="Arial" w:cs="Arial"/>
              </w:rPr>
              <w:t>acidez,</w:t>
            </w:r>
          </w:p>
          <w:p w14:paraId="09191195" w14:textId="77777777" w:rsidR="005201D5" w:rsidRPr="00A31756" w:rsidRDefault="00A31756" w:rsidP="006B140A">
            <w:pPr>
              <w:spacing w:before="240" w:after="240"/>
              <w:rPr>
                <w:rFonts w:ascii="Arial" w:hAnsi="Arial" w:cs="Arial"/>
              </w:rPr>
            </w:pPr>
            <w:r w:rsidRPr="00A31756">
              <w:rPr>
                <w:rFonts w:ascii="Arial" w:eastAsia="Arial" w:hAnsi="Arial" w:cs="Arial"/>
              </w:rPr>
              <w:t>cambio en la capacidad para saborear los alimentos, disminución del apetito, pérdida o aumento de peso, cambios en el deseo o capacidad sexual,</w:t>
            </w:r>
          </w:p>
          <w:p w14:paraId="21C445EA" w14:textId="77777777" w:rsidR="005201D5" w:rsidRPr="00A31756" w:rsidRDefault="00A31756" w:rsidP="006B140A">
            <w:pPr>
              <w:spacing w:before="240" w:after="240"/>
              <w:rPr>
                <w:rFonts w:ascii="Arial" w:hAnsi="Arial" w:cs="Arial"/>
              </w:rPr>
            </w:pPr>
            <w:r w:rsidRPr="00A31756">
              <w:rPr>
                <w:rFonts w:ascii="Arial" w:eastAsia="Arial" w:hAnsi="Arial" w:cs="Arial"/>
              </w:rPr>
              <w:t>Boca seca,</w:t>
            </w:r>
          </w:p>
          <w:p w14:paraId="01BAF21C" w14:textId="77777777" w:rsidR="005201D5" w:rsidRPr="00A31756" w:rsidRDefault="00A31756" w:rsidP="006B140A">
            <w:pPr>
              <w:spacing w:before="240" w:after="240"/>
              <w:rPr>
                <w:rFonts w:ascii="Arial" w:hAnsi="Arial" w:cs="Arial"/>
              </w:rPr>
            </w:pPr>
            <w:r w:rsidRPr="00A31756">
              <w:rPr>
                <w:rFonts w:ascii="Arial" w:eastAsia="Arial" w:hAnsi="Arial" w:cs="Arial"/>
              </w:rPr>
              <w:t>sudoración,</w:t>
            </w:r>
          </w:p>
          <w:p w14:paraId="7BE6D650" w14:textId="77777777" w:rsidR="005201D5" w:rsidRPr="00A31756" w:rsidRDefault="00A31756" w:rsidP="006B140A">
            <w:pPr>
              <w:spacing w:before="240" w:after="240"/>
              <w:rPr>
                <w:rFonts w:ascii="Arial" w:hAnsi="Arial" w:cs="Arial"/>
              </w:rPr>
            </w:pPr>
            <w:r w:rsidRPr="00A31756">
              <w:rPr>
                <w:rFonts w:ascii="Arial" w:eastAsia="Arial" w:hAnsi="Arial" w:cs="Arial"/>
              </w:rPr>
              <w:t>bostezos,</w:t>
            </w:r>
          </w:p>
          <w:p w14:paraId="61B8B978" w14:textId="77777777" w:rsidR="005201D5" w:rsidRPr="00A31756" w:rsidRDefault="00A31756" w:rsidP="006B140A">
            <w:pPr>
              <w:spacing w:before="240" w:after="240"/>
              <w:rPr>
                <w:rFonts w:ascii="Arial" w:hAnsi="Arial" w:cs="Arial"/>
              </w:rPr>
            </w:pPr>
            <w:r w:rsidRPr="00A31756">
              <w:rPr>
                <w:rFonts w:ascii="Arial" w:eastAsia="Arial" w:hAnsi="Arial" w:cs="Arial"/>
              </w:rPr>
              <w:t>sensibilidad o inflamación de las articulaciones,</w:t>
            </w:r>
          </w:p>
          <w:p w14:paraId="06B00B7C" w14:textId="77777777" w:rsidR="005201D5" w:rsidRPr="00A31756" w:rsidRDefault="00A31756" w:rsidP="006B140A">
            <w:pPr>
              <w:spacing w:before="240" w:after="240"/>
              <w:rPr>
                <w:rFonts w:ascii="Arial" w:hAnsi="Arial" w:cs="Arial"/>
              </w:rPr>
            </w:pPr>
            <w:r w:rsidRPr="00A31756">
              <w:rPr>
                <w:rFonts w:ascii="Arial" w:eastAsia="Arial" w:hAnsi="Arial" w:cs="Arial"/>
              </w:rPr>
              <w:t>Debilidad o tensión muscular,</w:t>
            </w:r>
          </w:p>
          <w:p w14:paraId="2AB55430" w14:textId="77777777" w:rsidR="005201D5" w:rsidRPr="00A31756" w:rsidRDefault="00A31756" w:rsidP="006B140A">
            <w:pPr>
              <w:spacing w:before="240" w:after="240"/>
              <w:rPr>
                <w:rFonts w:ascii="Arial" w:hAnsi="Arial" w:cs="Arial"/>
              </w:rPr>
            </w:pPr>
            <w:r w:rsidRPr="00A31756">
              <w:rPr>
                <w:rFonts w:ascii="Arial" w:eastAsia="Arial" w:hAnsi="Arial" w:cs="Arial"/>
              </w:rPr>
              <w:t>dolor de dientes y encías, sueños inusuales,</w:t>
            </w:r>
          </w:p>
          <w:p w14:paraId="096B7B80" w14:textId="77777777" w:rsidR="005201D5" w:rsidRPr="00A31756" w:rsidRDefault="00A31756" w:rsidP="006B140A">
            <w:pPr>
              <w:spacing w:before="240" w:after="240"/>
              <w:rPr>
                <w:rFonts w:ascii="Arial" w:hAnsi="Arial" w:cs="Arial"/>
              </w:rPr>
            </w:pPr>
            <w:r w:rsidRPr="00A31756">
              <w:rPr>
                <w:rFonts w:ascii="Arial" w:eastAsia="Arial" w:hAnsi="Arial" w:cs="Arial"/>
              </w:rPr>
              <w:t>Periodos menstruales dolorosos o irregulares.</w:t>
            </w:r>
          </w:p>
        </w:tc>
      </w:tr>
      <w:tr w:rsidR="005201D5" w:rsidRPr="00A31756" w14:paraId="166A9A5B"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46B437C"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Olanzapina</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208CA89" w14:textId="77777777" w:rsidR="005201D5" w:rsidRPr="00A31756" w:rsidRDefault="00A31756" w:rsidP="0080780C">
            <w:pPr>
              <w:spacing w:before="240" w:after="240"/>
              <w:jc w:val="both"/>
              <w:rPr>
                <w:rFonts w:ascii="Arial" w:hAnsi="Arial" w:cs="Arial"/>
              </w:rPr>
            </w:pPr>
            <w:r w:rsidRPr="00A31756">
              <w:rPr>
                <w:rFonts w:ascii="Arial" w:eastAsia="Arial" w:hAnsi="Arial" w:cs="Arial"/>
              </w:rPr>
              <w:t>Se usa para tratar los síntomas de la esquizofrenia o trastorno bipolar. Funciona al modificar la actividad de ciertas sustancias naturales en el cerebro.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64E9F1E"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413B2853"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1586DDAF" w14:textId="77777777" w:rsidR="005201D5" w:rsidRPr="00A31756" w:rsidRDefault="00A31756" w:rsidP="006B140A">
            <w:pPr>
              <w:spacing w:before="240" w:after="240"/>
              <w:rPr>
                <w:rFonts w:ascii="Arial" w:hAnsi="Arial" w:cs="Arial"/>
              </w:rPr>
            </w:pPr>
            <w:r w:rsidRPr="00A31756">
              <w:rPr>
                <w:rFonts w:ascii="Arial" w:eastAsia="Arial" w:hAnsi="Arial" w:cs="Arial"/>
              </w:rPr>
              <w:t>Desasosiego,</w:t>
            </w:r>
          </w:p>
          <w:p w14:paraId="71F33AC5" w14:textId="77777777" w:rsidR="005201D5" w:rsidRPr="00A31756" w:rsidRDefault="00A31756" w:rsidP="006B140A">
            <w:pPr>
              <w:spacing w:before="240" w:after="240"/>
              <w:rPr>
                <w:rFonts w:ascii="Arial" w:hAnsi="Arial" w:cs="Arial"/>
              </w:rPr>
            </w:pPr>
            <w:r w:rsidRPr="00A31756">
              <w:rPr>
                <w:rFonts w:ascii="Arial" w:eastAsia="Arial" w:hAnsi="Arial" w:cs="Arial"/>
              </w:rPr>
              <w:t>Comportamiento extraño,</w:t>
            </w:r>
          </w:p>
          <w:p w14:paraId="1B227A40" w14:textId="77777777" w:rsidR="005201D5" w:rsidRPr="00A31756" w:rsidRDefault="00A31756" w:rsidP="006B140A">
            <w:pPr>
              <w:spacing w:before="240" w:after="240"/>
              <w:rPr>
                <w:rFonts w:ascii="Arial" w:hAnsi="Arial" w:cs="Arial"/>
              </w:rPr>
            </w:pPr>
            <w:r w:rsidRPr="00A31756">
              <w:rPr>
                <w:rFonts w:ascii="Arial" w:eastAsia="Arial" w:hAnsi="Arial" w:cs="Arial"/>
              </w:rPr>
              <w:t>Depresión,</w:t>
            </w:r>
          </w:p>
          <w:p w14:paraId="14B8A545"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quedarse o permanecer dormido,</w:t>
            </w:r>
          </w:p>
          <w:p w14:paraId="0AA90E81" w14:textId="77777777" w:rsidR="005201D5" w:rsidRPr="00A31756" w:rsidRDefault="00A31756" w:rsidP="006B140A">
            <w:pPr>
              <w:spacing w:before="240" w:after="240"/>
              <w:rPr>
                <w:rFonts w:ascii="Arial" w:hAnsi="Arial" w:cs="Arial"/>
              </w:rPr>
            </w:pPr>
            <w:r w:rsidRPr="00A31756">
              <w:rPr>
                <w:rFonts w:ascii="Arial" w:eastAsia="Arial" w:hAnsi="Arial" w:cs="Arial"/>
              </w:rPr>
              <w:t>Debilidad,</w:t>
            </w:r>
          </w:p>
          <w:p w14:paraId="129E1474"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caminar,</w:t>
            </w:r>
          </w:p>
          <w:p w14:paraId="55835259"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29FB009E" w14:textId="77777777" w:rsidR="005201D5" w:rsidRPr="00A31756" w:rsidRDefault="00A31756" w:rsidP="006B140A">
            <w:pPr>
              <w:spacing w:before="240" w:after="240"/>
              <w:rPr>
                <w:rFonts w:ascii="Arial" w:hAnsi="Arial" w:cs="Arial"/>
              </w:rPr>
            </w:pPr>
            <w:r w:rsidRPr="00A31756">
              <w:rPr>
                <w:rFonts w:ascii="Arial" w:eastAsia="Arial" w:hAnsi="Arial" w:cs="Arial"/>
              </w:rPr>
              <w:t>Aumento de peso,</w:t>
            </w:r>
          </w:p>
          <w:p w14:paraId="1D537089" w14:textId="77777777" w:rsidR="005201D5" w:rsidRPr="00A31756" w:rsidRDefault="00A31756" w:rsidP="006B140A">
            <w:pPr>
              <w:spacing w:before="240" w:after="240"/>
              <w:rPr>
                <w:rFonts w:ascii="Arial" w:hAnsi="Arial" w:cs="Arial"/>
              </w:rPr>
            </w:pPr>
            <w:r w:rsidRPr="00A31756">
              <w:rPr>
                <w:rFonts w:ascii="Arial" w:eastAsia="Arial" w:hAnsi="Arial" w:cs="Arial"/>
              </w:rPr>
              <w:t>Sensación de sequedad en la boca,</w:t>
            </w:r>
          </w:p>
          <w:p w14:paraId="25110805" w14:textId="77777777" w:rsidR="005201D5" w:rsidRPr="00A31756" w:rsidRDefault="00A31756" w:rsidP="006B140A">
            <w:pPr>
              <w:spacing w:before="240" w:after="240"/>
              <w:rPr>
                <w:rFonts w:ascii="Arial" w:hAnsi="Arial" w:cs="Arial"/>
              </w:rPr>
            </w:pPr>
            <w:r w:rsidRPr="00A31756">
              <w:rPr>
                <w:rFonts w:ascii="Arial" w:eastAsia="Arial" w:hAnsi="Arial" w:cs="Arial"/>
              </w:rPr>
              <w:t>Dolor en las articulaciones,</w:t>
            </w:r>
          </w:p>
          <w:p w14:paraId="196D6FE6" w14:textId="77777777" w:rsidR="005201D5" w:rsidRPr="00A31756" w:rsidRDefault="00A31756" w:rsidP="006B140A">
            <w:pPr>
              <w:spacing w:before="240" w:after="240"/>
              <w:rPr>
                <w:rFonts w:ascii="Arial" w:hAnsi="Arial" w:cs="Arial"/>
              </w:rPr>
            </w:pPr>
            <w:r w:rsidRPr="00A31756">
              <w:rPr>
                <w:rFonts w:ascii="Arial" w:eastAsia="Arial" w:hAnsi="Arial" w:cs="Arial"/>
              </w:rPr>
              <w:t>Disminución de la capacidad sexual.</w:t>
            </w:r>
          </w:p>
        </w:tc>
      </w:tr>
      <w:tr w:rsidR="005201D5" w:rsidRPr="00A31756" w14:paraId="511E8ABF"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2B059B2"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Trifluoperazina</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26DC3D4"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Se usa para tratar los síntomas de la esquizofrenia. También se usa para tratar la ansiedad en personas que no han respondido a ningún otro medicamento. Actúa al disminuir la excitación anormal del cerebro.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7FE5E68"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14786CB6"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6AEF4D0B" w14:textId="77777777" w:rsidR="005201D5" w:rsidRPr="00A31756" w:rsidRDefault="00A31756" w:rsidP="006B140A">
            <w:pPr>
              <w:spacing w:before="240" w:after="240"/>
              <w:rPr>
                <w:rFonts w:ascii="Arial" w:hAnsi="Arial" w:cs="Arial"/>
              </w:rPr>
            </w:pPr>
            <w:r w:rsidRPr="00A31756">
              <w:rPr>
                <w:rFonts w:ascii="Arial" w:eastAsia="Arial" w:hAnsi="Arial" w:cs="Arial"/>
              </w:rPr>
              <w:t>visión borrosa,</w:t>
            </w:r>
          </w:p>
          <w:p w14:paraId="796B9169" w14:textId="77777777" w:rsidR="005201D5" w:rsidRPr="00A31756" w:rsidRDefault="00A31756" w:rsidP="006B140A">
            <w:pPr>
              <w:spacing w:before="240" w:after="240"/>
              <w:rPr>
                <w:rFonts w:ascii="Arial" w:hAnsi="Arial" w:cs="Arial"/>
              </w:rPr>
            </w:pPr>
            <w:r w:rsidRPr="00A31756">
              <w:rPr>
                <w:rFonts w:ascii="Arial" w:eastAsia="Arial" w:hAnsi="Arial" w:cs="Arial"/>
              </w:rPr>
              <w:t>sequedad en la boca,</w:t>
            </w:r>
          </w:p>
          <w:p w14:paraId="2EB65112" w14:textId="77777777" w:rsidR="005201D5" w:rsidRPr="00A31756" w:rsidRDefault="00A31756" w:rsidP="006B140A">
            <w:pPr>
              <w:spacing w:before="240" w:after="240"/>
              <w:rPr>
                <w:rFonts w:ascii="Arial" w:hAnsi="Arial" w:cs="Arial"/>
              </w:rPr>
            </w:pPr>
            <w:r w:rsidRPr="00A31756">
              <w:rPr>
                <w:rFonts w:ascii="Arial" w:eastAsia="Arial" w:hAnsi="Arial" w:cs="Arial"/>
              </w:rPr>
              <w:t>congestión nasal,</w:t>
            </w:r>
          </w:p>
          <w:p w14:paraId="2350F6FC" w14:textId="77777777" w:rsidR="005201D5" w:rsidRPr="00A31756" w:rsidRDefault="00A31756" w:rsidP="006B140A">
            <w:pPr>
              <w:spacing w:before="240" w:after="240"/>
              <w:rPr>
                <w:rFonts w:ascii="Arial" w:hAnsi="Arial" w:cs="Arial"/>
              </w:rPr>
            </w:pPr>
            <w:r w:rsidRPr="00A31756">
              <w:rPr>
                <w:rFonts w:ascii="Arial" w:eastAsia="Arial" w:hAnsi="Arial" w:cs="Arial"/>
              </w:rPr>
              <w:t>náuseas,</w:t>
            </w:r>
          </w:p>
          <w:p w14:paraId="741FD40C"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orinar,</w:t>
            </w:r>
          </w:p>
          <w:p w14:paraId="0416BA89" w14:textId="77777777" w:rsidR="005201D5" w:rsidRPr="00A31756" w:rsidRDefault="00A31756" w:rsidP="006B140A">
            <w:pPr>
              <w:spacing w:before="240" w:after="240"/>
              <w:rPr>
                <w:rFonts w:ascii="Arial" w:hAnsi="Arial" w:cs="Arial"/>
              </w:rPr>
            </w:pPr>
            <w:r w:rsidRPr="00A31756">
              <w:rPr>
                <w:rFonts w:ascii="Arial" w:eastAsia="Arial" w:hAnsi="Arial" w:cs="Arial"/>
              </w:rPr>
              <w:t>dilatación o contracción de las pupilas (los círculos negros del centro del ojo se agrandan o achican),</w:t>
            </w:r>
          </w:p>
          <w:p w14:paraId="76FEDC14"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2A4DE1F4" w14:textId="77777777" w:rsidR="005201D5" w:rsidRPr="00A31756" w:rsidRDefault="00A31756" w:rsidP="006B140A">
            <w:pPr>
              <w:spacing w:before="240" w:after="240"/>
              <w:rPr>
                <w:rFonts w:ascii="Arial" w:hAnsi="Arial" w:cs="Arial"/>
              </w:rPr>
            </w:pPr>
            <w:r w:rsidRPr="00A31756">
              <w:rPr>
                <w:rFonts w:ascii="Arial" w:eastAsia="Arial" w:hAnsi="Arial" w:cs="Arial"/>
              </w:rPr>
              <w:t>cambios en el apetito,</w:t>
            </w:r>
          </w:p>
          <w:p w14:paraId="08E21CB2" w14:textId="77777777" w:rsidR="005201D5" w:rsidRPr="00A31756" w:rsidRDefault="00A31756" w:rsidP="006B140A">
            <w:pPr>
              <w:spacing w:before="240" w:after="240"/>
              <w:rPr>
                <w:rFonts w:ascii="Arial" w:hAnsi="Arial" w:cs="Arial"/>
              </w:rPr>
            </w:pPr>
            <w:r w:rsidRPr="00A31756">
              <w:rPr>
                <w:rFonts w:ascii="Arial" w:eastAsia="Arial" w:hAnsi="Arial" w:cs="Arial"/>
              </w:rPr>
              <w:t>aumento de peso,</w:t>
            </w:r>
          </w:p>
          <w:p w14:paraId="65737DFA" w14:textId="77777777" w:rsidR="005201D5" w:rsidRPr="00A31756" w:rsidRDefault="00A31756" w:rsidP="006B140A">
            <w:pPr>
              <w:spacing w:before="240" w:after="240"/>
              <w:rPr>
                <w:rFonts w:ascii="Arial" w:hAnsi="Arial" w:cs="Arial"/>
              </w:rPr>
            </w:pPr>
            <w:r w:rsidRPr="00A31756">
              <w:rPr>
                <w:rFonts w:ascii="Arial" w:eastAsia="Arial" w:hAnsi="Arial" w:cs="Arial"/>
              </w:rPr>
              <w:t>falta de expresión en el rostro,</w:t>
            </w:r>
          </w:p>
          <w:p w14:paraId="1AB4CB32" w14:textId="77777777" w:rsidR="005201D5" w:rsidRPr="00A31756" w:rsidRDefault="00A31756" w:rsidP="006B140A">
            <w:pPr>
              <w:spacing w:before="240" w:after="240"/>
              <w:rPr>
                <w:rFonts w:ascii="Arial" w:hAnsi="Arial" w:cs="Arial"/>
              </w:rPr>
            </w:pPr>
            <w:r w:rsidRPr="00A31756">
              <w:rPr>
                <w:rFonts w:ascii="Arial" w:eastAsia="Arial" w:hAnsi="Arial" w:cs="Arial"/>
              </w:rPr>
              <w:t>arrastrar los pies al caminar,</w:t>
            </w:r>
          </w:p>
          <w:p w14:paraId="24E3FBCE" w14:textId="77777777" w:rsidR="005201D5" w:rsidRPr="00A31756" w:rsidRDefault="00A31756" w:rsidP="006B140A">
            <w:pPr>
              <w:spacing w:before="240" w:after="240"/>
              <w:rPr>
                <w:rFonts w:ascii="Arial" w:hAnsi="Arial" w:cs="Arial"/>
              </w:rPr>
            </w:pPr>
            <w:r w:rsidRPr="00A31756">
              <w:rPr>
                <w:rFonts w:ascii="Arial" w:eastAsia="Arial" w:hAnsi="Arial" w:cs="Arial"/>
              </w:rPr>
              <w:t>agitación,</w:t>
            </w:r>
          </w:p>
          <w:p w14:paraId="593FE1FB" w14:textId="77777777" w:rsidR="005201D5" w:rsidRPr="00A31756" w:rsidRDefault="00A31756" w:rsidP="006B140A">
            <w:pPr>
              <w:spacing w:before="240" w:after="240"/>
              <w:rPr>
                <w:rFonts w:ascii="Arial" w:hAnsi="Arial" w:cs="Arial"/>
              </w:rPr>
            </w:pPr>
            <w:r w:rsidRPr="00A31756">
              <w:rPr>
                <w:rFonts w:ascii="Arial" w:eastAsia="Arial" w:hAnsi="Arial" w:cs="Arial"/>
              </w:rPr>
              <w:t>nerviosismo,</w:t>
            </w:r>
          </w:p>
          <w:p w14:paraId="02CD335A" w14:textId="77777777" w:rsidR="005201D5" w:rsidRPr="00A31756" w:rsidRDefault="00A31756" w:rsidP="006B140A">
            <w:pPr>
              <w:spacing w:before="240" w:after="240"/>
              <w:rPr>
                <w:rFonts w:ascii="Arial" w:hAnsi="Arial" w:cs="Arial"/>
              </w:rPr>
            </w:pPr>
            <w:r w:rsidRPr="00A31756">
              <w:rPr>
                <w:rFonts w:ascii="Arial" w:eastAsia="Arial" w:hAnsi="Arial" w:cs="Arial"/>
              </w:rPr>
              <w:t>movimientos extraños, lentos o incontrolables en cualquier parte del cuerpo,</w:t>
            </w:r>
          </w:p>
          <w:p w14:paraId="1537BD05"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dormirse o permanecer dormido,</w:t>
            </w:r>
          </w:p>
          <w:p w14:paraId="165B1A93" w14:textId="77777777" w:rsidR="005201D5" w:rsidRPr="00A31756" w:rsidRDefault="00A31756" w:rsidP="006B140A">
            <w:pPr>
              <w:spacing w:before="240" w:after="240"/>
              <w:rPr>
                <w:rFonts w:ascii="Arial" w:hAnsi="Arial" w:cs="Arial"/>
              </w:rPr>
            </w:pPr>
            <w:r w:rsidRPr="00A31756">
              <w:rPr>
                <w:rFonts w:ascii="Arial" w:eastAsia="Arial" w:hAnsi="Arial" w:cs="Arial"/>
              </w:rPr>
              <w:t>dolores de cabeza,</w:t>
            </w:r>
          </w:p>
          <w:p w14:paraId="401734E5" w14:textId="77777777" w:rsidR="005201D5" w:rsidRPr="00A31756" w:rsidRDefault="00A31756" w:rsidP="006B140A">
            <w:pPr>
              <w:spacing w:before="240" w:after="240"/>
              <w:rPr>
                <w:rFonts w:ascii="Arial" w:hAnsi="Arial" w:cs="Arial"/>
              </w:rPr>
            </w:pPr>
            <w:r w:rsidRPr="00A31756">
              <w:rPr>
                <w:rFonts w:ascii="Arial" w:eastAsia="Arial" w:hAnsi="Arial" w:cs="Arial"/>
              </w:rPr>
              <w:t>cansancio extremo,</w:t>
            </w:r>
          </w:p>
          <w:p w14:paraId="55551792" w14:textId="77777777" w:rsidR="005201D5" w:rsidRPr="00A31756" w:rsidRDefault="00A31756" w:rsidP="006B140A">
            <w:pPr>
              <w:spacing w:before="240" w:after="240"/>
              <w:rPr>
                <w:rFonts w:ascii="Arial" w:hAnsi="Arial" w:cs="Arial"/>
              </w:rPr>
            </w:pPr>
            <w:r w:rsidRPr="00A31756">
              <w:rPr>
                <w:rFonts w:ascii="Arial" w:eastAsia="Arial" w:hAnsi="Arial" w:cs="Arial"/>
              </w:rPr>
              <w:t>debilidad,</w:t>
            </w:r>
          </w:p>
          <w:p w14:paraId="3C7628D6" w14:textId="77777777" w:rsidR="005201D5" w:rsidRPr="00A31756" w:rsidRDefault="00A31756" w:rsidP="006B140A">
            <w:pPr>
              <w:spacing w:before="240" w:after="240"/>
              <w:rPr>
                <w:rFonts w:ascii="Arial" w:hAnsi="Arial" w:cs="Arial"/>
              </w:rPr>
            </w:pPr>
            <w:r w:rsidRPr="00A31756">
              <w:rPr>
                <w:rFonts w:ascii="Arial" w:eastAsia="Arial" w:hAnsi="Arial" w:cs="Arial"/>
              </w:rPr>
              <w:t>distensión de los senos,</w:t>
            </w:r>
          </w:p>
          <w:p w14:paraId="1C0969B1" w14:textId="77777777" w:rsidR="005201D5" w:rsidRPr="00A31756" w:rsidRDefault="00A31756" w:rsidP="006B140A">
            <w:pPr>
              <w:spacing w:before="240" w:after="240"/>
              <w:rPr>
                <w:rFonts w:ascii="Arial" w:hAnsi="Arial" w:cs="Arial"/>
              </w:rPr>
            </w:pPr>
            <w:r w:rsidRPr="00A31756">
              <w:rPr>
                <w:rFonts w:ascii="Arial" w:eastAsia="Arial" w:hAnsi="Arial" w:cs="Arial"/>
              </w:rPr>
              <w:t>secreción de leche,</w:t>
            </w:r>
          </w:p>
          <w:p w14:paraId="30287DE0" w14:textId="77777777" w:rsidR="005201D5" w:rsidRPr="00A31756" w:rsidRDefault="00A31756" w:rsidP="006B140A">
            <w:pPr>
              <w:spacing w:before="240" w:after="240"/>
              <w:rPr>
                <w:rFonts w:ascii="Arial" w:hAnsi="Arial" w:cs="Arial"/>
              </w:rPr>
            </w:pPr>
            <w:r w:rsidRPr="00A31756">
              <w:rPr>
                <w:rFonts w:ascii="Arial" w:eastAsia="Arial" w:hAnsi="Arial" w:cs="Arial"/>
              </w:rPr>
              <w:t>falta de algunos períodos menstruales,</w:t>
            </w:r>
          </w:p>
          <w:p w14:paraId="1C71B44C" w14:textId="77777777" w:rsidR="005201D5" w:rsidRPr="00A31756" w:rsidRDefault="00A31756" w:rsidP="006B140A">
            <w:pPr>
              <w:spacing w:before="240" w:after="240"/>
              <w:rPr>
                <w:rFonts w:ascii="Arial" w:hAnsi="Arial" w:cs="Arial"/>
              </w:rPr>
            </w:pPr>
            <w:r w:rsidRPr="00A31756">
              <w:rPr>
                <w:rFonts w:ascii="Arial" w:eastAsia="Arial" w:hAnsi="Arial" w:cs="Arial"/>
              </w:rPr>
              <w:t>Disminución de la capacidad sexual en los hombres.</w:t>
            </w:r>
          </w:p>
        </w:tc>
      </w:tr>
      <w:tr w:rsidR="005201D5" w:rsidRPr="00A31756" w14:paraId="3368AFD2"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BD91A3"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Levomepromazina</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288E24C"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Es un antipsicótico sedante que actúa en el sistema nervioso central como antagonistas de la dopamina en los receptores de atención. Su uso es para síntomas psicóticos, esquizofrenia, manía, síndromes orgánicos confusionales, trastornos del movimiento.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85E4D68" w14:textId="77777777" w:rsidR="005201D5" w:rsidRPr="00A31756" w:rsidRDefault="00A31756" w:rsidP="006B140A">
            <w:pPr>
              <w:spacing w:before="240" w:after="240"/>
              <w:rPr>
                <w:rFonts w:ascii="Arial" w:hAnsi="Arial" w:cs="Arial"/>
              </w:rPr>
            </w:pPr>
            <w:r w:rsidRPr="00A31756">
              <w:rPr>
                <w:rFonts w:ascii="Arial" w:eastAsia="Arial" w:hAnsi="Arial" w:cs="Arial"/>
              </w:rPr>
              <w:t>Urticaria,</w:t>
            </w:r>
          </w:p>
          <w:p w14:paraId="04CC79C8" w14:textId="77777777" w:rsidR="005201D5" w:rsidRPr="00A31756" w:rsidRDefault="00A31756" w:rsidP="006B140A">
            <w:pPr>
              <w:spacing w:before="240" w:after="240"/>
              <w:rPr>
                <w:rFonts w:ascii="Arial" w:hAnsi="Arial" w:cs="Arial"/>
              </w:rPr>
            </w:pPr>
            <w:r w:rsidRPr="00A31756">
              <w:rPr>
                <w:rFonts w:ascii="Arial" w:eastAsia="Arial" w:hAnsi="Arial" w:cs="Arial"/>
              </w:rPr>
              <w:t>Dermatitis.</w:t>
            </w:r>
          </w:p>
        </w:tc>
      </w:tr>
      <w:tr w:rsidR="005201D5" w:rsidRPr="00A31756" w14:paraId="183BBF40"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22DCDAD"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Sertralina</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2383D24"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Tratar la depresión, el trastorno obsesivo-compulsivo, trastorno de estrés postraumático, trastorno de ansiedad social, trastorno disfórico premenstrual. Pertenece a una clase de antidepresivos llamados inhibidores selectivos de la reabsorción de la serotonina.</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28E5903" w14:textId="77777777" w:rsidR="005201D5" w:rsidRPr="00A31756" w:rsidRDefault="00A31756" w:rsidP="006B140A">
            <w:pPr>
              <w:spacing w:before="240" w:after="240"/>
              <w:rPr>
                <w:rFonts w:ascii="Arial" w:hAnsi="Arial" w:cs="Arial"/>
              </w:rPr>
            </w:pPr>
            <w:r w:rsidRPr="00A31756">
              <w:rPr>
                <w:rFonts w:ascii="Arial" w:eastAsia="Arial" w:hAnsi="Arial" w:cs="Arial"/>
              </w:rPr>
              <w:t>Nauseas,</w:t>
            </w:r>
          </w:p>
          <w:p w14:paraId="29F96DC8" w14:textId="77777777" w:rsidR="005201D5" w:rsidRPr="00A31756" w:rsidRDefault="00A31756" w:rsidP="006B140A">
            <w:pPr>
              <w:spacing w:before="240" w:after="240"/>
              <w:rPr>
                <w:rFonts w:ascii="Arial" w:hAnsi="Arial" w:cs="Arial"/>
              </w:rPr>
            </w:pPr>
            <w:r w:rsidRPr="00A31756">
              <w:rPr>
                <w:rFonts w:ascii="Arial" w:eastAsia="Arial" w:hAnsi="Arial" w:cs="Arial"/>
              </w:rPr>
              <w:t>Diarrea,</w:t>
            </w:r>
          </w:p>
          <w:p w14:paraId="60F55325"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3E8399D8" w14:textId="77777777" w:rsidR="005201D5" w:rsidRPr="00A31756" w:rsidRDefault="00A31756" w:rsidP="006B140A">
            <w:pPr>
              <w:spacing w:before="240" w:after="240"/>
              <w:rPr>
                <w:rFonts w:ascii="Arial" w:hAnsi="Arial" w:cs="Arial"/>
              </w:rPr>
            </w:pPr>
            <w:r w:rsidRPr="00A31756">
              <w:rPr>
                <w:rFonts w:ascii="Arial" w:eastAsia="Arial" w:hAnsi="Arial" w:cs="Arial"/>
              </w:rPr>
              <w:t>Vómitos,</w:t>
            </w:r>
          </w:p>
          <w:p w14:paraId="59B1C06B" w14:textId="77777777" w:rsidR="005201D5" w:rsidRPr="00A31756" w:rsidRDefault="00A31756" w:rsidP="006B140A">
            <w:pPr>
              <w:spacing w:before="240" w:after="240"/>
              <w:rPr>
                <w:rFonts w:ascii="Arial" w:hAnsi="Arial" w:cs="Arial"/>
              </w:rPr>
            </w:pPr>
            <w:r w:rsidRPr="00A31756">
              <w:rPr>
                <w:rFonts w:ascii="Arial" w:eastAsia="Arial" w:hAnsi="Arial" w:cs="Arial"/>
              </w:rPr>
              <w:t>Sequedad en la boca,</w:t>
            </w:r>
          </w:p>
          <w:p w14:paraId="132FB79E" w14:textId="77777777" w:rsidR="005201D5" w:rsidRPr="00A31756" w:rsidRDefault="00A31756" w:rsidP="006B140A">
            <w:pPr>
              <w:spacing w:before="240" w:after="240"/>
              <w:rPr>
                <w:rFonts w:ascii="Arial" w:hAnsi="Arial" w:cs="Arial"/>
              </w:rPr>
            </w:pPr>
            <w:r w:rsidRPr="00A31756">
              <w:rPr>
                <w:rFonts w:ascii="Arial" w:eastAsia="Arial" w:hAnsi="Arial" w:cs="Arial"/>
              </w:rPr>
              <w:t>Gases e hinchazón abdominal,</w:t>
            </w:r>
          </w:p>
          <w:p w14:paraId="28A3EDB5" w14:textId="77777777" w:rsidR="005201D5" w:rsidRPr="00A31756" w:rsidRDefault="00A31756" w:rsidP="006B140A">
            <w:pPr>
              <w:spacing w:before="240" w:after="240"/>
              <w:rPr>
                <w:rFonts w:ascii="Arial" w:hAnsi="Arial" w:cs="Arial"/>
              </w:rPr>
            </w:pPr>
            <w:r w:rsidRPr="00A31756">
              <w:rPr>
                <w:rFonts w:ascii="Arial" w:eastAsia="Arial" w:hAnsi="Arial" w:cs="Arial"/>
              </w:rPr>
              <w:t>Pérdida de apetito,</w:t>
            </w:r>
          </w:p>
          <w:p w14:paraId="33E31345" w14:textId="77777777" w:rsidR="005201D5" w:rsidRPr="00A31756" w:rsidRDefault="00A31756" w:rsidP="006B140A">
            <w:pPr>
              <w:spacing w:before="240" w:after="240"/>
              <w:rPr>
                <w:rFonts w:ascii="Arial" w:hAnsi="Arial" w:cs="Arial"/>
              </w:rPr>
            </w:pPr>
            <w:r w:rsidRPr="00A31756">
              <w:rPr>
                <w:rFonts w:ascii="Arial" w:eastAsia="Arial" w:hAnsi="Arial" w:cs="Arial"/>
              </w:rPr>
              <w:t>Cambios de peso,</w:t>
            </w:r>
          </w:p>
          <w:p w14:paraId="296701BA"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6FBA173B"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511A2A65" w14:textId="77777777" w:rsidR="005201D5" w:rsidRPr="00A31756" w:rsidRDefault="00A31756" w:rsidP="006B140A">
            <w:pPr>
              <w:spacing w:before="240" w:after="240"/>
              <w:rPr>
                <w:rFonts w:ascii="Arial" w:hAnsi="Arial" w:cs="Arial"/>
              </w:rPr>
            </w:pPr>
            <w:r w:rsidRPr="00A31756">
              <w:rPr>
                <w:rFonts w:ascii="Arial" w:eastAsia="Arial" w:hAnsi="Arial" w:cs="Arial"/>
              </w:rPr>
              <w:t>Cansancio excesivo,</w:t>
            </w:r>
          </w:p>
          <w:p w14:paraId="73D9372F" w14:textId="77777777" w:rsidR="005201D5" w:rsidRPr="00A31756" w:rsidRDefault="00A31756" w:rsidP="006B140A">
            <w:pPr>
              <w:spacing w:before="240" w:after="240"/>
              <w:rPr>
                <w:rFonts w:ascii="Arial" w:hAnsi="Arial" w:cs="Arial"/>
              </w:rPr>
            </w:pPr>
            <w:r w:rsidRPr="00A31756">
              <w:rPr>
                <w:rFonts w:ascii="Arial" w:eastAsia="Arial" w:hAnsi="Arial" w:cs="Arial"/>
              </w:rPr>
              <w:t>Dolor de cabeza,</w:t>
            </w:r>
          </w:p>
          <w:p w14:paraId="6F2705C0" w14:textId="77777777" w:rsidR="005201D5" w:rsidRPr="00A31756" w:rsidRDefault="00A31756" w:rsidP="006B140A">
            <w:pPr>
              <w:spacing w:before="240" w:after="240"/>
              <w:rPr>
                <w:rFonts w:ascii="Arial" w:hAnsi="Arial" w:cs="Arial"/>
              </w:rPr>
            </w:pPr>
            <w:r w:rsidRPr="00A31756">
              <w:rPr>
                <w:rFonts w:ascii="Arial" w:eastAsia="Arial" w:hAnsi="Arial" w:cs="Arial"/>
              </w:rPr>
              <w:t>Dolor y ardor en las manos o en los pies,</w:t>
            </w:r>
          </w:p>
          <w:p w14:paraId="4714845F" w14:textId="77777777" w:rsidR="005201D5" w:rsidRPr="00A31756" w:rsidRDefault="00A31756" w:rsidP="006B140A">
            <w:pPr>
              <w:spacing w:before="240" w:after="240"/>
              <w:rPr>
                <w:rFonts w:ascii="Arial" w:hAnsi="Arial" w:cs="Arial"/>
              </w:rPr>
            </w:pPr>
            <w:r w:rsidRPr="00A31756">
              <w:rPr>
                <w:rFonts w:ascii="Arial" w:eastAsia="Arial" w:hAnsi="Arial" w:cs="Arial"/>
              </w:rPr>
              <w:t>Nerviosismo,</w:t>
            </w:r>
          </w:p>
          <w:p w14:paraId="79270075" w14:textId="77777777" w:rsidR="005201D5" w:rsidRPr="00A31756" w:rsidRDefault="00A31756" w:rsidP="006B140A">
            <w:pPr>
              <w:spacing w:before="240" w:after="240"/>
              <w:rPr>
                <w:rFonts w:ascii="Arial" w:hAnsi="Arial" w:cs="Arial"/>
              </w:rPr>
            </w:pPr>
            <w:r w:rsidRPr="00A31756">
              <w:rPr>
                <w:rFonts w:ascii="Arial" w:eastAsia="Arial" w:hAnsi="Arial" w:cs="Arial"/>
              </w:rPr>
              <w:t>Temblor incontrolable de una parte del cuerpo,</w:t>
            </w:r>
          </w:p>
          <w:p w14:paraId="68498170" w14:textId="77777777" w:rsidR="005201D5" w:rsidRPr="00A31756" w:rsidRDefault="00A31756" w:rsidP="006B140A">
            <w:pPr>
              <w:spacing w:before="240" w:after="240"/>
              <w:rPr>
                <w:rFonts w:ascii="Arial" w:hAnsi="Arial" w:cs="Arial"/>
              </w:rPr>
            </w:pPr>
            <w:r w:rsidRPr="00A31756">
              <w:rPr>
                <w:rFonts w:ascii="Arial" w:eastAsia="Arial" w:hAnsi="Arial" w:cs="Arial"/>
              </w:rPr>
              <w:t>Dolor de garganta,</w:t>
            </w:r>
          </w:p>
          <w:p w14:paraId="66F7861E" w14:textId="77777777" w:rsidR="005201D5" w:rsidRPr="00A31756" w:rsidRDefault="00A31756" w:rsidP="006B140A">
            <w:pPr>
              <w:spacing w:before="240" w:after="240"/>
              <w:rPr>
                <w:rFonts w:ascii="Arial" w:hAnsi="Arial" w:cs="Arial"/>
              </w:rPr>
            </w:pPr>
            <w:r w:rsidRPr="00A31756">
              <w:rPr>
                <w:rFonts w:ascii="Arial" w:eastAsia="Arial" w:hAnsi="Arial" w:cs="Arial"/>
              </w:rPr>
              <w:t>Cambios en el deseo o la capacidad sexual,</w:t>
            </w:r>
          </w:p>
          <w:p w14:paraId="40E12456" w14:textId="77777777" w:rsidR="005201D5" w:rsidRPr="00A31756" w:rsidRDefault="00A31756" w:rsidP="006B140A">
            <w:pPr>
              <w:spacing w:before="240" w:after="240"/>
              <w:rPr>
                <w:rFonts w:ascii="Arial" w:hAnsi="Arial" w:cs="Arial"/>
              </w:rPr>
            </w:pPr>
            <w:r w:rsidRPr="00A31756">
              <w:rPr>
                <w:rFonts w:ascii="Arial" w:eastAsia="Arial" w:hAnsi="Arial" w:cs="Arial"/>
              </w:rPr>
              <w:t>Sudoración excesiva.</w:t>
            </w:r>
          </w:p>
        </w:tc>
      </w:tr>
      <w:tr w:rsidR="005201D5" w:rsidRPr="00A31756" w14:paraId="2FADD161"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24C315"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Quetiapina</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85CC562"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Se utiliza para los síntomas de esquizofrenia. También para tratar episodios de manía o depresión en los pacientes con trastorno bipolar. Funcionan al cambiar la actividad de ciertas sustancias naturales del cerebro.</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A0D28C0"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75E13A05"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5C7BBDB6" w14:textId="77777777" w:rsidR="005201D5" w:rsidRPr="00A31756" w:rsidRDefault="00A31756" w:rsidP="006B140A">
            <w:pPr>
              <w:spacing w:before="240" w:after="240"/>
              <w:rPr>
                <w:rFonts w:ascii="Arial" w:hAnsi="Arial" w:cs="Arial"/>
              </w:rPr>
            </w:pPr>
            <w:r w:rsidRPr="00A31756">
              <w:rPr>
                <w:rFonts w:ascii="Arial" w:eastAsia="Arial" w:hAnsi="Arial" w:cs="Arial"/>
              </w:rPr>
              <w:t>Dolor en articulaciones, espalda, cuello u orejas,</w:t>
            </w:r>
          </w:p>
          <w:p w14:paraId="1229DE8A" w14:textId="77777777" w:rsidR="005201D5" w:rsidRPr="00A31756" w:rsidRDefault="00A31756" w:rsidP="006B140A">
            <w:pPr>
              <w:spacing w:before="240" w:after="240"/>
              <w:rPr>
                <w:rFonts w:ascii="Arial" w:hAnsi="Arial" w:cs="Arial"/>
              </w:rPr>
            </w:pPr>
            <w:r w:rsidRPr="00A31756">
              <w:rPr>
                <w:rFonts w:ascii="Arial" w:eastAsia="Arial" w:hAnsi="Arial" w:cs="Arial"/>
              </w:rPr>
              <w:t>Debilidad,</w:t>
            </w:r>
          </w:p>
          <w:p w14:paraId="6B4B0B6D" w14:textId="77777777" w:rsidR="005201D5" w:rsidRPr="00A31756" w:rsidRDefault="00A31756" w:rsidP="006B140A">
            <w:pPr>
              <w:spacing w:before="240" w:after="240"/>
              <w:rPr>
                <w:rFonts w:ascii="Arial" w:hAnsi="Arial" w:cs="Arial"/>
              </w:rPr>
            </w:pPr>
            <w:r w:rsidRPr="00A31756">
              <w:rPr>
                <w:rFonts w:ascii="Arial" w:eastAsia="Arial" w:hAnsi="Arial" w:cs="Arial"/>
              </w:rPr>
              <w:t>Boca seca,</w:t>
            </w:r>
          </w:p>
          <w:p w14:paraId="390256C0" w14:textId="77777777" w:rsidR="005201D5" w:rsidRPr="00A31756" w:rsidRDefault="00A31756" w:rsidP="006B140A">
            <w:pPr>
              <w:spacing w:before="240" w:after="240"/>
              <w:rPr>
                <w:rFonts w:ascii="Arial" w:hAnsi="Arial" w:cs="Arial"/>
              </w:rPr>
            </w:pPr>
            <w:r w:rsidRPr="00A31756">
              <w:rPr>
                <w:rFonts w:ascii="Arial" w:eastAsia="Arial" w:hAnsi="Arial" w:cs="Arial"/>
              </w:rPr>
              <w:t>Vómitos,</w:t>
            </w:r>
          </w:p>
          <w:p w14:paraId="29C6CADC" w14:textId="77777777" w:rsidR="005201D5" w:rsidRPr="00A31756" w:rsidRDefault="00A31756" w:rsidP="006B140A">
            <w:pPr>
              <w:spacing w:before="240" w:after="240"/>
              <w:rPr>
                <w:rFonts w:ascii="Arial" w:hAnsi="Arial" w:cs="Arial"/>
              </w:rPr>
            </w:pPr>
            <w:r w:rsidRPr="00A31756">
              <w:rPr>
                <w:rFonts w:ascii="Arial" w:eastAsia="Arial" w:hAnsi="Arial" w:cs="Arial"/>
              </w:rPr>
              <w:t>Indigestión,</w:t>
            </w:r>
          </w:p>
          <w:p w14:paraId="4A611BDC"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0A769AC5" w14:textId="77777777" w:rsidR="005201D5" w:rsidRPr="00A31756" w:rsidRDefault="00A31756" w:rsidP="006B140A">
            <w:pPr>
              <w:spacing w:before="240" w:after="240"/>
              <w:rPr>
                <w:rFonts w:ascii="Arial" w:hAnsi="Arial" w:cs="Arial"/>
              </w:rPr>
            </w:pPr>
            <w:r w:rsidRPr="00A31756">
              <w:rPr>
                <w:rFonts w:ascii="Arial" w:eastAsia="Arial" w:hAnsi="Arial" w:cs="Arial"/>
              </w:rPr>
              <w:t>Gases,</w:t>
            </w:r>
          </w:p>
          <w:p w14:paraId="031C34DD" w14:textId="77777777" w:rsidR="005201D5" w:rsidRPr="00A31756" w:rsidRDefault="00A31756" w:rsidP="006B140A">
            <w:pPr>
              <w:spacing w:before="240" w:after="240"/>
              <w:rPr>
                <w:rFonts w:ascii="Arial" w:hAnsi="Arial" w:cs="Arial"/>
              </w:rPr>
            </w:pPr>
            <w:r w:rsidRPr="00A31756">
              <w:rPr>
                <w:rFonts w:ascii="Arial" w:eastAsia="Arial" w:hAnsi="Arial" w:cs="Arial"/>
              </w:rPr>
              <w:t>Dolor de estómago o inflamación,</w:t>
            </w:r>
          </w:p>
          <w:p w14:paraId="6C24A5B9" w14:textId="77777777" w:rsidR="005201D5" w:rsidRPr="00A31756" w:rsidRDefault="00A31756" w:rsidP="006B140A">
            <w:pPr>
              <w:spacing w:before="240" w:after="240"/>
              <w:rPr>
                <w:rFonts w:ascii="Arial" w:hAnsi="Arial" w:cs="Arial"/>
              </w:rPr>
            </w:pPr>
            <w:r w:rsidRPr="00A31756">
              <w:rPr>
                <w:rFonts w:ascii="Arial" w:eastAsia="Arial" w:hAnsi="Arial" w:cs="Arial"/>
              </w:rPr>
              <w:t>Mas apetito,</w:t>
            </w:r>
          </w:p>
          <w:p w14:paraId="54F6A730" w14:textId="77777777" w:rsidR="005201D5" w:rsidRPr="00A31756" w:rsidRDefault="00A31756" w:rsidP="006B140A">
            <w:pPr>
              <w:spacing w:before="240" w:after="240"/>
              <w:rPr>
                <w:rFonts w:ascii="Arial" w:hAnsi="Arial" w:cs="Arial"/>
              </w:rPr>
            </w:pPr>
            <w:r w:rsidRPr="00A31756">
              <w:rPr>
                <w:rFonts w:ascii="Arial" w:eastAsia="Arial" w:hAnsi="Arial" w:cs="Arial"/>
              </w:rPr>
              <w:t>Aumento de peso excesivo,</w:t>
            </w:r>
          </w:p>
          <w:p w14:paraId="1578CC75" w14:textId="77777777" w:rsidR="005201D5" w:rsidRPr="00A31756" w:rsidRDefault="00A31756" w:rsidP="006B140A">
            <w:pPr>
              <w:spacing w:before="240" w:after="240"/>
              <w:rPr>
                <w:rFonts w:ascii="Arial" w:hAnsi="Arial" w:cs="Arial"/>
              </w:rPr>
            </w:pPr>
            <w:r w:rsidRPr="00A31756">
              <w:rPr>
                <w:rFonts w:ascii="Arial" w:eastAsia="Arial" w:hAnsi="Arial" w:cs="Arial"/>
              </w:rPr>
              <w:t>nariz congestionada,</w:t>
            </w:r>
          </w:p>
          <w:p w14:paraId="56486D2F" w14:textId="77777777" w:rsidR="005201D5" w:rsidRPr="00A31756" w:rsidRDefault="00A31756" w:rsidP="006B140A">
            <w:pPr>
              <w:spacing w:before="240" w:after="240"/>
              <w:rPr>
                <w:rFonts w:ascii="Arial" w:hAnsi="Arial" w:cs="Arial"/>
              </w:rPr>
            </w:pPr>
            <w:r w:rsidRPr="00A31756">
              <w:rPr>
                <w:rFonts w:ascii="Arial" w:eastAsia="Arial" w:hAnsi="Arial" w:cs="Arial"/>
              </w:rPr>
              <w:t>Dolor de cabeza,</w:t>
            </w:r>
          </w:p>
          <w:p w14:paraId="33918542" w14:textId="77777777" w:rsidR="005201D5" w:rsidRPr="00A31756" w:rsidRDefault="00A31756" w:rsidP="006B140A">
            <w:pPr>
              <w:spacing w:before="240" w:after="240"/>
              <w:rPr>
                <w:rFonts w:ascii="Arial" w:hAnsi="Arial" w:cs="Arial"/>
              </w:rPr>
            </w:pPr>
            <w:r w:rsidRPr="00A31756">
              <w:rPr>
                <w:rFonts w:ascii="Arial" w:eastAsia="Arial" w:hAnsi="Arial" w:cs="Arial"/>
              </w:rPr>
              <w:t>Irritabilidad,</w:t>
            </w:r>
          </w:p>
          <w:p w14:paraId="70B1FF01"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pensar o concentrarse,</w:t>
            </w:r>
          </w:p>
          <w:p w14:paraId="7790B4E2" w14:textId="77777777" w:rsidR="005201D5" w:rsidRPr="00A31756" w:rsidRDefault="00A31756" w:rsidP="006B140A">
            <w:pPr>
              <w:spacing w:before="240" w:after="240"/>
              <w:rPr>
                <w:rFonts w:ascii="Arial" w:hAnsi="Arial" w:cs="Arial"/>
              </w:rPr>
            </w:pPr>
            <w:r w:rsidRPr="00A31756">
              <w:rPr>
                <w:rFonts w:ascii="Arial" w:eastAsia="Arial" w:hAnsi="Arial" w:cs="Arial"/>
              </w:rPr>
              <w:t>Dificultad para hablar o usar el lenguaje,</w:t>
            </w:r>
          </w:p>
          <w:p w14:paraId="0578351F" w14:textId="77777777" w:rsidR="005201D5" w:rsidRPr="00A31756" w:rsidRDefault="00A31756" w:rsidP="006B140A">
            <w:pPr>
              <w:spacing w:before="240" w:after="240"/>
              <w:rPr>
                <w:rFonts w:ascii="Arial" w:hAnsi="Arial" w:cs="Arial"/>
              </w:rPr>
            </w:pPr>
            <w:r w:rsidRPr="00A31756">
              <w:rPr>
                <w:rFonts w:ascii="Arial" w:eastAsia="Arial" w:hAnsi="Arial" w:cs="Arial"/>
              </w:rPr>
              <w:t>Pérdida de coordinación,</w:t>
            </w:r>
          </w:p>
          <w:p w14:paraId="6F9A92D7" w14:textId="77777777" w:rsidR="005201D5" w:rsidRPr="00A31756" w:rsidRDefault="00A31756" w:rsidP="006B140A">
            <w:pPr>
              <w:spacing w:before="240" w:after="240"/>
              <w:rPr>
                <w:rFonts w:ascii="Arial" w:hAnsi="Arial" w:cs="Arial"/>
              </w:rPr>
            </w:pPr>
            <w:r w:rsidRPr="00A31756">
              <w:rPr>
                <w:rFonts w:ascii="Arial" w:eastAsia="Arial" w:hAnsi="Arial" w:cs="Arial"/>
              </w:rPr>
              <w:t>Sueño inusual,</w:t>
            </w:r>
          </w:p>
          <w:p w14:paraId="1800453C" w14:textId="77777777" w:rsidR="005201D5" w:rsidRPr="00A31756" w:rsidRDefault="00A31756" w:rsidP="006B140A">
            <w:pPr>
              <w:spacing w:before="240" w:after="240"/>
              <w:rPr>
                <w:rFonts w:ascii="Arial" w:hAnsi="Arial" w:cs="Arial"/>
              </w:rPr>
            </w:pPr>
            <w:r w:rsidRPr="00A31756">
              <w:rPr>
                <w:rFonts w:ascii="Arial" w:eastAsia="Arial" w:hAnsi="Arial" w:cs="Arial"/>
              </w:rPr>
              <w:t>Entumecimiento en los brazos o piernas,</w:t>
            </w:r>
          </w:p>
          <w:p w14:paraId="5D6CBD7A" w14:textId="77777777" w:rsidR="005201D5" w:rsidRPr="00A31756" w:rsidRDefault="00A31756" w:rsidP="006B140A">
            <w:pPr>
              <w:spacing w:before="240" w:after="240"/>
              <w:rPr>
                <w:rFonts w:ascii="Arial" w:hAnsi="Arial" w:cs="Arial"/>
              </w:rPr>
            </w:pPr>
            <w:r w:rsidRPr="00A31756">
              <w:rPr>
                <w:rFonts w:ascii="Arial" w:eastAsia="Arial" w:hAnsi="Arial" w:cs="Arial"/>
              </w:rPr>
              <w:t>Ausencia en periodos menstruales.</w:t>
            </w:r>
          </w:p>
        </w:tc>
      </w:tr>
      <w:tr w:rsidR="005201D5" w:rsidRPr="00A31756" w14:paraId="1F599367"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A464AD5"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Fluoxetina</w:t>
            </w:r>
          </w:p>
          <w:p w14:paraId="35B1A9FE"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(Prozac)</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BD33C3A"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Se usa para tratar la depresión, el trastorno obsesivo-compulsivo, trastornos de la alimentación y ataques de pánico. También se usa para problemas de alcoholismo, trastorno por déficit de atención, trastorno de personalidad fronteriza, trastornos del sueño, dolores de cabeza, enfermedades mentales, trastorno de estrés postraumático, obesidad, problemas sexuales y fobias.</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1BA7DCB" w14:textId="77777777" w:rsidR="005201D5" w:rsidRPr="00A31756" w:rsidRDefault="00A31756" w:rsidP="006B140A">
            <w:pPr>
              <w:spacing w:before="240" w:after="240"/>
              <w:rPr>
                <w:rFonts w:ascii="Arial" w:hAnsi="Arial" w:cs="Arial"/>
              </w:rPr>
            </w:pPr>
            <w:r w:rsidRPr="00A31756">
              <w:rPr>
                <w:rFonts w:ascii="Arial" w:eastAsia="Arial" w:hAnsi="Arial" w:cs="Arial"/>
              </w:rPr>
              <w:t xml:space="preserve">Nerviosismo, </w:t>
            </w:r>
          </w:p>
          <w:p w14:paraId="1A78D759" w14:textId="77777777" w:rsidR="005201D5" w:rsidRPr="00A31756" w:rsidRDefault="00A31756" w:rsidP="006B140A">
            <w:pPr>
              <w:spacing w:before="240" w:after="240"/>
              <w:rPr>
                <w:rFonts w:ascii="Arial" w:hAnsi="Arial" w:cs="Arial"/>
              </w:rPr>
            </w:pPr>
            <w:r w:rsidRPr="00A31756">
              <w:rPr>
                <w:rFonts w:ascii="Arial" w:eastAsia="Arial" w:hAnsi="Arial" w:cs="Arial"/>
              </w:rPr>
              <w:t xml:space="preserve">náuseas, </w:t>
            </w:r>
          </w:p>
          <w:p w14:paraId="28EA3BE3" w14:textId="77777777" w:rsidR="005201D5" w:rsidRPr="00A31756" w:rsidRDefault="00A31756" w:rsidP="006B140A">
            <w:pPr>
              <w:spacing w:before="240" w:after="240"/>
              <w:rPr>
                <w:rFonts w:ascii="Arial" w:hAnsi="Arial" w:cs="Arial"/>
              </w:rPr>
            </w:pPr>
            <w:r w:rsidRPr="00A31756">
              <w:rPr>
                <w:rFonts w:ascii="Arial" w:eastAsia="Arial" w:hAnsi="Arial" w:cs="Arial"/>
              </w:rPr>
              <w:t>Sequedad en la boca,</w:t>
            </w:r>
          </w:p>
          <w:p w14:paraId="3D08430A" w14:textId="77777777" w:rsidR="005201D5" w:rsidRPr="00A31756" w:rsidRDefault="00A31756" w:rsidP="006B140A">
            <w:pPr>
              <w:spacing w:before="240" w:after="240"/>
              <w:rPr>
                <w:rFonts w:ascii="Arial" w:hAnsi="Arial" w:cs="Arial"/>
              </w:rPr>
            </w:pPr>
            <w:r w:rsidRPr="00A31756">
              <w:rPr>
                <w:rFonts w:ascii="Arial" w:eastAsia="Arial" w:hAnsi="Arial" w:cs="Arial"/>
              </w:rPr>
              <w:t>Dolor de garganta,</w:t>
            </w:r>
          </w:p>
          <w:p w14:paraId="0100ACBB"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11EF2A19" w14:textId="77777777" w:rsidR="005201D5" w:rsidRPr="00A31756" w:rsidRDefault="00A31756" w:rsidP="006B140A">
            <w:pPr>
              <w:spacing w:before="240" w:after="240"/>
              <w:rPr>
                <w:rFonts w:ascii="Arial" w:hAnsi="Arial" w:cs="Arial"/>
              </w:rPr>
            </w:pPr>
            <w:r w:rsidRPr="00A31756">
              <w:rPr>
                <w:rFonts w:ascii="Arial" w:eastAsia="Arial" w:hAnsi="Arial" w:cs="Arial"/>
              </w:rPr>
              <w:t>Debilidad,</w:t>
            </w:r>
          </w:p>
          <w:p w14:paraId="1F2EC259" w14:textId="77777777" w:rsidR="005201D5" w:rsidRPr="00A31756" w:rsidRDefault="00A31756" w:rsidP="006B140A">
            <w:pPr>
              <w:spacing w:before="240" w:after="240"/>
              <w:rPr>
                <w:rFonts w:ascii="Arial" w:hAnsi="Arial" w:cs="Arial"/>
              </w:rPr>
            </w:pPr>
            <w:r w:rsidRPr="00A31756">
              <w:rPr>
                <w:rFonts w:ascii="Arial" w:eastAsia="Arial" w:hAnsi="Arial" w:cs="Arial"/>
              </w:rPr>
              <w:t>Temblor incontrolable en alguna parte del cuerpo,</w:t>
            </w:r>
          </w:p>
          <w:p w14:paraId="5FE29753" w14:textId="77777777" w:rsidR="005201D5" w:rsidRPr="00A31756" w:rsidRDefault="00A31756" w:rsidP="006B140A">
            <w:pPr>
              <w:spacing w:before="240" w:after="240"/>
              <w:rPr>
                <w:rFonts w:ascii="Arial" w:hAnsi="Arial" w:cs="Arial"/>
              </w:rPr>
            </w:pPr>
            <w:r w:rsidRPr="00A31756">
              <w:rPr>
                <w:rFonts w:ascii="Arial" w:eastAsia="Arial" w:hAnsi="Arial" w:cs="Arial"/>
              </w:rPr>
              <w:t>Pérdida del apetito o de peso,</w:t>
            </w:r>
          </w:p>
          <w:p w14:paraId="12D43C2F" w14:textId="77777777" w:rsidR="005201D5" w:rsidRPr="00A31756" w:rsidRDefault="00A31756" w:rsidP="006B140A">
            <w:pPr>
              <w:spacing w:before="240" w:after="240"/>
              <w:rPr>
                <w:rFonts w:ascii="Arial" w:hAnsi="Arial" w:cs="Arial"/>
              </w:rPr>
            </w:pPr>
            <w:r w:rsidRPr="00A31756">
              <w:rPr>
                <w:rFonts w:ascii="Arial" w:eastAsia="Arial" w:hAnsi="Arial" w:cs="Arial"/>
              </w:rPr>
              <w:t>Cambios en el deseo o capacidad sexual,</w:t>
            </w:r>
          </w:p>
          <w:p w14:paraId="73159DF4" w14:textId="77777777" w:rsidR="005201D5" w:rsidRPr="00A31756" w:rsidRDefault="00A31756" w:rsidP="006B140A">
            <w:pPr>
              <w:spacing w:before="240" w:after="240"/>
              <w:rPr>
                <w:rFonts w:ascii="Arial" w:hAnsi="Arial" w:cs="Arial"/>
              </w:rPr>
            </w:pPr>
            <w:r w:rsidRPr="00A31756">
              <w:rPr>
                <w:rFonts w:ascii="Arial" w:eastAsia="Arial" w:hAnsi="Arial" w:cs="Arial"/>
              </w:rPr>
              <w:t>Sudoración excesiva.</w:t>
            </w:r>
          </w:p>
        </w:tc>
      </w:tr>
      <w:tr w:rsidR="005201D5" w:rsidRPr="00A31756" w14:paraId="7AE7E705" w14:textId="77777777" w:rsidTr="006B140A">
        <w:tc>
          <w:tcPr>
            <w:tcW w:w="2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A789056"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Aripiprazol</w:t>
            </w:r>
          </w:p>
        </w:tc>
        <w:tc>
          <w:tcPr>
            <w:tcW w:w="42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E461CBF"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Se trata síntomas de la esquizofrenia, episodios de manía o episodios mixtos. También combinado con otros medicamentos para tratar trastorno bipolar, episodios de depresión, autismo, conducta irritable, agresión, cambios de estado de ánimo frecuentes.</w:t>
            </w:r>
          </w:p>
        </w:tc>
        <w:tc>
          <w:tcPr>
            <w:tcW w:w="311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2C97546" w14:textId="77777777" w:rsidR="005201D5" w:rsidRPr="00A31756" w:rsidRDefault="00A31756" w:rsidP="006B140A">
            <w:pPr>
              <w:spacing w:before="240" w:after="240"/>
              <w:rPr>
                <w:rFonts w:ascii="Arial" w:hAnsi="Arial" w:cs="Arial"/>
              </w:rPr>
            </w:pPr>
            <w:r w:rsidRPr="00A31756">
              <w:rPr>
                <w:rFonts w:ascii="Arial" w:eastAsia="Arial" w:hAnsi="Arial" w:cs="Arial"/>
              </w:rPr>
              <w:t>Dolor de cabeza,</w:t>
            </w:r>
          </w:p>
          <w:p w14:paraId="75A4C682" w14:textId="77777777" w:rsidR="005201D5" w:rsidRPr="00A31756" w:rsidRDefault="00A31756" w:rsidP="006B140A">
            <w:pPr>
              <w:spacing w:before="240" w:after="240"/>
              <w:rPr>
                <w:rFonts w:ascii="Arial" w:hAnsi="Arial" w:cs="Arial"/>
              </w:rPr>
            </w:pPr>
            <w:r w:rsidRPr="00A31756">
              <w:rPr>
                <w:rFonts w:ascii="Arial" w:eastAsia="Arial" w:hAnsi="Arial" w:cs="Arial"/>
              </w:rPr>
              <w:t>Nerviosismo,</w:t>
            </w:r>
          </w:p>
          <w:p w14:paraId="4D605F63" w14:textId="77777777" w:rsidR="005201D5" w:rsidRPr="00A31756" w:rsidRDefault="00A31756" w:rsidP="006B140A">
            <w:pPr>
              <w:spacing w:before="240" w:after="240"/>
              <w:rPr>
                <w:rFonts w:ascii="Arial" w:hAnsi="Arial" w:cs="Arial"/>
              </w:rPr>
            </w:pPr>
            <w:r w:rsidRPr="00A31756">
              <w:rPr>
                <w:rFonts w:ascii="Arial" w:eastAsia="Arial" w:hAnsi="Arial" w:cs="Arial"/>
              </w:rPr>
              <w:t>Somnolencia,</w:t>
            </w:r>
          </w:p>
          <w:p w14:paraId="0538440B" w14:textId="77777777" w:rsidR="005201D5" w:rsidRPr="00A31756" w:rsidRDefault="00A31756" w:rsidP="006B140A">
            <w:pPr>
              <w:spacing w:before="240" w:after="240"/>
              <w:rPr>
                <w:rFonts w:ascii="Arial" w:hAnsi="Arial" w:cs="Arial"/>
              </w:rPr>
            </w:pPr>
            <w:r w:rsidRPr="00A31756">
              <w:rPr>
                <w:rFonts w:ascii="Arial" w:eastAsia="Arial" w:hAnsi="Arial" w:cs="Arial"/>
              </w:rPr>
              <w:t>Mareos,</w:t>
            </w:r>
          </w:p>
          <w:p w14:paraId="5A96FCC3" w14:textId="77777777" w:rsidR="005201D5" w:rsidRPr="00A31756" w:rsidRDefault="00A31756" w:rsidP="006B140A">
            <w:pPr>
              <w:spacing w:before="240" w:after="240"/>
              <w:rPr>
                <w:rFonts w:ascii="Arial" w:hAnsi="Arial" w:cs="Arial"/>
              </w:rPr>
            </w:pPr>
            <w:r w:rsidRPr="00A31756">
              <w:rPr>
                <w:rFonts w:ascii="Arial" w:eastAsia="Arial" w:hAnsi="Arial" w:cs="Arial"/>
              </w:rPr>
              <w:t>Acidez estomacal,</w:t>
            </w:r>
          </w:p>
          <w:p w14:paraId="6D6BA977" w14:textId="77777777" w:rsidR="005201D5" w:rsidRPr="00A31756" w:rsidRDefault="00A31756" w:rsidP="006B140A">
            <w:pPr>
              <w:spacing w:before="240" w:after="240"/>
              <w:rPr>
                <w:rFonts w:ascii="Arial" w:hAnsi="Arial" w:cs="Arial"/>
              </w:rPr>
            </w:pPr>
            <w:r w:rsidRPr="00A31756">
              <w:rPr>
                <w:rFonts w:ascii="Arial" w:eastAsia="Arial" w:hAnsi="Arial" w:cs="Arial"/>
              </w:rPr>
              <w:t>Estreñimiento,</w:t>
            </w:r>
          </w:p>
          <w:p w14:paraId="56513842" w14:textId="77777777" w:rsidR="005201D5" w:rsidRPr="00A31756" w:rsidRDefault="00A31756" w:rsidP="006B140A">
            <w:pPr>
              <w:spacing w:before="240" w:after="240"/>
              <w:rPr>
                <w:rFonts w:ascii="Arial" w:hAnsi="Arial" w:cs="Arial"/>
              </w:rPr>
            </w:pPr>
            <w:r w:rsidRPr="00A31756">
              <w:rPr>
                <w:rFonts w:ascii="Arial" w:eastAsia="Arial" w:hAnsi="Arial" w:cs="Arial"/>
              </w:rPr>
              <w:t>Dolor de estómago,</w:t>
            </w:r>
          </w:p>
          <w:p w14:paraId="04E829E6" w14:textId="77777777" w:rsidR="005201D5" w:rsidRPr="00A31756" w:rsidRDefault="00A31756" w:rsidP="006B140A">
            <w:pPr>
              <w:spacing w:before="240" w:after="240"/>
              <w:rPr>
                <w:rFonts w:ascii="Arial" w:hAnsi="Arial" w:cs="Arial"/>
              </w:rPr>
            </w:pPr>
            <w:r w:rsidRPr="00A31756">
              <w:rPr>
                <w:rFonts w:ascii="Arial" w:eastAsia="Arial" w:hAnsi="Arial" w:cs="Arial"/>
              </w:rPr>
              <w:t>Aumento de peso,</w:t>
            </w:r>
          </w:p>
          <w:p w14:paraId="599C21F0" w14:textId="77777777" w:rsidR="005201D5" w:rsidRPr="00A31756" w:rsidRDefault="00A31756" w:rsidP="006B140A">
            <w:pPr>
              <w:spacing w:before="240" w:after="240"/>
              <w:rPr>
                <w:rFonts w:ascii="Arial" w:hAnsi="Arial" w:cs="Arial"/>
              </w:rPr>
            </w:pPr>
            <w:r w:rsidRPr="00A31756">
              <w:rPr>
                <w:rFonts w:ascii="Arial" w:eastAsia="Arial" w:hAnsi="Arial" w:cs="Arial"/>
              </w:rPr>
              <w:t>Aumento del apetito,</w:t>
            </w:r>
          </w:p>
          <w:p w14:paraId="55CED5AB" w14:textId="77777777" w:rsidR="005201D5" w:rsidRPr="00A31756" w:rsidRDefault="00A31756" w:rsidP="006B140A">
            <w:pPr>
              <w:spacing w:before="240" w:after="240"/>
              <w:rPr>
                <w:rFonts w:ascii="Arial" w:hAnsi="Arial" w:cs="Arial"/>
              </w:rPr>
            </w:pPr>
            <w:r w:rsidRPr="00A31756">
              <w:rPr>
                <w:rFonts w:ascii="Arial" w:eastAsia="Arial" w:hAnsi="Arial" w:cs="Arial"/>
              </w:rPr>
              <w:t>Dolor en los brazos, piernas o articulaciones.</w:t>
            </w:r>
          </w:p>
        </w:tc>
      </w:tr>
    </w:tbl>
    <w:p w14:paraId="2D96AC38" w14:textId="77777777" w:rsidR="005201D5" w:rsidRPr="00A31756" w:rsidRDefault="005201D5" w:rsidP="00A31756">
      <w:pPr>
        <w:spacing w:before="240" w:after="240" w:line="360" w:lineRule="auto"/>
        <w:rPr>
          <w:rFonts w:ascii="Arial" w:hAnsi="Arial" w:cs="Arial"/>
        </w:rPr>
      </w:pPr>
    </w:p>
    <w:p w14:paraId="0859AE7F" w14:textId="77777777" w:rsidR="005201D5" w:rsidRDefault="00A31756" w:rsidP="00A31756">
      <w:pPr>
        <w:spacing w:before="240" w:after="240" w:line="360" w:lineRule="auto"/>
        <w:jc w:val="both"/>
        <w:rPr>
          <w:rFonts w:ascii="Arial" w:eastAsia="Arial" w:hAnsi="Arial" w:cs="Arial"/>
        </w:rPr>
      </w:pPr>
      <w:r w:rsidRPr="00A31756">
        <w:rPr>
          <w:rFonts w:ascii="Arial" w:eastAsia="Arial" w:hAnsi="Arial" w:cs="Arial"/>
        </w:rPr>
        <w:t xml:space="preserve">Posterior a conocer los medicamentos con las condiciones de prescripción y sus efectos secundarios, se muestra en las siguientes tablas los datos que identifican a cada uno de los sujetos participantes y lo que denota su avance, su retroceso o su estabilidad dentro de los talleres en el aumento de habilidades del cuidado de sí, para la mejora de su calidad de vida y favorecer su reinserción social: </w:t>
      </w:r>
    </w:p>
    <w:p w14:paraId="738802EB" w14:textId="77777777" w:rsidR="00E27FA5" w:rsidRPr="00A31756" w:rsidRDefault="00E27FA5" w:rsidP="00A31756">
      <w:pPr>
        <w:spacing w:before="240" w:after="240" w:line="360" w:lineRule="auto"/>
        <w:jc w:val="both"/>
        <w:rPr>
          <w:rFonts w:ascii="Arial" w:hAnsi="Arial" w:cs="Arial"/>
        </w:rPr>
      </w:pPr>
    </w:p>
    <w:p w14:paraId="43E4E7D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b/>
          <w:i/>
        </w:rPr>
        <w:t>Tabla 3.1</w:t>
      </w:r>
      <w:r w:rsidRPr="00A31756">
        <w:rPr>
          <w:rFonts w:ascii="Arial" w:eastAsia="Arial" w:hAnsi="Arial" w:cs="Arial"/>
        </w:rPr>
        <w:t xml:space="preserve"> Pacientes Hombres</w:t>
      </w:r>
    </w:p>
    <w:tbl>
      <w:tblPr>
        <w:tblStyle w:val="a9"/>
        <w:tblW w:w="9141" w:type="dxa"/>
        <w:tblInd w:w="-105" w:type="dxa"/>
        <w:tblLayout w:type="fixed"/>
        <w:tblLook w:val="0400" w:firstRow="0" w:lastRow="0" w:firstColumn="0" w:lastColumn="0" w:noHBand="0" w:noVBand="1"/>
      </w:tblPr>
      <w:tblGrid>
        <w:gridCol w:w="1486"/>
        <w:gridCol w:w="1134"/>
        <w:gridCol w:w="851"/>
        <w:gridCol w:w="1701"/>
        <w:gridCol w:w="1774"/>
        <w:gridCol w:w="2195"/>
      </w:tblGrid>
      <w:tr w:rsidR="005201D5" w:rsidRPr="00A31756" w14:paraId="01D8B515" w14:textId="77777777" w:rsidTr="006B140A">
        <w:tc>
          <w:tcPr>
            <w:tcW w:w="1486" w:type="dxa"/>
            <w:tcBorders>
              <w:top w:val="single" w:sz="6" w:space="0" w:color="000000"/>
              <w:left w:val="single" w:sz="6" w:space="0" w:color="000000"/>
              <w:bottom w:val="single" w:sz="6" w:space="0" w:color="000000"/>
              <w:right w:val="single" w:sz="6" w:space="0" w:color="000000"/>
            </w:tcBorders>
            <w:shd w:val="clear" w:color="auto" w:fill="B6DDE8" w:themeFill="accent5" w:themeFillTint="66"/>
            <w:tcMar>
              <w:top w:w="105" w:type="dxa"/>
              <w:left w:w="105" w:type="dxa"/>
              <w:bottom w:w="105" w:type="dxa"/>
              <w:right w:w="105" w:type="dxa"/>
            </w:tcMar>
          </w:tcPr>
          <w:p w14:paraId="3F9EB6F6"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Nombre</w:t>
            </w:r>
          </w:p>
        </w:tc>
        <w:tc>
          <w:tcPr>
            <w:tcW w:w="1134" w:type="dxa"/>
            <w:tcBorders>
              <w:top w:val="single" w:sz="6" w:space="0" w:color="000000"/>
              <w:left w:val="single" w:sz="6" w:space="0" w:color="000000"/>
              <w:bottom w:val="single" w:sz="6" w:space="0" w:color="000000"/>
              <w:right w:val="single" w:sz="6" w:space="0" w:color="000000"/>
            </w:tcBorders>
            <w:shd w:val="clear" w:color="auto" w:fill="B6DDE8" w:themeFill="accent5" w:themeFillTint="66"/>
            <w:tcMar>
              <w:top w:w="105" w:type="dxa"/>
              <w:left w:w="105" w:type="dxa"/>
              <w:bottom w:w="105" w:type="dxa"/>
              <w:right w:w="105" w:type="dxa"/>
            </w:tcMar>
          </w:tcPr>
          <w:p w14:paraId="46DDDA60"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Fecha de ingreso</w:t>
            </w:r>
          </w:p>
        </w:tc>
        <w:tc>
          <w:tcPr>
            <w:tcW w:w="851" w:type="dxa"/>
            <w:tcBorders>
              <w:top w:val="single" w:sz="6" w:space="0" w:color="000000"/>
              <w:left w:val="single" w:sz="6" w:space="0" w:color="000000"/>
              <w:bottom w:val="single" w:sz="6" w:space="0" w:color="000000"/>
              <w:right w:val="single" w:sz="6" w:space="0" w:color="000000"/>
            </w:tcBorders>
            <w:shd w:val="clear" w:color="auto" w:fill="B6DDE8" w:themeFill="accent5" w:themeFillTint="66"/>
            <w:tcMar>
              <w:top w:w="105" w:type="dxa"/>
              <w:left w:w="105" w:type="dxa"/>
              <w:bottom w:w="105" w:type="dxa"/>
              <w:right w:w="105" w:type="dxa"/>
            </w:tcMar>
          </w:tcPr>
          <w:p w14:paraId="480F7B01"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Edad</w:t>
            </w:r>
          </w:p>
        </w:tc>
        <w:tc>
          <w:tcPr>
            <w:tcW w:w="1701" w:type="dxa"/>
            <w:tcBorders>
              <w:top w:val="single" w:sz="6" w:space="0" w:color="000000"/>
              <w:left w:val="single" w:sz="6" w:space="0" w:color="000000"/>
              <w:bottom w:val="single" w:sz="6" w:space="0" w:color="000000"/>
              <w:right w:val="single" w:sz="6" w:space="0" w:color="000000"/>
            </w:tcBorders>
            <w:shd w:val="clear" w:color="auto" w:fill="B6DDE8" w:themeFill="accent5" w:themeFillTint="66"/>
            <w:tcMar>
              <w:top w:w="105" w:type="dxa"/>
              <w:left w:w="105" w:type="dxa"/>
              <w:bottom w:w="105" w:type="dxa"/>
              <w:right w:w="105" w:type="dxa"/>
            </w:tcMar>
          </w:tcPr>
          <w:p w14:paraId="14EE9EF2"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Diagnostico</w:t>
            </w:r>
          </w:p>
        </w:tc>
        <w:tc>
          <w:tcPr>
            <w:tcW w:w="1774" w:type="dxa"/>
            <w:tcBorders>
              <w:top w:val="single" w:sz="6" w:space="0" w:color="000000"/>
              <w:left w:val="single" w:sz="6" w:space="0" w:color="000000"/>
              <w:bottom w:val="single" w:sz="6" w:space="0" w:color="000000"/>
              <w:right w:val="single" w:sz="6" w:space="0" w:color="000000"/>
            </w:tcBorders>
            <w:shd w:val="clear" w:color="auto" w:fill="B6DDE8" w:themeFill="accent5" w:themeFillTint="66"/>
            <w:tcMar>
              <w:top w:w="105" w:type="dxa"/>
              <w:left w:w="105" w:type="dxa"/>
              <w:bottom w:w="105" w:type="dxa"/>
              <w:right w:w="105" w:type="dxa"/>
            </w:tcMar>
          </w:tcPr>
          <w:p w14:paraId="21546BA1"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Medicamento</w:t>
            </w:r>
          </w:p>
        </w:tc>
        <w:tc>
          <w:tcPr>
            <w:tcW w:w="2195" w:type="dxa"/>
            <w:tcBorders>
              <w:top w:val="single" w:sz="6" w:space="0" w:color="000000"/>
              <w:left w:val="single" w:sz="6" w:space="0" w:color="000000"/>
              <w:bottom w:val="single" w:sz="6" w:space="0" w:color="000000"/>
              <w:right w:val="single" w:sz="6" w:space="0" w:color="000000"/>
            </w:tcBorders>
            <w:shd w:val="clear" w:color="auto" w:fill="B6DDE8" w:themeFill="accent5" w:themeFillTint="66"/>
            <w:tcMar>
              <w:top w:w="105" w:type="dxa"/>
              <w:left w:w="105" w:type="dxa"/>
              <w:bottom w:w="105" w:type="dxa"/>
              <w:right w:w="105" w:type="dxa"/>
            </w:tcMar>
          </w:tcPr>
          <w:p w14:paraId="3EB1BE6E" w14:textId="77777777" w:rsidR="006B140A" w:rsidRDefault="00A31756" w:rsidP="006B140A">
            <w:pPr>
              <w:spacing w:before="240" w:after="240"/>
              <w:jc w:val="center"/>
              <w:rPr>
                <w:rFonts w:ascii="Arial" w:eastAsia="Arial" w:hAnsi="Arial" w:cs="Arial"/>
                <w:b/>
              </w:rPr>
            </w:pPr>
            <w:r w:rsidRPr="00A31756">
              <w:rPr>
                <w:rFonts w:ascii="Arial" w:eastAsia="Arial" w:hAnsi="Arial" w:cs="Arial"/>
                <w:b/>
              </w:rPr>
              <w:t>Observaciones</w:t>
            </w:r>
          </w:p>
          <w:p w14:paraId="43E34B9E"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 xml:space="preserve"> (Frases iniciales - Frases finales) </w:t>
            </w:r>
          </w:p>
        </w:tc>
      </w:tr>
      <w:tr w:rsidR="005201D5" w:rsidRPr="00A31756" w14:paraId="364F2904" w14:textId="77777777" w:rsidTr="006B140A">
        <w:tc>
          <w:tcPr>
            <w:tcW w:w="148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1A7A172"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BG</w:t>
            </w:r>
          </w:p>
        </w:tc>
        <w:tc>
          <w:tcPr>
            <w:tcW w:w="113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6E982CF" w14:textId="77777777" w:rsidR="005201D5" w:rsidRPr="00A31756" w:rsidRDefault="00A31756" w:rsidP="006B140A">
            <w:pPr>
              <w:spacing w:before="240" w:after="240"/>
              <w:rPr>
                <w:rFonts w:ascii="Arial" w:hAnsi="Arial" w:cs="Arial"/>
              </w:rPr>
            </w:pPr>
            <w:r w:rsidRPr="00A31756">
              <w:rPr>
                <w:rFonts w:ascii="Arial" w:eastAsia="Arial" w:hAnsi="Arial" w:cs="Arial"/>
              </w:rPr>
              <w:t>27/11/2006</w:t>
            </w:r>
          </w:p>
        </w:tc>
        <w:tc>
          <w:tcPr>
            <w:tcW w:w="8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74C1B71"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30 años</w:t>
            </w:r>
          </w:p>
        </w:tc>
        <w:tc>
          <w:tcPr>
            <w:tcW w:w="170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DC5622B" w14:textId="77777777" w:rsidR="005201D5" w:rsidRPr="00A31756" w:rsidRDefault="00A31756" w:rsidP="006B140A">
            <w:pPr>
              <w:spacing w:before="240" w:after="240"/>
              <w:rPr>
                <w:rFonts w:ascii="Arial" w:hAnsi="Arial" w:cs="Arial"/>
              </w:rPr>
            </w:pPr>
            <w:r w:rsidRPr="00A31756">
              <w:rPr>
                <w:rFonts w:ascii="Arial" w:eastAsia="Arial" w:hAnsi="Arial" w:cs="Arial"/>
              </w:rPr>
              <w:t>Retraso mental de gravedad no especificada.</w:t>
            </w:r>
          </w:p>
        </w:tc>
        <w:tc>
          <w:tcPr>
            <w:tcW w:w="17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853D439" w14:textId="77777777" w:rsidR="005201D5" w:rsidRPr="00A31756" w:rsidRDefault="00A31756" w:rsidP="006B140A">
            <w:pPr>
              <w:spacing w:before="240" w:after="240"/>
              <w:rPr>
                <w:rFonts w:ascii="Arial" w:hAnsi="Arial" w:cs="Arial"/>
              </w:rPr>
            </w:pPr>
            <w:r w:rsidRPr="00A31756">
              <w:rPr>
                <w:rFonts w:ascii="Arial" w:eastAsia="Arial" w:hAnsi="Arial" w:cs="Arial"/>
              </w:rPr>
              <w:t>Clonazepam 2 mg 0-0-1/4</w:t>
            </w:r>
          </w:p>
          <w:p w14:paraId="73018F48" w14:textId="77777777" w:rsidR="005201D5" w:rsidRPr="00A31756" w:rsidRDefault="00A31756" w:rsidP="006B140A">
            <w:pPr>
              <w:spacing w:before="240" w:after="240"/>
              <w:rPr>
                <w:rFonts w:ascii="Arial" w:hAnsi="Arial" w:cs="Arial"/>
              </w:rPr>
            </w:pPr>
            <w:r w:rsidRPr="00A31756">
              <w:rPr>
                <w:rFonts w:ascii="Arial" w:eastAsia="Arial" w:hAnsi="Arial" w:cs="Arial"/>
              </w:rPr>
              <w:t>Paroxetina 20 mg 1-0-0</w:t>
            </w:r>
          </w:p>
          <w:p w14:paraId="1DE2B1AC" w14:textId="77777777" w:rsidR="005201D5" w:rsidRPr="00A31756" w:rsidRDefault="00A31756" w:rsidP="006B140A">
            <w:pPr>
              <w:spacing w:before="240" w:after="240"/>
              <w:rPr>
                <w:rFonts w:ascii="Arial" w:hAnsi="Arial" w:cs="Arial"/>
              </w:rPr>
            </w:pPr>
            <w:r w:rsidRPr="00A31756">
              <w:rPr>
                <w:rFonts w:ascii="Arial" w:eastAsia="Arial" w:hAnsi="Arial" w:cs="Arial"/>
              </w:rPr>
              <w:t>Olanzapina 10 mg 0-0-1/2</w:t>
            </w:r>
          </w:p>
          <w:p w14:paraId="1CC6D859" w14:textId="77777777" w:rsidR="005201D5" w:rsidRPr="00A31756" w:rsidRDefault="00A31756" w:rsidP="006B140A">
            <w:pPr>
              <w:spacing w:before="240" w:after="240"/>
              <w:rPr>
                <w:rFonts w:ascii="Arial" w:hAnsi="Arial" w:cs="Arial"/>
              </w:rPr>
            </w:pPr>
            <w:r w:rsidRPr="00A31756">
              <w:rPr>
                <w:rFonts w:ascii="Arial" w:eastAsia="Arial" w:hAnsi="Arial" w:cs="Arial"/>
              </w:rPr>
              <w:t>Fluoxetina 20 mg 1-0-0</w:t>
            </w:r>
          </w:p>
          <w:p w14:paraId="13667F0A" w14:textId="77777777" w:rsidR="005201D5" w:rsidRPr="00A31756" w:rsidRDefault="00A31756" w:rsidP="006B140A">
            <w:pPr>
              <w:spacing w:before="240" w:after="240"/>
              <w:rPr>
                <w:rFonts w:ascii="Arial" w:hAnsi="Arial" w:cs="Arial"/>
              </w:rPr>
            </w:pPr>
            <w:r w:rsidRPr="00A31756">
              <w:rPr>
                <w:rFonts w:ascii="Arial" w:eastAsia="Arial" w:hAnsi="Arial" w:cs="Arial"/>
              </w:rPr>
              <w:t>Valproato de magnesio 2 mg 1-1-1</w:t>
            </w:r>
          </w:p>
          <w:p w14:paraId="5E2458A8" w14:textId="77777777" w:rsidR="005201D5" w:rsidRPr="00A31756" w:rsidRDefault="00A31756" w:rsidP="006B140A">
            <w:pPr>
              <w:spacing w:before="240" w:after="240"/>
              <w:rPr>
                <w:rFonts w:ascii="Arial" w:hAnsi="Arial" w:cs="Arial"/>
              </w:rPr>
            </w:pPr>
            <w:r w:rsidRPr="00A31756">
              <w:rPr>
                <w:rFonts w:ascii="Arial" w:eastAsia="Arial" w:hAnsi="Arial" w:cs="Arial"/>
              </w:rPr>
              <w:t>Biperideno 2 mg 1-0-1</w:t>
            </w:r>
          </w:p>
          <w:p w14:paraId="3369FD73" w14:textId="77777777" w:rsidR="005201D5" w:rsidRPr="00A31756" w:rsidRDefault="00A31756" w:rsidP="006B140A">
            <w:pPr>
              <w:spacing w:before="240" w:after="240"/>
              <w:rPr>
                <w:rFonts w:ascii="Arial" w:hAnsi="Arial" w:cs="Arial"/>
              </w:rPr>
            </w:pPr>
            <w:r w:rsidRPr="00A31756">
              <w:rPr>
                <w:rFonts w:ascii="Arial" w:eastAsia="Arial" w:hAnsi="Arial" w:cs="Arial"/>
              </w:rPr>
              <w:t>Levomepromazina 25 mg 0-0-1</w:t>
            </w:r>
          </w:p>
        </w:tc>
        <w:tc>
          <w:tcPr>
            <w:tcW w:w="219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42CE525"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Penal.</w:t>
            </w:r>
          </w:p>
          <w:p w14:paraId="495F710A" w14:textId="77777777" w:rsidR="005201D5" w:rsidRPr="00A31756" w:rsidRDefault="005201D5" w:rsidP="006B140A">
            <w:pPr>
              <w:spacing w:before="240" w:after="240"/>
              <w:jc w:val="both"/>
              <w:rPr>
                <w:rFonts w:ascii="Arial" w:hAnsi="Arial" w:cs="Arial"/>
              </w:rPr>
            </w:pPr>
          </w:p>
          <w:p w14:paraId="6D807A1A" w14:textId="77777777" w:rsidR="005201D5" w:rsidRPr="00A31756" w:rsidRDefault="00A31756" w:rsidP="006B140A">
            <w:pPr>
              <w:spacing w:before="240" w:after="240"/>
              <w:jc w:val="both"/>
              <w:rPr>
                <w:rFonts w:ascii="Arial" w:hAnsi="Arial" w:cs="Arial"/>
              </w:rPr>
            </w:pPr>
            <w:r w:rsidRPr="00A31756">
              <w:rPr>
                <w:rFonts w:ascii="Arial" w:eastAsia="Arial" w:hAnsi="Arial" w:cs="Arial"/>
                <w:u w:val="single"/>
              </w:rPr>
              <w:t xml:space="preserve">Frases iniciales: </w:t>
            </w:r>
          </w:p>
          <w:p w14:paraId="74D91FBE" w14:textId="77777777" w:rsidR="005201D5" w:rsidRPr="00A31756" w:rsidRDefault="005201D5" w:rsidP="006B140A">
            <w:pPr>
              <w:spacing w:before="240" w:after="240"/>
              <w:jc w:val="both"/>
              <w:rPr>
                <w:rFonts w:ascii="Arial" w:hAnsi="Arial" w:cs="Arial"/>
              </w:rPr>
            </w:pPr>
          </w:p>
          <w:p w14:paraId="48A3B63B"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“Ayúdame a salir”</w:t>
            </w:r>
          </w:p>
          <w:p w14:paraId="4B92D92A"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“Si viene mi mamá o mi trabajadora social me avisas” (Frase mencionada a personal de enfermería).</w:t>
            </w:r>
          </w:p>
          <w:p w14:paraId="5BA1F107"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“Quieres ser mi novia”</w:t>
            </w:r>
          </w:p>
          <w:p w14:paraId="6EA89266"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“Me das agua, ya no puedo” (Frases constantes en sesiones de activación física)</w:t>
            </w:r>
          </w:p>
          <w:p w14:paraId="540552BB" w14:textId="77777777" w:rsidR="005201D5" w:rsidRPr="00A31756" w:rsidRDefault="005201D5" w:rsidP="006B140A">
            <w:pPr>
              <w:spacing w:before="240" w:after="240"/>
              <w:jc w:val="both"/>
              <w:rPr>
                <w:rFonts w:ascii="Arial" w:hAnsi="Arial" w:cs="Arial"/>
              </w:rPr>
            </w:pPr>
          </w:p>
          <w:p w14:paraId="6B43BD8D" w14:textId="77777777" w:rsidR="005201D5" w:rsidRPr="00A31756" w:rsidRDefault="00A31756" w:rsidP="006B140A">
            <w:pPr>
              <w:spacing w:before="240" w:after="240"/>
              <w:jc w:val="both"/>
              <w:rPr>
                <w:rFonts w:ascii="Arial" w:hAnsi="Arial" w:cs="Arial"/>
              </w:rPr>
            </w:pPr>
            <w:r w:rsidRPr="00A31756">
              <w:rPr>
                <w:rFonts w:ascii="Arial" w:eastAsia="Arial" w:hAnsi="Arial" w:cs="Arial"/>
                <w:u w:val="single"/>
              </w:rPr>
              <w:t>Frases finales:</w:t>
            </w:r>
          </w:p>
          <w:p w14:paraId="20CBC076" w14:textId="77777777" w:rsidR="005201D5" w:rsidRPr="00A31756" w:rsidRDefault="005201D5" w:rsidP="006B140A">
            <w:pPr>
              <w:spacing w:before="240" w:after="240"/>
              <w:jc w:val="both"/>
              <w:rPr>
                <w:rFonts w:ascii="Arial" w:hAnsi="Arial" w:cs="Arial"/>
              </w:rPr>
            </w:pPr>
          </w:p>
          <w:p w14:paraId="43A33A9F"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“Me siento bien, mejor.”</w:t>
            </w:r>
          </w:p>
          <w:p w14:paraId="680CB1BD"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 xml:space="preserve">“Ahora que sigue [...] hacemos otro más” (frase mencionada en las últimas sesiones de activación física) </w:t>
            </w:r>
          </w:p>
          <w:p w14:paraId="4A0B808B" w14:textId="77777777" w:rsidR="005201D5" w:rsidRPr="00A31756" w:rsidRDefault="005201D5" w:rsidP="006B140A">
            <w:pPr>
              <w:spacing w:before="240" w:after="240"/>
              <w:jc w:val="both"/>
              <w:rPr>
                <w:rFonts w:ascii="Arial" w:hAnsi="Arial" w:cs="Arial"/>
              </w:rPr>
            </w:pPr>
          </w:p>
        </w:tc>
      </w:tr>
      <w:tr w:rsidR="005201D5" w:rsidRPr="00A31756" w14:paraId="50E4DBF9" w14:textId="77777777" w:rsidTr="006B140A">
        <w:tc>
          <w:tcPr>
            <w:tcW w:w="148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E55419"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LR</w:t>
            </w:r>
          </w:p>
        </w:tc>
        <w:tc>
          <w:tcPr>
            <w:tcW w:w="113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9D80E2A" w14:textId="77777777" w:rsidR="005201D5" w:rsidRPr="00A31756" w:rsidRDefault="00A31756" w:rsidP="006B140A">
            <w:pPr>
              <w:spacing w:before="240" w:after="240"/>
              <w:rPr>
                <w:rFonts w:ascii="Arial" w:hAnsi="Arial" w:cs="Arial"/>
              </w:rPr>
            </w:pPr>
            <w:r w:rsidRPr="00A31756">
              <w:rPr>
                <w:rFonts w:ascii="Arial" w:eastAsia="Arial" w:hAnsi="Arial" w:cs="Arial"/>
              </w:rPr>
              <w:t>25/08/1990</w:t>
            </w:r>
          </w:p>
        </w:tc>
        <w:tc>
          <w:tcPr>
            <w:tcW w:w="8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A414E3"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41 años</w:t>
            </w:r>
          </w:p>
        </w:tc>
        <w:tc>
          <w:tcPr>
            <w:tcW w:w="170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1C201B7" w14:textId="77777777" w:rsidR="005201D5" w:rsidRPr="00A31756" w:rsidRDefault="00A31756" w:rsidP="006B140A">
            <w:pPr>
              <w:spacing w:before="240" w:after="240"/>
              <w:rPr>
                <w:rFonts w:ascii="Arial" w:hAnsi="Arial" w:cs="Arial"/>
              </w:rPr>
            </w:pPr>
            <w:r w:rsidRPr="00A31756">
              <w:rPr>
                <w:rFonts w:ascii="Arial" w:eastAsia="Arial" w:hAnsi="Arial" w:cs="Arial"/>
              </w:rPr>
              <w:t>Trastorno esquizoafectivo</w:t>
            </w:r>
          </w:p>
        </w:tc>
        <w:tc>
          <w:tcPr>
            <w:tcW w:w="17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AC87445" w14:textId="77777777" w:rsidR="005201D5" w:rsidRPr="00A31756" w:rsidRDefault="00A31756" w:rsidP="006B140A">
            <w:pPr>
              <w:spacing w:before="240" w:after="240"/>
              <w:rPr>
                <w:rFonts w:ascii="Arial" w:hAnsi="Arial" w:cs="Arial"/>
              </w:rPr>
            </w:pPr>
            <w:r w:rsidRPr="00A31756">
              <w:rPr>
                <w:rFonts w:ascii="Arial" w:eastAsia="Arial" w:hAnsi="Arial" w:cs="Arial"/>
              </w:rPr>
              <w:t>Clozapina 100mg 1-1-2</w:t>
            </w:r>
          </w:p>
          <w:p w14:paraId="472123AE" w14:textId="77777777" w:rsidR="005201D5" w:rsidRPr="00A31756" w:rsidRDefault="005201D5" w:rsidP="006B140A">
            <w:pPr>
              <w:spacing w:before="240" w:after="240"/>
              <w:rPr>
                <w:rFonts w:ascii="Arial" w:hAnsi="Arial" w:cs="Arial"/>
              </w:rPr>
            </w:pPr>
          </w:p>
          <w:p w14:paraId="5D62A5EA" w14:textId="77777777" w:rsidR="005201D5" w:rsidRPr="00A31756" w:rsidRDefault="00A31756" w:rsidP="006B140A">
            <w:pPr>
              <w:spacing w:before="240" w:after="240"/>
              <w:rPr>
                <w:rFonts w:ascii="Arial" w:hAnsi="Arial" w:cs="Arial"/>
              </w:rPr>
            </w:pPr>
            <w:r w:rsidRPr="00A31756">
              <w:rPr>
                <w:rFonts w:ascii="Arial" w:eastAsia="Arial" w:hAnsi="Arial" w:cs="Arial"/>
              </w:rPr>
              <w:t>Alprazolam 0.25mg 1-1-1</w:t>
            </w:r>
          </w:p>
          <w:p w14:paraId="2C83D927" w14:textId="77777777" w:rsidR="005201D5" w:rsidRPr="00A31756" w:rsidRDefault="005201D5" w:rsidP="006B140A">
            <w:pPr>
              <w:spacing w:before="240" w:after="240"/>
              <w:rPr>
                <w:rFonts w:ascii="Arial" w:hAnsi="Arial" w:cs="Arial"/>
              </w:rPr>
            </w:pPr>
          </w:p>
          <w:p w14:paraId="592E6A29" w14:textId="77777777" w:rsidR="005201D5" w:rsidRPr="00A31756" w:rsidRDefault="00A31756" w:rsidP="006B140A">
            <w:pPr>
              <w:spacing w:before="240" w:after="240"/>
              <w:rPr>
                <w:rFonts w:ascii="Arial" w:hAnsi="Arial" w:cs="Arial"/>
              </w:rPr>
            </w:pPr>
            <w:r w:rsidRPr="00A31756">
              <w:rPr>
                <w:rFonts w:ascii="Arial" w:eastAsia="Arial" w:hAnsi="Arial" w:cs="Arial"/>
              </w:rPr>
              <w:t>Valproato de Magnesio 2-2-2</w:t>
            </w:r>
          </w:p>
          <w:p w14:paraId="64AB7B30" w14:textId="77777777" w:rsidR="005201D5" w:rsidRPr="00A31756" w:rsidRDefault="005201D5" w:rsidP="006B140A">
            <w:pPr>
              <w:spacing w:before="240" w:after="240"/>
              <w:rPr>
                <w:rFonts w:ascii="Arial" w:hAnsi="Arial" w:cs="Arial"/>
              </w:rPr>
            </w:pPr>
          </w:p>
          <w:p w14:paraId="21A1C78A" w14:textId="77777777" w:rsidR="005201D5" w:rsidRPr="00A31756" w:rsidRDefault="00A31756" w:rsidP="006B140A">
            <w:pPr>
              <w:spacing w:before="240" w:after="240"/>
              <w:rPr>
                <w:rFonts w:ascii="Arial" w:hAnsi="Arial" w:cs="Arial"/>
              </w:rPr>
            </w:pPr>
            <w:r w:rsidRPr="00A31756">
              <w:rPr>
                <w:rFonts w:ascii="Arial" w:eastAsia="Arial" w:hAnsi="Arial" w:cs="Arial"/>
              </w:rPr>
              <w:t>Propranolol 40mg 1-1-0</w:t>
            </w:r>
          </w:p>
        </w:tc>
        <w:tc>
          <w:tcPr>
            <w:tcW w:w="219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670D093"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Intento de suicidio.</w:t>
            </w:r>
          </w:p>
          <w:p w14:paraId="40FE7044"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Insomnio.</w:t>
            </w:r>
          </w:p>
          <w:p w14:paraId="7C25CAE0"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Despierta con mucho vacío en el estómago.</w:t>
            </w:r>
          </w:p>
        </w:tc>
      </w:tr>
      <w:tr w:rsidR="005201D5" w:rsidRPr="00A31756" w14:paraId="345E0944" w14:textId="77777777" w:rsidTr="006B140A">
        <w:tc>
          <w:tcPr>
            <w:tcW w:w="148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6D7CF2C"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EC</w:t>
            </w:r>
          </w:p>
        </w:tc>
        <w:tc>
          <w:tcPr>
            <w:tcW w:w="113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033C484" w14:textId="77777777" w:rsidR="005201D5" w:rsidRPr="00A31756" w:rsidRDefault="00A31756" w:rsidP="006B140A">
            <w:pPr>
              <w:spacing w:before="240" w:after="240"/>
              <w:rPr>
                <w:rFonts w:ascii="Arial" w:hAnsi="Arial" w:cs="Arial"/>
              </w:rPr>
            </w:pPr>
            <w:r w:rsidRPr="00A31756">
              <w:rPr>
                <w:rFonts w:ascii="Arial" w:eastAsia="Arial" w:hAnsi="Arial" w:cs="Arial"/>
              </w:rPr>
              <w:t>11/06/2012</w:t>
            </w:r>
          </w:p>
        </w:tc>
        <w:tc>
          <w:tcPr>
            <w:tcW w:w="8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D06EDC4"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30 años</w:t>
            </w:r>
          </w:p>
        </w:tc>
        <w:tc>
          <w:tcPr>
            <w:tcW w:w="170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DC7509" w14:textId="77777777" w:rsidR="005201D5" w:rsidRPr="00A31756" w:rsidRDefault="00A31756" w:rsidP="006B140A">
            <w:pPr>
              <w:spacing w:before="240" w:after="240"/>
              <w:rPr>
                <w:rFonts w:ascii="Arial" w:hAnsi="Arial" w:cs="Arial"/>
              </w:rPr>
            </w:pPr>
            <w:r w:rsidRPr="00A31756">
              <w:rPr>
                <w:rFonts w:ascii="Arial" w:eastAsia="Arial" w:hAnsi="Arial" w:cs="Arial"/>
              </w:rPr>
              <w:t>Trastorno orgánico de la personalidad</w:t>
            </w:r>
          </w:p>
        </w:tc>
        <w:tc>
          <w:tcPr>
            <w:tcW w:w="17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D82A56C" w14:textId="77777777" w:rsidR="005201D5" w:rsidRPr="00A31756" w:rsidRDefault="00A31756" w:rsidP="006B140A">
            <w:pPr>
              <w:spacing w:before="240" w:after="240"/>
              <w:rPr>
                <w:rFonts w:ascii="Arial" w:hAnsi="Arial" w:cs="Arial"/>
              </w:rPr>
            </w:pPr>
            <w:r w:rsidRPr="00A31756">
              <w:rPr>
                <w:rFonts w:ascii="Arial" w:eastAsia="Arial" w:hAnsi="Arial" w:cs="Arial"/>
              </w:rPr>
              <w:t>Clonazepam 2 mg 1.5-0-1</w:t>
            </w:r>
          </w:p>
          <w:p w14:paraId="28110132" w14:textId="77777777" w:rsidR="005201D5" w:rsidRPr="00A31756" w:rsidRDefault="00A31756" w:rsidP="006B140A">
            <w:pPr>
              <w:spacing w:before="240" w:after="240"/>
              <w:rPr>
                <w:rFonts w:ascii="Arial" w:hAnsi="Arial" w:cs="Arial"/>
              </w:rPr>
            </w:pPr>
            <w:r w:rsidRPr="00A31756">
              <w:rPr>
                <w:rFonts w:ascii="Arial" w:eastAsia="Arial" w:hAnsi="Arial" w:cs="Arial"/>
              </w:rPr>
              <w:t>Valproato de magnesio 200mg 2-2-2</w:t>
            </w:r>
          </w:p>
          <w:p w14:paraId="2F67904A" w14:textId="77777777" w:rsidR="005201D5" w:rsidRPr="00A31756" w:rsidRDefault="00A31756" w:rsidP="006B140A">
            <w:pPr>
              <w:spacing w:before="240" w:after="240"/>
              <w:rPr>
                <w:rFonts w:ascii="Arial" w:hAnsi="Arial" w:cs="Arial"/>
              </w:rPr>
            </w:pPr>
            <w:r w:rsidRPr="00A31756">
              <w:rPr>
                <w:rFonts w:ascii="Arial" w:eastAsia="Arial" w:hAnsi="Arial" w:cs="Arial"/>
              </w:rPr>
              <w:t>Lamotrigina 100mg 1-0-1</w:t>
            </w:r>
          </w:p>
        </w:tc>
        <w:tc>
          <w:tcPr>
            <w:tcW w:w="219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3173868"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Alucinaciones auditivas, peyorativas y de grandiosidad.</w:t>
            </w:r>
          </w:p>
          <w:p w14:paraId="1CDBB93D"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Comenzó sin hablar casi, después hablaba muy bajo y a veces daba cuenta de sus alucinaciones aunque si se le preguntaba por ellas, decía nada o ignoraba al que preguntaba, para terminar mencionando que “estaba contento”.</w:t>
            </w:r>
          </w:p>
        </w:tc>
      </w:tr>
      <w:tr w:rsidR="005201D5" w:rsidRPr="00A31756" w14:paraId="1A2956E0" w14:textId="77777777" w:rsidTr="006B140A">
        <w:tc>
          <w:tcPr>
            <w:tcW w:w="148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69640B6"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O</w:t>
            </w:r>
          </w:p>
        </w:tc>
        <w:tc>
          <w:tcPr>
            <w:tcW w:w="113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D3D32C7" w14:textId="77777777" w:rsidR="005201D5" w:rsidRPr="00A31756" w:rsidRDefault="00A31756" w:rsidP="006B140A">
            <w:pPr>
              <w:spacing w:before="240" w:after="240"/>
              <w:rPr>
                <w:rFonts w:ascii="Arial" w:hAnsi="Arial" w:cs="Arial"/>
              </w:rPr>
            </w:pPr>
            <w:r w:rsidRPr="00A31756">
              <w:rPr>
                <w:rFonts w:ascii="Arial" w:eastAsia="Arial" w:hAnsi="Arial" w:cs="Arial"/>
              </w:rPr>
              <w:t>19/02/2016</w:t>
            </w:r>
          </w:p>
        </w:tc>
        <w:tc>
          <w:tcPr>
            <w:tcW w:w="8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FD1B9A9"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39 años</w:t>
            </w:r>
          </w:p>
        </w:tc>
        <w:tc>
          <w:tcPr>
            <w:tcW w:w="170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BCC592B" w14:textId="77777777" w:rsidR="005201D5" w:rsidRPr="00A31756" w:rsidRDefault="00A31756" w:rsidP="006B140A">
            <w:pPr>
              <w:spacing w:before="240" w:after="240"/>
              <w:rPr>
                <w:rFonts w:ascii="Arial" w:hAnsi="Arial" w:cs="Arial"/>
              </w:rPr>
            </w:pPr>
            <w:r w:rsidRPr="00A31756">
              <w:rPr>
                <w:rFonts w:ascii="Arial" w:eastAsia="Arial" w:hAnsi="Arial" w:cs="Arial"/>
              </w:rPr>
              <w:t>Esquizofrenia paranoide</w:t>
            </w:r>
          </w:p>
        </w:tc>
        <w:tc>
          <w:tcPr>
            <w:tcW w:w="17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985991E" w14:textId="77777777" w:rsidR="005201D5" w:rsidRPr="00A31756" w:rsidRDefault="00A31756" w:rsidP="006B140A">
            <w:pPr>
              <w:spacing w:before="240" w:after="240"/>
              <w:rPr>
                <w:rFonts w:ascii="Arial" w:hAnsi="Arial" w:cs="Arial"/>
              </w:rPr>
            </w:pPr>
            <w:r w:rsidRPr="00A31756">
              <w:rPr>
                <w:rFonts w:ascii="Arial" w:eastAsia="Arial" w:hAnsi="Arial" w:cs="Arial"/>
              </w:rPr>
              <w:t>Clonazepam 2mg 0-0-1</w:t>
            </w:r>
          </w:p>
          <w:p w14:paraId="054FED38" w14:textId="77777777" w:rsidR="005201D5" w:rsidRPr="00A31756" w:rsidRDefault="00A31756" w:rsidP="006B140A">
            <w:pPr>
              <w:spacing w:before="240" w:after="240"/>
              <w:rPr>
                <w:rFonts w:ascii="Arial" w:hAnsi="Arial" w:cs="Arial"/>
              </w:rPr>
            </w:pPr>
            <w:r w:rsidRPr="00A31756">
              <w:rPr>
                <w:rFonts w:ascii="Arial" w:eastAsia="Arial" w:hAnsi="Arial" w:cs="Arial"/>
              </w:rPr>
              <w:t>Biperidon 2 mg</w:t>
            </w:r>
          </w:p>
          <w:p w14:paraId="664C1E3C" w14:textId="77777777" w:rsidR="005201D5" w:rsidRPr="00A31756" w:rsidRDefault="00A31756" w:rsidP="006B140A">
            <w:pPr>
              <w:spacing w:before="240" w:after="240"/>
              <w:rPr>
                <w:rFonts w:ascii="Arial" w:hAnsi="Arial" w:cs="Arial"/>
              </w:rPr>
            </w:pPr>
            <w:r w:rsidRPr="00A31756">
              <w:rPr>
                <w:rFonts w:ascii="Arial" w:eastAsia="Arial" w:hAnsi="Arial" w:cs="Arial"/>
              </w:rPr>
              <w:t>1-0-0</w:t>
            </w:r>
          </w:p>
        </w:tc>
        <w:tc>
          <w:tcPr>
            <w:tcW w:w="219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130DA09"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Hace muchas burlas a sus compañeros.</w:t>
            </w:r>
          </w:p>
        </w:tc>
      </w:tr>
      <w:tr w:rsidR="005201D5" w:rsidRPr="00A31756" w14:paraId="571B4827" w14:textId="77777777" w:rsidTr="006B140A">
        <w:tc>
          <w:tcPr>
            <w:tcW w:w="148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EF68D6B"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DM</w:t>
            </w:r>
          </w:p>
        </w:tc>
        <w:tc>
          <w:tcPr>
            <w:tcW w:w="113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39C04A3" w14:textId="77777777" w:rsidR="005201D5" w:rsidRPr="00A31756" w:rsidRDefault="00A31756" w:rsidP="006B140A">
            <w:pPr>
              <w:spacing w:before="240" w:after="240"/>
              <w:rPr>
                <w:rFonts w:ascii="Arial" w:hAnsi="Arial" w:cs="Arial"/>
              </w:rPr>
            </w:pPr>
            <w:r w:rsidRPr="00A31756">
              <w:rPr>
                <w:rFonts w:ascii="Arial" w:eastAsia="Arial" w:hAnsi="Arial" w:cs="Arial"/>
              </w:rPr>
              <w:t>19/02/2016</w:t>
            </w:r>
          </w:p>
        </w:tc>
        <w:tc>
          <w:tcPr>
            <w:tcW w:w="8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36A8E9F"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41 años</w:t>
            </w:r>
          </w:p>
        </w:tc>
        <w:tc>
          <w:tcPr>
            <w:tcW w:w="170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9EE4674" w14:textId="77777777" w:rsidR="005201D5" w:rsidRPr="00A31756" w:rsidRDefault="00A31756" w:rsidP="006B140A">
            <w:pPr>
              <w:spacing w:before="240" w:after="240"/>
              <w:rPr>
                <w:rFonts w:ascii="Arial" w:hAnsi="Arial" w:cs="Arial"/>
              </w:rPr>
            </w:pPr>
            <w:r w:rsidRPr="00A31756">
              <w:rPr>
                <w:rFonts w:ascii="Arial" w:eastAsia="Arial" w:hAnsi="Arial" w:cs="Arial"/>
              </w:rPr>
              <w:t>Trastorno psicótico incluido por múltiples sustancias</w:t>
            </w:r>
          </w:p>
        </w:tc>
        <w:tc>
          <w:tcPr>
            <w:tcW w:w="17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1177B5" w14:textId="77777777" w:rsidR="005201D5" w:rsidRPr="00A31756" w:rsidRDefault="00A31756" w:rsidP="006B140A">
            <w:pPr>
              <w:spacing w:before="240" w:after="240"/>
              <w:rPr>
                <w:rFonts w:ascii="Arial" w:hAnsi="Arial" w:cs="Arial"/>
              </w:rPr>
            </w:pPr>
            <w:r w:rsidRPr="00A31756">
              <w:rPr>
                <w:rFonts w:ascii="Arial" w:eastAsia="Arial" w:hAnsi="Arial" w:cs="Arial"/>
              </w:rPr>
              <w:t>Carbonato de Litio 300 mg 1-1-1</w:t>
            </w:r>
          </w:p>
          <w:p w14:paraId="5A2A0AA2" w14:textId="77777777" w:rsidR="005201D5" w:rsidRPr="00A31756" w:rsidRDefault="00A31756" w:rsidP="006B140A">
            <w:pPr>
              <w:spacing w:before="240" w:after="240"/>
              <w:rPr>
                <w:rFonts w:ascii="Arial" w:hAnsi="Arial" w:cs="Arial"/>
              </w:rPr>
            </w:pPr>
            <w:r w:rsidRPr="00A31756">
              <w:rPr>
                <w:rFonts w:ascii="Arial" w:eastAsia="Arial" w:hAnsi="Arial" w:cs="Arial"/>
              </w:rPr>
              <w:t>Clonazepam 2mg 0-0-1/2</w:t>
            </w:r>
          </w:p>
          <w:p w14:paraId="19E6C551" w14:textId="77777777" w:rsidR="005201D5" w:rsidRPr="00A31756" w:rsidRDefault="00A31756" w:rsidP="006B140A">
            <w:pPr>
              <w:spacing w:before="240" w:after="240"/>
              <w:rPr>
                <w:rFonts w:ascii="Arial" w:hAnsi="Arial" w:cs="Arial"/>
              </w:rPr>
            </w:pPr>
            <w:r w:rsidRPr="00A31756">
              <w:rPr>
                <w:rFonts w:ascii="Arial" w:eastAsia="Arial" w:hAnsi="Arial" w:cs="Arial"/>
              </w:rPr>
              <w:t>Haloperidol 1 ámpula mensual.</w:t>
            </w:r>
          </w:p>
        </w:tc>
        <w:tc>
          <w:tcPr>
            <w:tcW w:w="219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52C6D72"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Intento de suicidio.</w:t>
            </w:r>
          </w:p>
          <w:p w14:paraId="546F9105"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Agitación por tabaco.</w:t>
            </w:r>
          </w:p>
        </w:tc>
      </w:tr>
      <w:tr w:rsidR="005201D5" w:rsidRPr="00A31756" w14:paraId="0979E80A" w14:textId="77777777" w:rsidTr="006B140A">
        <w:tc>
          <w:tcPr>
            <w:tcW w:w="148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CABEA1E"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AA</w:t>
            </w:r>
          </w:p>
        </w:tc>
        <w:tc>
          <w:tcPr>
            <w:tcW w:w="113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415497" w14:textId="77777777" w:rsidR="005201D5" w:rsidRPr="00A31756" w:rsidRDefault="00A31756" w:rsidP="006B140A">
            <w:pPr>
              <w:spacing w:before="240" w:after="240"/>
              <w:rPr>
                <w:rFonts w:ascii="Arial" w:hAnsi="Arial" w:cs="Arial"/>
              </w:rPr>
            </w:pPr>
            <w:r w:rsidRPr="00A31756">
              <w:rPr>
                <w:rFonts w:ascii="Arial" w:eastAsia="Arial" w:hAnsi="Arial" w:cs="Arial"/>
              </w:rPr>
              <w:t>05/06/2013</w:t>
            </w:r>
          </w:p>
        </w:tc>
        <w:tc>
          <w:tcPr>
            <w:tcW w:w="8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75720F0"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42 años</w:t>
            </w:r>
          </w:p>
        </w:tc>
        <w:tc>
          <w:tcPr>
            <w:tcW w:w="170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497693C" w14:textId="77777777" w:rsidR="005201D5" w:rsidRPr="00A31756" w:rsidRDefault="00A31756" w:rsidP="006B140A">
            <w:pPr>
              <w:spacing w:before="240" w:after="240"/>
              <w:rPr>
                <w:rFonts w:ascii="Arial" w:hAnsi="Arial" w:cs="Arial"/>
              </w:rPr>
            </w:pPr>
            <w:r w:rsidRPr="00A31756">
              <w:rPr>
                <w:rFonts w:ascii="Arial" w:eastAsia="Arial" w:hAnsi="Arial" w:cs="Arial"/>
              </w:rPr>
              <w:t>Trastorno esquizoafectivo tipo bipolar</w:t>
            </w:r>
          </w:p>
        </w:tc>
        <w:tc>
          <w:tcPr>
            <w:tcW w:w="17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FACF8AA" w14:textId="77777777" w:rsidR="005201D5" w:rsidRPr="00A31756" w:rsidRDefault="00A31756" w:rsidP="006B140A">
            <w:pPr>
              <w:spacing w:before="240" w:after="240"/>
              <w:rPr>
                <w:rFonts w:ascii="Arial" w:hAnsi="Arial" w:cs="Arial"/>
              </w:rPr>
            </w:pPr>
            <w:r w:rsidRPr="00A31756">
              <w:rPr>
                <w:rFonts w:ascii="Arial" w:eastAsia="Arial" w:hAnsi="Arial" w:cs="Arial"/>
              </w:rPr>
              <w:t>Valproato de magnesio 1-0-1</w:t>
            </w:r>
          </w:p>
        </w:tc>
        <w:tc>
          <w:tcPr>
            <w:tcW w:w="219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9CC71BF"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Acosador/abusador</w:t>
            </w:r>
          </w:p>
          <w:p w14:paraId="033453A7"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Penal. A partir de la sesión 4 dejó de participar debido a que no tiene permiso para salir del patio.</w:t>
            </w:r>
          </w:p>
        </w:tc>
      </w:tr>
      <w:tr w:rsidR="005201D5" w:rsidRPr="00A31756" w14:paraId="12300E2E" w14:textId="77777777" w:rsidTr="006B140A">
        <w:tc>
          <w:tcPr>
            <w:tcW w:w="148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4C78E38"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PM</w:t>
            </w:r>
          </w:p>
          <w:p w14:paraId="16A7C8DD" w14:textId="77777777" w:rsidR="005201D5" w:rsidRPr="00A31756" w:rsidRDefault="00A31756" w:rsidP="006B140A">
            <w:pPr>
              <w:spacing w:before="240" w:after="240"/>
              <w:rPr>
                <w:rFonts w:ascii="Arial" w:hAnsi="Arial" w:cs="Arial"/>
              </w:rPr>
            </w:pPr>
            <w:r w:rsidRPr="00A31756">
              <w:rPr>
                <w:rFonts w:ascii="Arial" w:eastAsia="Arial" w:hAnsi="Arial" w:cs="Arial"/>
              </w:rPr>
              <w:br/>
            </w:r>
          </w:p>
          <w:p w14:paraId="3DD1784D"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*Alta el 24/02/2016</w:t>
            </w:r>
          </w:p>
        </w:tc>
        <w:tc>
          <w:tcPr>
            <w:tcW w:w="113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800F209" w14:textId="77777777" w:rsidR="005201D5" w:rsidRPr="00A31756" w:rsidRDefault="00A31756" w:rsidP="006B140A">
            <w:pPr>
              <w:spacing w:before="240" w:after="240"/>
              <w:rPr>
                <w:rFonts w:ascii="Arial" w:hAnsi="Arial" w:cs="Arial"/>
              </w:rPr>
            </w:pPr>
            <w:r w:rsidRPr="00A31756">
              <w:rPr>
                <w:rFonts w:ascii="Arial" w:eastAsia="Arial" w:hAnsi="Arial" w:cs="Arial"/>
              </w:rPr>
              <w:t>12/05/2000</w:t>
            </w:r>
          </w:p>
        </w:tc>
        <w:tc>
          <w:tcPr>
            <w:tcW w:w="8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520D26"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40 años</w:t>
            </w:r>
          </w:p>
        </w:tc>
        <w:tc>
          <w:tcPr>
            <w:tcW w:w="170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1CF4864" w14:textId="77777777" w:rsidR="005201D5" w:rsidRPr="00A31756" w:rsidRDefault="00A31756" w:rsidP="006B140A">
            <w:pPr>
              <w:spacing w:before="240" w:after="240"/>
              <w:rPr>
                <w:rFonts w:ascii="Arial" w:hAnsi="Arial" w:cs="Arial"/>
              </w:rPr>
            </w:pPr>
            <w:r w:rsidRPr="00A31756">
              <w:rPr>
                <w:rFonts w:ascii="Arial" w:eastAsia="Arial" w:hAnsi="Arial" w:cs="Arial"/>
              </w:rPr>
              <w:t>Trastorno esquizoafectivo tipo bipolar</w:t>
            </w:r>
          </w:p>
        </w:tc>
        <w:tc>
          <w:tcPr>
            <w:tcW w:w="17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818F925" w14:textId="77777777" w:rsidR="005201D5" w:rsidRPr="00A31756" w:rsidRDefault="00A31756" w:rsidP="006B140A">
            <w:pPr>
              <w:spacing w:before="240" w:after="240"/>
              <w:rPr>
                <w:rFonts w:ascii="Arial" w:hAnsi="Arial" w:cs="Arial"/>
              </w:rPr>
            </w:pPr>
            <w:r w:rsidRPr="00A31756">
              <w:rPr>
                <w:rFonts w:ascii="Arial" w:eastAsia="Arial" w:hAnsi="Arial" w:cs="Arial"/>
              </w:rPr>
              <w:t>Ácido Valproico 250mg 2-0-3</w:t>
            </w:r>
          </w:p>
          <w:p w14:paraId="711AF1F5" w14:textId="77777777" w:rsidR="005201D5" w:rsidRPr="00A31756" w:rsidRDefault="00A31756" w:rsidP="006B140A">
            <w:pPr>
              <w:spacing w:before="240" w:after="240"/>
              <w:rPr>
                <w:rFonts w:ascii="Arial" w:hAnsi="Arial" w:cs="Arial"/>
              </w:rPr>
            </w:pPr>
            <w:r w:rsidRPr="00A31756">
              <w:rPr>
                <w:rFonts w:ascii="Arial" w:eastAsia="Arial" w:hAnsi="Arial" w:cs="Arial"/>
              </w:rPr>
              <w:t>Haloperidol 5 mg 1-1-1</w:t>
            </w:r>
          </w:p>
          <w:p w14:paraId="31C1250A" w14:textId="77777777" w:rsidR="005201D5" w:rsidRPr="00A31756" w:rsidRDefault="00A31756" w:rsidP="006B140A">
            <w:pPr>
              <w:spacing w:before="240" w:after="240"/>
              <w:rPr>
                <w:rFonts w:ascii="Arial" w:hAnsi="Arial" w:cs="Arial"/>
              </w:rPr>
            </w:pPr>
            <w:r w:rsidRPr="00A31756">
              <w:rPr>
                <w:rFonts w:ascii="Arial" w:eastAsia="Arial" w:hAnsi="Arial" w:cs="Arial"/>
              </w:rPr>
              <w:t>Decanoato de haloperidol 50 mg 2 ámpulas al mes</w:t>
            </w:r>
          </w:p>
        </w:tc>
        <w:tc>
          <w:tcPr>
            <w:tcW w:w="219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9B6ACCD" w14:textId="77777777" w:rsidR="006B140A" w:rsidRDefault="00A31756" w:rsidP="006B140A">
            <w:pPr>
              <w:spacing w:before="240" w:after="240"/>
              <w:jc w:val="both"/>
              <w:rPr>
                <w:rFonts w:ascii="Arial" w:eastAsia="Arial" w:hAnsi="Arial" w:cs="Arial"/>
              </w:rPr>
            </w:pPr>
            <w:r w:rsidRPr="00A31756">
              <w:rPr>
                <w:rFonts w:ascii="Arial" w:eastAsia="Arial" w:hAnsi="Arial" w:cs="Arial"/>
              </w:rPr>
              <w:t xml:space="preserve">12/12/2015 </w:t>
            </w:r>
          </w:p>
          <w:p w14:paraId="501008D7" w14:textId="77777777" w:rsidR="005201D5" w:rsidRPr="00A31756" w:rsidRDefault="006B140A" w:rsidP="006B140A">
            <w:pPr>
              <w:spacing w:before="240" w:after="240"/>
              <w:jc w:val="both"/>
              <w:rPr>
                <w:rFonts w:ascii="Arial" w:hAnsi="Arial" w:cs="Arial"/>
              </w:rPr>
            </w:pPr>
            <w:r>
              <w:rPr>
                <w:rFonts w:ascii="Arial" w:eastAsia="Arial" w:hAnsi="Arial" w:cs="Arial"/>
              </w:rPr>
              <w:t>Re-</w:t>
            </w:r>
            <w:r w:rsidR="00A31756" w:rsidRPr="00A31756">
              <w:rPr>
                <w:rFonts w:ascii="Arial" w:eastAsia="Arial" w:hAnsi="Arial" w:cs="Arial"/>
              </w:rPr>
              <w:t>ingreso.</w:t>
            </w:r>
          </w:p>
        </w:tc>
      </w:tr>
      <w:tr w:rsidR="005201D5" w:rsidRPr="00A31756" w14:paraId="1C84D386" w14:textId="77777777" w:rsidTr="006B140A">
        <w:tc>
          <w:tcPr>
            <w:tcW w:w="148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89CA7AB"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UP</w:t>
            </w:r>
          </w:p>
          <w:p w14:paraId="0CD9245D"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*Alta el 29/02/2016</w:t>
            </w:r>
          </w:p>
        </w:tc>
        <w:tc>
          <w:tcPr>
            <w:tcW w:w="113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154C414" w14:textId="77777777" w:rsidR="005201D5" w:rsidRPr="00A31756" w:rsidRDefault="00A31756" w:rsidP="006B140A">
            <w:pPr>
              <w:spacing w:before="240" w:after="240"/>
              <w:rPr>
                <w:rFonts w:ascii="Arial" w:hAnsi="Arial" w:cs="Arial"/>
              </w:rPr>
            </w:pPr>
            <w:r w:rsidRPr="00A31756">
              <w:rPr>
                <w:rFonts w:ascii="Arial" w:eastAsia="Arial" w:hAnsi="Arial" w:cs="Arial"/>
              </w:rPr>
              <w:t>11/02/2016</w:t>
            </w:r>
          </w:p>
        </w:tc>
        <w:tc>
          <w:tcPr>
            <w:tcW w:w="8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BF2E0E6"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21 años</w:t>
            </w:r>
          </w:p>
        </w:tc>
        <w:tc>
          <w:tcPr>
            <w:tcW w:w="170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FAAA2C9" w14:textId="77777777" w:rsidR="005201D5" w:rsidRPr="00A31756" w:rsidRDefault="00A31756" w:rsidP="006B140A">
            <w:pPr>
              <w:spacing w:before="240" w:after="240"/>
              <w:rPr>
                <w:rFonts w:ascii="Arial" w:hAnsi="Arial" w:cs="Arial"/>
              </w:rPr>
            </w:pPr>
            <w:r w:rsidRPr="00A31756">
              <w:rPr>
                <w:rFonts w:ascii="Arial" w:eastAsia="Arial" w:hAnsi="Arial" w:cs="Arial"/>
              </w:rPr>
              <w:t>Esquizofrenia episódica</w:t>
            </w:r>
          </w:p>
        </w:tc>
        <w:tc>
          <w:tcPr>
            <w:tcW w:w="17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033C615" w14:textId="77777777" w:rsidR="005201D5" w:rsidRPr="00A31756" w:rsidRDefault="00A31756" w:rsidP="006B140A">
            <w:pPr>
              <w:spacing w:before="240" w:after="240"/>
              <w:rPr>
                <w:rFonts w:ascii="Arial" w:hAnsi="Arial" w:cs="Arial"/>
              </w:rPr>
            </w:pPr>
            <w:r w:rsidRPr="00A31756">
              <w:rPr>
                <w:rFonts w:ascii="Arial" w:eastAsia="Arial" w:hAnsi="Arial" w:cs="Arial"/>
              </w:rPr>
              <w:t>Haloperidol 5g</w:t>
            </w:r>
          </w:p>
          <w:p w14:paraId="0D42F9A6" w14:textId="77777777" w:rsidR="005201D5" w:rsidRPr="00A31756" w:rsidRDefault="00A31756" w:rsidP="006B140A">
            <w:pPr>
              <w:spacing w:before="240" w:after="240"/>
              <w:rPr>
                <w:rFonts w:ascii="Arial" w:hAnsi="Arial" w:cs="Arial"/>
              </w:rPr>
            </w:pPr>
            <w:r w:rsidRPr="00A31756">
              <w:rPr>
                <w:rFonts w:ascii="Arial" w:eastAsia="Arial" w:hAnsi="Arial" w:cs="Arial"/>
              </w:rPr>
              <w:t>1-0-1</w:t>
            </w:r>
          </w:p>
          <w:p w14:paraId="5D700149" w14:textId="77777777" w:rsidR="005201D5" w:rsidRPr="00A31756" w:rsidRDefault="00A31756" w:rsidP="006B140A">
            <w:pPr>
              <w:spacing w:before="240" w:after="240"/>
              <w:rPr>
                <w:rFonts w:ascii="Arial" w:hAnsi="Arial" w:cs="Arial"/>
              </w:rPr>
            </w:pPr>
            <w:r w:rsidRPr="00A31756">
              <w:rPr>
                <w:rFonts w:ascii="Arial" w:eastAsia="Arial" w:hAnsi="Arial" w:cs="Arial"/>
              </w:rPr>
              <w:t>Biperideno 2g</w:t>
            </w:r>
          </w:p>
          <w:p w14:paraId="2CEE3F43" w14:textId="77777777" w:rsidR="005201D5" w:rsidRPr="00A31756" w:rsidRDefault="00A31756" w:rsidP="006B140A">
            <w:pPr>
              <w:spacing w:before="240" w:after="240"/>
              <w:rPr>
                <w:rFonts w:ascii="Arial" w:hAnsi="Arial" w:cs="Arial"/>
              </w:rPr>
            </w:pPr>
            <w:r w:rsidRPr="00A31756">
              <w:rPr>
                <w:rFonts w:ascii="Arial" w:eastAsia="Arial" w:hAnsi="Arial" w:cs="Arial"/>
              </w:rPr>
              <w:t>1-0-0</w:t>
            </w:r>
          </w:p>
          <w:p w14:paraId="4AFDBCD7" w14:textId="77777777" w:rsidR="005201D5" w:rsidRPr="00A31756" w:rsidRDefault="00A31756" w:rsidP="006B140A">
            <w:pPr>
              <w:spacing w:before="240" w:after="240"/>
              <w:rPr>
                <w:rFonts w:ascii="Arial" w:hAnsi="Arial" w:cs="Arial"/>
              </w:rPr>
            </w:pPr>
            <w:r w:rsidRPr="00A31756">
              <w:rPr>
                <w:rFonts w:ascii="Arial" w:eastAsia="Arial" w:hAnsi="Arial" w:cs="Arial"/>
              </w:rPr>
              <w:t>Clonazepam 2g</w:t>
            </w:r>
          </w:p>
          <w:p w14:paraId="0342533C" w14:textId="77777777" w:rsidR="005201D5" w:rsidRPr="00A31756" w:rsidRDefault="00A31756" w:rsidP="006B140A">
            <w:pPr>
              <w:spacing w:before="240" w:after="240"/>
              <w:rPr>
                <w:rFonts w:ascii="Arial" w:hAnsi="Arial" w:cs="Arial"/>
              </w:rPr>
            </w:pPr>
            <w:r w:rsidRPr="00A31756">
              <w:rPr>
                <w:rFonts w:ascii="Arial" w:eastAsia="Arial" w:hAnsi="Arial" w:cs="Arial"/>
              </w:rPr>
              <w:t>0-0-1</w:t>
            </w:r>
          </w:p>
        </w:tc>
        <w:tc>
          <w:tcPr>
            <w:tcW w:w="219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27FD115"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Problemas con el “narco”.</w:t>
            </w:r>
          </w:p>
        </w:tc>
      </w:tr>
      <w:tr w:rsidR="005201D5" w:rsidRPr="00A31756" w14:paraId="6DA99EF5" w14:textId="77777777" w:rsidTr="006B140A">
        <w:tc>
          <w:tcPr>
            <w:tcW w:w="148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EB36B56"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JM</w:t>
            </w:r>
          </w:p>
          <w:p w14:paraId="342989CD"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*Alta el 29/02/2016</w:t>
            </w:r>
          </w:p>
        </w:tc>
        <w:tc>
          <w:tcPr>
            <w:tcW w:w="113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89842DB" w14:textId="77777777" w:rsidR="005201D5" w:rsidRPr="00A31756" w:rsidRDefault="00A31756" w:rsidP="006B140A">
            <w:pPr>
              <w:spacing w:before="240" w:after="240"/>
              <w:rPr>
                <w:rFonts w:ascii="Arial" w:hAnsi="Arial" w:cs="Arial"/>
              </w:rPr>
            </w:pPr>
            <w:r w:rsidRPr="00A31756">
              <w:rPr>
                <w:rFonts w:ascii="Arial" w:eastAsia="Arial" w:hAnsi="Arial" w:cs="Arial"/>
              </w:rPr>
              <w:t>12/02/2016</w:t>
            </w:r>
          </w:p>
        </w:tc>
        <w:tc>
          <w:tcPr>
            <w:tcW w:w="85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49AD0A"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19 años</w:t>
            </w:r>
          </w:p>
        </w:tc>
        <w:tc>
          <w:tcPr>
            <w:tcW w:w="170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9803E89" w14:textId="77777777" w:rsidR="005201D5" w:rsidRPr="00A31756" w:rsidRDefault="00A31756" w:rsidP="006B140A">
            <w:pPr>
              <w:spacing w:before="240" w:after="240"/>
              <w:rPr>
                <w:rFonts w:ascii="Arial" w:hAnsi="Arial" w:cs="Arial"/>
              </w:rPr>
            </w:pPr>
            <w:r w:rsidRPr="00A31756">
              <w:rPr>
                <w:rFonts w:ascii="Arial" w:eastAsia="Arial" w:hAnsi="Arial" w:cs="Arial"/>
              </w:rPr>
              <w:t>Trastorno inducido por metanfetaminas, inhalantes y cannabis</w:t>
            </w:r>
          </w:p>
        </w:tc>
        <w:tc>
          <w:tcPr>
            <w:tcW w:w="17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7EBE8CF" w14:textId="77777777" w:rsidR="005201D5" w:rsidRPr="00A31756" w:rsidRDefault="00A31756" w:rsidP="006B140A">
            <w:pPr>
              <w:spacing w:before="240" w:after="240"/>
              <w:rPr>
                <w:rFonts w:ascii="Arial" w:hAnsi="Arial" w:cs="Arial"/>
              </w:rPr>
            </w:pPr>
            <w:r w:rsidRPr="00A31756">
              <w:rPr>
                <w:rFonts w:ascii="Arial" w:eastAsia="Arial" w:hAnsi="Arial" w:cs="Arial"/>
              </w:rPr>
              <w:t>Risperidona 2 mg 1-0-1</w:t>
            </w:r>
          </w:p>
          <w:p w14:paraId="204F1B47" w14:textId="77777777" w:rsidR="005201D5" w:rsidRPr="00A31756" w:rsidRDefault="00A31756" w:rsidP="006B140A">
            <w:pPr>
              <w:spacing w:before="240" w:after="240"/>
              <w:rPr>
                <w:rFonts w:ascii="Arial" w:hAnsi="Arial" w:cs="Arial"/>
              </w:rPr>
            </w:pPr>
            <w:r w:rsidRPr="00A31756">
              <w:rPr>
                <w:rFonts w:ascii="Arial" w:eastAsia="Arial" w:hAnsi="Arial" w:cs="Arial"/>
              </w:rPr>
              <w:t>Valproato de magnesio 200mg 2-2-2</w:t>
            </w:r>
          </w:p>
          <w:p w14:paraId="15D6309D" w14:textId="77777777" w:rsidR="005201D5" w:rsidRPr="00A31756" w:rsidRDefault="00A31756" w:rsidP="006B140A">
            <w:pPr>
              <w:spacing w:before="240" w:after="240"/>
              <w:rPr>
                <w:rFonts w:ascii="Arial" w:hAnsi="Arial" w:cs="Arial"/>
              </w:rPr>
            </w:pPr>
            <w:r w:rsidRPr="00A31756">
              <w:rPr>
                <w:rFonts w:ascii="Arial" w:eastAsia="Arial" w:hAnsi="Arial" w:cs="Arial"/>
              </w:rPr>
              <w:t>Lorazepam 1 mg 1-0-1</w:t>
            </w:r>
          </w:p>
        </w:tc>
        <w:tc>
          <w:tcPr>
            <w:tcW w:w="219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513A4E4"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Bajo amenaza por otros internos.</w:t>
            </w:r>
          </w:p>
        </w:tc>
      </w:tr>
    </w:tbl>
    <w:p w14:paraId="1F441EEF" w14:textId="77777777" w:rsidR="005201D5" w:rsidRPr="00A31756" w:rsidRDefault="00A31756" w:rsidP="006B140A">
      <w:pPr>
        <w:numPr>
          <w:ilvl w:val="0"/>
          <w:numId w:val="88"/>
        </w:numPr>
        <w:spacing w:before="240" w:after="240" w:line="360" w:lineRule="auto"/>
        <w:ind w:hanging="360"/>
        <w:contextualSpacing/>
        <w:jc w:val="both"/>
        <w:rPr>
          <w:rFonts w:ascii="Arial" w:eastAsia="Arial" w:hAnsi="Arial" w:cs="Arial"/>
          <w:i/>
        </w:rPr>
      </w:pPr>
      <w:r w:rsidRPr="00A31756">
        <w:rPr>
          <w:rFonts w:ascii="Arial" w:eastAsia="Arial" w:hAnsi="Arial" w:cs="Arial"/>
          <w:i/>
        </w:rPr>
        <w:t xml:space="preserve">Véase la tabla 3.0 para conocer los efectos secundarios de los medicamentos de cada sujeto. </w:t>
      </w:r>
    </w:p>
    <w:p w14:paraId="1363691B" w14:textId="77777777" w:rsidR="005201D5" w:rsidRPr="00A31756" w:rsidRDefault="005201D5" w:rsidP="00A31756">
      <w:pPr>
        <w:spacing w:before="240" w:after="240" w:line="360" w:lineRule="auto"/>
        <w:rPr>
          <w:rFonts w:ascii="Arial" w:hAnsi="Arial" w:cs="Arial"/>
        </w:rPr>
      </w:pPr>
    </w:p>
    <w:p w14:paraId="67C3DFB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b/>
          <w:i/>
        </w:rPr>
        <w:t>Tabla 3.2</w:t>
      </w:r>
      <w:r w:rsidRPr="00A31756">
        <w:rPr>
          <w:rFonts w:ascii="Arial" w:eastAsia="Arial" w:hAnsi="Arial" w:cs="Arial"/>
        </w:rPr>
        <w:t xml:space="preserve"> Pacientes Mujeres</w:t>
      </w:r>
    </w:p>
    <w:tbl>
      <w:tblPr>
        <w:tblStyle w:val="aa"/>
        <w:tblW w:w="9040" w:type="dxa"/>
        <w:tblInd w:w="0" w:type="dxa"/>
        <w:tblBorders>
          <w:top w:val="single" w:sz="6" w:space="0" w:color="000000"/>
          <w:left w:val="single" w:sz="6" w:space="0" w:color="000000"/>
          <w:bottom w:val="single" w:sz="4" w:space="0" w:color="auto"/>
          <w:right w:val="single" w:sz="6" w:space="0" w:color="000000"/>
          <w:insideH w:val="single" w:sz="6" w:space="0" w:color="000000"/>
          <w:insideV w:val="single" w:sz="6" w:space="0" w:color="000000"/>
        </w:tblBorders>
        <w:tblLayout w:type="fixed"/>
        <w:tblLook w:val="0400" w:firstRow="0" w:lastRow="0" w:firstColumn="0" w:lastColumn="0" w:noHBand="0" w:noVBand="1"/>
      </w:tblPr>
      <w:tblGrid>
        <w:gridCol w:w="1125"/>
        <w:gridCol w:w="1390"/>
        <w:gridCol w:w="851"/>
        <w:gridCol w:w="2154"/>
        <w:gridCol w:w="1652"/>
        <w:gridCol w:w="1868"/>
      </w:tblGrid>
      <w:tr w:rsidR="005201D5" w:rsidRPr="00A31756" w14:paraId="5F192CAA" w14:textId="77777777" w:rsidTr="006B140A">
        <w:tc>
          <w:tcPr>
            <w:tcW w:w="1125" w:type="dxa"/>
            <w:shd w:val="clear" w:color="auto" w:fill="B6DDE8" w:themeFill="accent5" w:themeFillTint="66"/>
            <w:tcMar>
              <w:top w:w="105" w:type="dxa"/>
              <w:left w:w="105" w:type="dxa"/>
              <w:bottom w:w="105" w:type="dxa"/>
              <w:right w:w="105" w:type="dxa"/>
            </w:tcMar>
          </w:tcPr>
          <w:p w14:paraId="606A3E14"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Nombre</w:t>
            </w:r>
          </w:p>
        </w:tc>
        <w:tc>
          <w:tcPr>
            <w:tcW w:w="1390" w:type="dxa"/>
            <w:shd w:val="clear" w:color="auto" w:fill="B6DDE8" w:themeFill="accent5" w:themeFillTint="66"/>
            <w:tcMar>
              <w:top w:w="105" w:type="dxa"/>
              <w:left w:w="105" w:type="dxa"/>
              <w:bottom w:w="105" w:type="dxa"/>
              <w:right w:w="105" w:type="dxa"/>
            </w:tcMar>
          </w:tcPr>
          <w:p w14:paraId="66DC73DC"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Fecha de ingreso</w:t>
            </w:r>
          </w:p>
        </w:tc>
        <w:tc>
          <w:tcPr>
            <w:tcW w:w="851" w:type="dxa"/>
            <w:shd w:val="clear" w:color="auto" w:fill="B6DDE8" w:themeFill="accent5" w:themeFillTint="66"/>
            <w:tcMar>
              <w:top w:w="105" w:type="dxa"/>
              <w:left w:w="105" w:type="dxa"/>
              <w:bottom w:w="105" w:type="dxa"/>
              <w:right w:w="105" w:type="dxa"/>
            </w:tcMar>
          </w:tcPr>
          <w:p w14:paraId="32559CA9"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Edad</w:t>
            </w:r>
          </w:p>
        </w:tc>
        <w:tc>
          <w:tcPr>
            <w:tcW w:w="2154" w:type="dxa"/>
            <w:shd w:val="clear" w:color="auto" w:fill="B6DDE8" w:themeFill="accent5" w:themeFillTint="66"/>
            <w:tcMar>
              <w:top w:w="105" w:type="dxa"/>
              <w:left w:w="105" w:type="dxa"/>
              <w:bottom w:w="105" w:type="dxa"/>
              <w:right w:w="105" w:type="dxa"/>
            </w:tcMar>
          </w:tcPr>
          <w:p w14:paraId="1967BBCA"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Diagnostico</w:t>
            </w:r>
          </w:p>
        </w:tc>
        <w:tc>
          <w:tcPr>
            <w:tcW w:w="1652" w:type="dxa"/>
            <w:shd w:val="clear" w:color="auto" w:fill="B6DDE8" w:themeFill="accent5" w:themeFillTint="66"/>
            <w:tcMar>
              <w:top w:w="105" w:type="dxa"/>
              <w:left w:w="105" w:type="dxa"/>
              <w:bottom w:w="105" w:type="dxa"/>
              <w:right w:w="105" w:type="dxa"/>
            </w:tcMar>
          </w:tcPr>
          <w:p w14:paraId="3B9BF74B"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Medicamento</w:t>
            </w:r>
          </w:p>
        </w:tc>
        <w:tc>
          <w:tcPr>
            <w:tcW w:w="1868" w:type="dxa"/>
            <w:shd w:val="clear" w:color="auto" w:fill="B6DDE8" w:themeFill="accent5" w:themeFillTint="66"/>
            <w:tcMar>
              <w:top w:w="105" w:type="dxa"/>
              <w:left w:w="105" w:type="dxa"/>
              <w:bottom w:w="105" w:type="dxa"/>
              <w:right w:w="105" w:type="dxa"/>
            </w:tcMar>
          </w:tcPr>
          <w:p w14:paraId="696AD9F3"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Observaciones</w:t>
            </w:r>
          </w:p>
          <w:p w14:paraId="43383A16" w14:textId="77777777" w:rsidR="005201D5" w:rsidRPr="00A31756" w:rsidRDefault="00A31756" w:rsidP="006B140A">
            <w:pPr>
              <w:spacing w:before="240" w:after="240"/>
              <w:jc w:val="center"/>
              <w:rPr>
                <w:rFonts w:ascii="Arial" w:hAnsi="Arial" w:cs="Arial"/>
              </w:rPr>
            </w:pPr>
            <w:r w:rsidRPr="00A31756">
              <w:rPr>
                <w:rFonts w:ascii="Arial" w:eastAsia="Arial" w:hAnsi="Arial" w:cs="Arial"/>
                <w:b/>
              </w:rPr>
              <w:t xml:space="preserve">(Frases iniciales - Frases finales) </w:t>
            </w:r>
          </w:p>
        </w:tc>
      </w:tr>
      <w:tr w:rsidR="005201D5" w:rsidRPr="00A31756" w14:paraId="316749E3" w14:textId="77777777" w:rsidTr="006B140A">
        <w:tc>
          <w:tcPr>
            <w:tcW w:w="1125" w:type="dxa"/>
            <w:tcMar>
              <w:top w:w="105" w:type="dxa"/>
              <w:left w:w="105" w:type="dxa"/>
              <w:bottom w:w="105" w:type="dxa"/>
              <w:right w:w="105" w:type="dxa"/>
            </w:tcMar>
          </w:tcPr>
          <w:p w14:paraId="63D36B52" w14:textId="77777777" w:rsidR="005201D5" w:rsidRPr="00A31756" w:rsidRDefault="00A31756" w:rsidP="006B140A">
            <w:pPr>
              <w:spacing w:before="240" w:after="240"/>
              <w:jc w:val="center"/>
              <w:rPr>
                <w:rFonts w:ascii="Arial" w:hAnsi="Arial" w:cs="Arial"/>
              </w:rPr>
            </w:pPr>
            <w:r w:rsidRPr="00A31756">
              <w:rPr>
                <w:rFonts w:ascii="Arial" w:eastAsia="Arial" w:hAnsi="Arial" w:cs="Arial"/>
                <w:highlight w:val="white"/>
              </w:rPr>
              <w:t>VL</w:t>
            </w:r>
          </w:p>
        </w:tc>
        <w:tc>
          <w:tcPr>
            <w:tcW w:w="1390" w:type="dxa"/>
            <w:tcMar>
              <w:top w:w="105" w:type="dxa"/>
              <w:left w:w="105" w:type="dxa"/>
              <w:bottom w:w="105" w:type="dxa"/>
              <w:right w:w="105" w:type="dxa"/>
            </w:tcMar>
          </w:tcPr>
          <w:p w14:paraId="40C90267" w14:textId="77777777" w:rsidR="005201D5" w:rsidRPr="00A31756" w:rsidRDefault="00A31756" w:rsidP="006B140A">
            <w:pPr>
              <w:spacing w:before="240" w:after="240"/>
              <w:rPr>
                <w:rFonts w:ascii="Arial" w:hAnsi="Arial" w:cs="Arial"/>
              </w:rPr>
            </w:pPr>
            <w:r w:rsidRPr="00A31756">
              <w:rPr>
                <w:rFonts w:ascii="Arial" w:eastAsia="Arial" w:hAnsi="Arial" w:cs="Arial"/>
              </w:rPr>
              <w:t>12/09/2004</w:t>
            </w:r>
          </w:p>
        </w:tc>
        <w:tc>
          <w:tcPr>
            <w:tcW w:w="851" w:type="dxa"/>
            <w:tcMar>
              <w:top w:w="105" w:type="dxa"/>
              <w:left w:w="105" w:type="dxa"/>
              <w:bottom w:w="105" w:type="dxa"/>
              <w:right w:w="105" w:type="dxa"/>
            </w:tcMar>
          </w:tcPr>
          <w:p w14:paraId="7A6E0C8B"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35 años</w:t>
            </w:r>
          </w:p>
        </w:tc>
        <w:tc>
          <w:tcPr>
            <w:tcW w:w="2154" w:type="dxa"/>
            <w:tcMar>
              <w:top w:w="105" w:type="dxa"/>
              <w:left w:w="105" w:type="dxa"/>
              <w:bottom w:w="105" w:type="dxa"/>
              <w:right w:w="105" w:type="dxa"/>
            </w:tcMar>
          </w:tcPr>
          <w:p w14:paraId="6AE43C9C" w14:textId="77777777" w:rsidR="005201D5" w:rsidRPr="00A31756" w:rsidRDefault="00A31756" w:rsidP="006B140A">
            <w:pPr>
              <w:spacing w:before="240" w:after="240"/>
              <w:rPr>
                <w:rFonts w:ascii="Arial" w:hAnsi="Arial" w:cs="Arial"/>
              </w:rPr>
            </w:pPr>
            <w:r w:rsidRPr="00A31756">
              <w:rPr>
                <w:rFonts w:ascii="Arial" w:eastAsia="Arial" w:hAnsi="Arial" w:cs="Arial"/>
              </w:rPr>
              <w:t>Trastorno psicótico secundario a epilepsia.</w:t>
            </w:r>
          </w:p>
          <w:p w14:paraId="50F62049" w14:textId="77777777" w:rsidR="005201D5" w:rsidRPr="00A31756" w:rsidRDefault="00A31756" w:rsidP="006B140A">
            <w:pPr>
              <w:spacing w:before="240" w:after="240"/>
              <w:rPr>
                <w:rFonts w:ascii="Arial" w:hAnsi="Arial" w:cs="Arial"/>
              </w:rPr>
            </w:pPr>
            <w:r w:rsidRPr="00A31756">
              <w:rPr>
                <w:rFonts w:ascii="Arial" w:eastAsia="Arial" w:hAnsi="Arial" w:cs="Arial"/>
              </w:rPr>
              <w:t>Trastorno límite de la personalidad.</w:t>
            </w:r>
          </w:p>
          <w:p w14:paraId="0D4174DA" w14:textId="77777777" w:rsidR="005201D5" w:rsidRPr="00A31756" w:rsidRDefault="00A31756" w:rsidP="006B140A">
            <w:pPr>
              <w:spacing w:before="240" w:after="240"/>
              <w:rPr>
                <w:rFonts w:ascii="Arial" w:hAnsi="Arial" w:cs="Arial"/>
              </w:rPr>
            </w:pPr>
            <w:r w:rsidRPr="00A31756">
              <w:rPr>
                <w:rFonts w:ascii="Arial" w:eastAsia="Arial" w:hAnsi="Arial" w:cs="Arial"/>
              </w:rPr>
              <w:t xml:space="preserve">Trastorno de humor orgánico. </w:t>
            </w:r>
          </w:p>
        </w:tc>
        <w:tc>
          <w:tcPr>
            <w:tcW w:w="1652" w:type="dxa"/>
            <w:tcMar>
              <w:top w:w="105" w:type="dxa"/>
              <w:left w:w="105" w:type="dxa"/>
              <w:bottom w:w="105" w:type="dxa"/>
              <w:right w:w="105" w:type="dxa"/>
            </w:tcMar>
          </w:tcPr>
          <w:p w14:paraId="232C8AFD" w14:textId="77777777" w:rsidR="005201D5" w:rsidRPr="00A31756" w:rsidRDefault="00A31756" w:rsidP="006B140A">
            <w:pPr>
              <w:spacing w:before="240" w:after="240"/>
              <w:rPr>
                <w:rFonts w:ascii="Arial" w:hAnsi="Arial" w:cs="Arial"/>
              </w:rPr>
            </w:pPr>
            <w:r w:rsidRPr="00A31756">
              <w:rPr>
                <w:rFonts w:ascii="Arial" w:eastAsia="Arial" w:hAnsi="Arial" w:cs="Arial"/>
              </w:rPr>
              <w:t>Olanzapina 10mg 1-0-1</w:t>
            </w:r>
          </w:p>
          <w:p w14:paraId="7EDCE3CC" w14:textId="77777777" w:rsidR="005201D5" w:rsidRPr="00A31756" w:rsidRDefault="00A31756" w:rsidP="006B140A">
            <w:pPr>
              <w:spacing w:before="240" w:after="240"/>
              <w:rPr>
                <w:rFonts w:ascii="Arial" w:hAnsi="Arial" w:cs="Arial"/>
              </w:rPr>
            </w:pPr>
            <w:r w:rsidRPr="00A31756">
              <w:rPr>
                <w:rFonts w:ascii="Arial" w:eastAsia="Arial" w:hAnsi="Arial" w:cs="Arial"/>
              </w:rPr>
              <w:t>Valproato de magnesio 200 mg 3-3-3</w:t>
            </w:r>
          </w:p>
          <w:p w14:paraId="7B1C0BC8" w14:textId="77777777" w:rsidR="005201D5" w:rsidRPr="00A31756" w:rsidRDefault="00A31756" w:rsidP="006B140A">
            <w:pPr>
              <w:spacing w:before="240" w:after="240"/>
              <w:rPr>
                <w:rFonts w:ascii="Arial" w:hAnsi="Arial" w:cs="Arial"/>
              </w:rPr>
            </w:pPr>
            <w:r w:rsidRPr="00A31756">
              <w:rPr>
                <w:rFonts w:ascii="Arial" w:eastAsia="Arial" w:hAnsi="Arial" w:cs="Arial"/>
              </w:rPr>
              <w:t>Sertralina 50mg 2-0-0</w:t>
            </w:r>
          </w:p>
          <w:p w14:paraId="7DFCEF77" w14:textId="77777777" w:rsidR="005201D5" w:rsidRPr="00A31756" w:rsidRDefault="00A31756" w:rsidP="006B140A">
            <w:pPr>
              <w:spacing w:before="240" w:after="240"/>
              <w:rPr>
                <w:rFonts w:ascii="Arial" w:hAnsi="Arial" w:cs="Arial"/>
              </w:rPr>
            </w:pPr>
            <w:r w:rsidRPr="00A31756">
              <w:rPr>
                <w:rFonts w:ascii="Arial" w:eastAsia="Arial" w:hAnsi="Arial" w:cs="Arial"/>
              </w:rPr>
              <w:t>Biperideno 2mg ½-0-0</w:t>
            </w:r>
          </w:p>
          <w:p w14:paraId="6B7B9327" w14:textId="77777777" w:rsidR="005201D5" w:rsidRPr="00A31756" w:rsidRDefault="00A31756" w:rsidP="006B140A">
            <w:pPr>
              <w:spacing w:before="240" w:after="240"/>
              <w:rPr>
                <w:rFonts w:ascii="Arial" w:hAnsi="Arial" w:cs="Arial"/>
              </w:rPr>
            </w:pPr>
            <w:r w:rsidRPr="00A31756">
              <w:rPr>
                <w:rFonts w:ascii="Arial" w:eastAsia="Arial" w:hAnsi="Arial" w:cs="Arial"/>
              </w:rPr>
              <w:t>Clonazepam 2mg ½-0-1</w:t>
            </w:r>
          </w:p>
        </w:tc>
        <w:tc>
          <w:tcPr>
            <w:tcW w:w="1868" w:type="dxa"/>
            <w:tcMar>
              <w:top w:w="105" w:type="dxa"/>
              <w:left w:w="105" w:type="dxa"/>
              <w:bottom w:w="105" w:type="dxa"/>
              <w:right w:w="105" w:type="dxa"/>
            </w:tcMar>
          </w:tcPr>
          <w:p w14:paraId="7EC920CC"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Analfabeta.</w:t>
            </w:r>
          </w:p>
          <w:p w14:paraId="04FC2607" w14:textId="77777777" w:rsidR="005201D5" w:rsidRPr="00A31756" w:rsidRDefault="005201D5" w:rsidP="006B140A">
            <w:pPr>
              <w:spacing w:before="240" w:after="240"/>
              <w:jc w:val="both"/>
              <w:rPr>
                <w:rFonts w:ascii="Arial" w:hAnsi="Arial" w:cs="Arial"/>
              </w:rPr>
            </w:pPr>
          </w:p>
          <w:p w14:paraId="584B8E04" w14:textId="77777777" w:rsidR="005201D5" w:rsidRPr="00A31756" w:rsidRDefault="00A31756" w:rsidP="006B140A">
            <w:pPr>
              <w:spacing w:before="240" w:after="240"/>
              <w:jc w:val="both"/>
              <w:rPr>
                <w:rFonts w:ascii="Arial" w:hAnsi="Arial" w:cs="Arial"/>
              </w:rPr>
            </w:pPr>
            <w:r w:rsidRPr="00A31756">
              <w:rPr>
                <w:rFonts w:ascii="Arial" w:eastAsia="Arial" w:hAnsi="Arial" w:cs="Arial"/>
                <w:u w:val="single"/>
              </w:rPr>
              <w:t>Frases iniciales:</w:t>
            </w:r>
          </w:p>
          <w:p w14:paraId="6594277C"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“Estoy encabronada”</w:t>
            </w:r>
          </w:p>
          <w:p w14:paraId="7FBBBFCC"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“Ya no quiero participar con ustedes”</w:t>
            </w:r>
          </w:p>
          <w:p w14:paraId="60B9E9B2"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“Las bendigo en nombre de Dios”</w:t>
            </w:r>
          </w:p>
          <w:p w14:paraId="574743C7"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“Me como la ceniza porque me hace bien, me sabe a coca cola”</w:t>
            </w:r>
          </w:p>
          <w:p w14:paraId="64001BA2" w14:textId="77777777" w:rsidR="005201D5" w:rsidRPr="00A31756" w:rsidRDefault="005201D5" w:rsidP="006B140A">
            <w:pPr>
              <w:spacing w:before="240" w:after="240"/>
              <w:jc w:val="both"/>
              <w:rPr>
                <w:rFonts w:ascii="Arial" w:hAnsi="Arial" w:cs="Arial"/>
              </w:rPr>
            </w:pPr>
          </w:p>
          <w:p w14:paraId="7330F6BB" w14:textId="77777777" w:rsidR="005201D5" w:rsidRPr="00A31756" w:rsidRDefault="00A31756" w:rsidP="006B140A">
            <w:pPr>
              <w:spacing w:before="240" w:after="240"/>
              <w:jc w:val="both"/>
              <w:rPr>
                <w:rFonts w:ascii="Arial" w:hAnsi="Arial" w:cs="Arial"/>
              </w:rPr>
            </w:pPr>
            <w:r w:rsidRPr="00A31756">
              <w:rPr>
                <w:rFonts w:ascii="Arial" w:eastAsia="Arial" w:hAnsi="Arial" w:cs="Arial"/>
                <w:u w:val="single"/>
              </w:rPr>
              <w:t>Frases finales:</w:t>
            </w:r>
          </w:p>
          <w:p w14:paraId="38765ED1"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“Me siento contenta, porque mi familia me cuidó muy bien”</w:t>
            </w:r>
          </w:p>
          <w:p w14:paraId="30204D92"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“Ya no me como la ceniza porque me hace daño”</w:t>
            </w:r>
          </w:p>
          <w:p w14:paraId="624CA51E"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 xml:space="preserve">“¿Quieres?” (compartía sus cosas con sus compañeras) </w:t>
            </w:r>
          </w:p>
        </w:tc>
      </w:tr>
      <w:tr w:rsidR="005201D5" w:rsidRPr="00A31756" w14:paraId="102C8A01" w14:textId="77777777" w:rsidTr="006B140A">
        <w:tc>
          <w:tcPr>
            <w:tcW w:w="1125" w:type="dxa"/>
            <w:tcMar>
              <w:top w:w="105" w:type="dxa"/>
              <w:left w:w="105" w:type="dxa"/>
              <w:bottom w:w="105" w:type="dxa"/>
              <w:right w:w="105" w:type="dxa"/>
            </w:tcMar>
          </w:tcPr>
          <w:p w14:paraId="628A6912"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TJ</w:t>
            </w:r>
          </w:p>
          <w:p w14:paraId="72EDCF0C" w14:textId="77777777" w:rsidR="005201D5" w:rsidRPr="00A31756" w:rsidRDefault="005201D5" w:rsidP="006B140A">
            <w:pPr>
              <w:spacing w:before="240" w:after="240"/>
              <w:rPr>
                <w:rFonts w:ascii="Arial" w:hAnsi="Arial" w:cs="Arial"/>
              </w:rPr>
            </w:pPr>
          </w:p>
        </w:tc>
        <w:tc>
          <w:tcPr>
            <w:tcW w:w="1390" w:type="dxa"/>
            <w:tcMar>
              <w:top w:w="105" w:type="dxa"/>
              <w:left w:w="105" w:type="dxa"/>
              <w:bottom w:w="105" w:type="dxa"/>
              <w:right w:w="105" w:type="dxa"/>
            </w:tcMar>
          </w:tcPr>
          <w:p w14:paraId="282CF4B3" w14:textId="77777777" w:rsidR="005201D5" w:rsidRPr="00A31756" w:rsidRDefault="00A31756" w:rsidP="006B140A">
            <w:pPr>
              <w:spacing w:before="240" w:after="240"/>
              <w:rPr>
                <w:rFonts w:ascii="Arial" w:hAnsi="Arial" w:cs="Arial"/>
              </w:rPr>
            </w:pPr>
            <w:r w:rsidRPr="00A31756">
              <w:rPr>
                <w:rFonts w:ascii="Arial" w:eastAsia="Arial" w:hAnsi="Arial" w:cs="Arial"/>
              </w:rPr>
              <w:t>14/08/2010</w:t>
            </w:r>
          </w:p>
        </w:tc>
        <w:tc>
          <w:tcPr>
            <w:tcW w:w="851" w:type="dxa"/>
            <w:tcMar>
              <w:top w:w="105" w:type="dxa"/>
              <w:left w:w="105" w:type="dxa"/>
              <w:bottom w:w="105" w:type="dxa"/>
              <w:right w:w="105" w:type="dxa"/>
            </w:tcMar>
          </w:tcPr>
          <w:p w14:paraId="5FB43BE3"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51 años</w:t>
            </w:r>
          </w:p>
        </w:tc>
        <w:tc>
          <w:tcPr>
            <w:tcW w:w="2154" w:type="dxa"/>
            <w:tcMar>
              <w:top w:w="105" w:type="dxa"/>
              <w:left w:w="105" w:type="dxa"/>
              <w:bottom w:w="105" w:type="dxa"/>
              <w:right w:w="105" w:type="dxa"/>
            </w:tcMar>
          </w:tcPr>
          <w:p w14:paraId="206A4A89" w14:textId="77777777" w:rsidR="005201D5" w:rsidRPr="00A31756" w:rsidRDefault="00A31756" w:rsidP="006B140A">
            <w:pPr>
              <w:spacing w:before="240" w:after="240"/>
              <w:rPr>
                <w:rFonts w:ascii="Arial" w:hAnsi="Arial" w:cs="Arial"/>
              </w:rPr>
            </w:pPr>
            <w:r w:rsidRPr="00A31756">
              <w:rPr>
                <w:rFonts w:ascii="Arial" w:eastAsia="Arial" w:hAnsi="Arial" w:cs="Arial"/>
              </w:rPr>
              <w:t>Esquizofrenia paranoide</w:t>
            </w:r>
          </w:p>
          <w:p w14:paraId="28BA1FCB" w14:textId="77777777" w:rsidR="005201D5" w:rsidRPr="00A31756" w:rsidRDefault="00A31756" w:rsidP="006B140A">
            <w:pPr>
              <w:spacing w:before="240" w:after="240"/>
              <w:rPr>
                <w:rFonts w:ascii="Arial" w:hAnsi="Arial" w:cs="Arial"/>
              </w:rPr>
            </w:pPr>
            <w:r w:rsidRPr="00A31756">
              <w:rPr>
                <w:rFonts w:ascii="Arial" w:eastAsia="Arial" w:hAnsi="Arial" w:cs="Arial"/>
              </w:rPr>
              <w:t>Anemia</w:t>
            </w:r>
          </w:p>
          <w:p w14:paraId="0762872A" w14:textId="77777777" w:rsidR="005201D5" w:rsidRPr="00A31756" w:rsidRDefault="00A31756" w:rsidP="006B140A">
            <w:pPr>
              <w:spacing w:before="240" w:after="240"/>
              <w:rPr>
                <w:rFonts w:ascii="Arial" w:hAnsi="Arial" w:cs="Arial"/>
              </w:rPr>
            </w:pPr>
            <w:r w:rsidRPr="00A31756">
              <w:rPr>
                <w:rFonts w:ascii="Arial" w:eastAsia="Arial" w:hAnsi="Arial" w:cs="Arial"/>
              </w:rPr>
              <w:t>Dermatosis</w:t>
            </w:r>
          </w:p>
        </w:tc>
        <w:tc>
          <w:tcPr>
            <w:tcW w:w="1652" w:type="dxa"/>
            <w:tcMar>
              <w:top w:w="105" w:type="dxa"/>
              <w:left w:w="105" w:type="dxa"/>
              <w:bottom w:w="105" w:type="dxa"/>
              <w:right w:w="105" w:type="dxa"/>
            </w:tcMar>
          </w:tcPr>
          <w:p w14:paraId="69E8169E" w14:textId="77777777" w:rsidR="005201D5" w:rsidRPr="00A31756" w:rsidRDefault="00A31756" w:rsidP="006B140A">
            <w:pPr>
              <w:spacing w:before="240" w:after="240"/>
              <w:rPr>
                <w:rFonts w:ascii="Arial" w:hAnsi="Arial" w:cs="Arial"/>
              </w:rPr>
            </w:pPr>
            <w:r w:rsidRPr="00A31756">
              <w:rPr>
                <w:rFonts w:ascii="Arial" w:eastAsia="Arial" w:hAnsi="Arial" w:cs="Arial"/>
              </w:rPr>
              <w:t>Risperdal 25 mg intramuscular cada 15 días.</w:t>
            </w:r>
          </w:p>
          <w:p w14:paraId="52C722AD" w14:textId="48881AE0" w:rsidR="005201D5" w:rsidRPr="00A31756" w:rsidRDefault="00A31756" w:rsidP="006B140A">
            <w:pPr>
              <w:spacing w:before="240" w:after="240"/>
              <w:rPr>
                <w:rFonts w:ascii="Arial" w:hAnsi="Arial" w:cs="Arial"/>
              </w:rPr>
            </w:pPr>
            <w:r w:rsidRPr="00A31756">
              <w:rPr>
                <w:rFonts w:ascii="Arial" w:eastAsia="Arial" w:hAnsi="Arial" w:cs="Arial"/>
              </w:rPr>
              <w:t>Haloperidol 50 mg intramuscular cada 15 días.</w:t>
            </w:r>
          </w:p>
          <w:p w14:paraId="3C8A2F26" w14:textId="77777777" w:rsidR="005201D5" w:rsidRPr="00A31756" w:rsidRDefault="00A31756" w:rsidP="006B140A">
            <w:pPr>
              <w:spacing w:before="240" w:after="240"/>
              <w:rPr>
                <w:rFonts w:ascii="Arial" w:hAnsi="Arial" w:cs="Arial"/>
              </w:rPr>
            </w:pPr>
            <w:r w:rsidRPr="00A31756">
              <w:rPr>
                <w:rFonts w:ascii="Arial" w:eastAsia="Arial" w:hAnsi="Arial" w:cs="Arial"/>
              </w:rPr>
              <w:t>Aripiprazol 15 mg 1-1-0</w:t>
            </w:r>
          </w:p>
          <w:p w14:paraId="4ECFFBF5" w14:textId="77777777" w:rsidR="005201D5" w:rsidRPr="00A31756" w:rsidRDefault="00A31756" w:rsidP="006B140A">
            <w:pPr>
              <w:spacing w:before="240" w:after="240"/>
              <w:rPr>
                <w:rFonts w:ascii="Arial" w:hAnsi="Arial" w:cs="Arial"/>
              </w:rPr>
            </w:pPr>
            <w:r w:rsidRPr="00A31756">
              <w:rPr>
                <w:rFonts w:ascii="Arial" w:eastAsia="Arial" w:hAnsi="Arial" w:cs="Arial"/>
              </w:rPr>
              <w:t>Paroxetina 20mg 1-0-0</w:t>
            </w:r>
          </w:p>
          <w:p w14:paraId="0D822C9B" w14:textId="77777777" w:rsidR="005201D5" w:rsidRPr="00A31756" w:rsidRDefault="00A31756" w:rsidP="006B140A">
            <w:pPr>
              <w:spacing w:before="240" w:after="240"/>
              <w:rPr>
                <w:rFonts w:ascii="Arial" w:hAnsi="Arial" w:cs="Arial"/>
              </w:rPr>
            </w:pPr>
            <w:r w:rsidRPr="00A31756">
              <w:rPr>
                <w:rFonts w:ascii="Arial" w:eastAsia="Arial" w:hAnsi="Arial" w:cs="Arial"/>
              </w:rPr>
              <w:t>Clonazepam 2mg ½-0-1</w:t>
            </w:r>
          </w:p>
        </w:tc>
        <w:tc>
          <w:tcPr>
            <w:tcW w:w="1868" w:type="dxa"/>
            <w:tcMar>
              <w:top w:w="105" w:type="dxa"/>
              <w:left w:w="105" w:type="dxa"/>
              <w:bottom w:w="105" w:type="dxa"/>
              <w:right w:w="105" w:type="dxa"/>
            </w:tcMar>
          </w:tcPr>
          <w:p w14:paraId="55F5E8E2"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Dice estar embarazada.</w:t>
            </w:r>
          </w:p>
          <w:p w14:paraId="55F4173E"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Segundo ingreso, anteriormente se ubicaba en Villas UNIRE.</w:t>
            </w:r>
          </w:p>
        </w:tc>
      </w:tr>
      <w:tr w:rsidR="005201D5" w:rsidRPr="00A31756" w14:paraId="7DF6405E" w14:textId="77777777" w:rsidTr="006B140A">
        <w:tc>
          <w:tcPr>
            <w:tcW w:w="1125" w:type="dxa"/>
            <w:tcMar>
              <w:top w:w="105" w:type="dxa"/>
              <w:left w:w="105" w:type="dxa"/>
              <w:bottom w:w="105" w:type="dxa"/>
              <w:right w:w="105" w:type="dxa"/>
            </w:tcMar>
          </w:tcPr>
          <w:p w14:paraId="17B71218"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VM</w:t>
            </w:r>
          </w:p>
        </w:tc>
        <w:tc>
          <w:tcPr>
            <w:tcW w:w="1390" w:type="dxa"/>
            <w:tcMar>
              <w:top w:w="105" w:type="dxa"/>
              <w:left w:w="105" w:type="dxa"/>
              <w:bottom w:w="105" w:type="dxa"/>
              <w:right w:w="105" w:type="dxa"/>
            </w:tcMar>
          </w:tcPr>
          <w:p w14:paraId="653DF25E" w14:textId="77777777" w:rsidR="005201D5" w:rsidRPr="00A31756" w:rsidRDefault="00A31756" w:rsidP="006B140A">
            <w:pPr>
              <w:spacing w:before="240" w:after="240"/>
              <w:rPr>
                <w:rFonts w:ascii="Arial" w:hAnsi="Arial" w:cs="Arial"/>
              </w:rPr>
            </w:pPr>
            <w:r w:rsidRPr="00A31756">
              <w:rPr>
                <w:rFonts w:ascii="Arial" w:eastAsia="Arial" w:hAnsi="Arial" w:cs="Arial"/>
              </w:rPr>
              <w:t>28/12/2012</w:t>
            </w:r>
          </w:p>
        </w:tc>
        <w:tc>
          <w:tcPr>
            <w:tcW w:w="851" w:type="dxa"/>
            <w:tcMar>
              <w:top w:w="105" w:type="dxa"/>
              <w:left w:w="105" w:type="dxa"/>
              <w:bottom w:w="105" w:type="dxa"/>
              <w:right w:w="105" w:type="dxa"/>
            </w:tcMar>
          </w:tcPr>
          <w:p w14:paraId="1487DD36"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28 años</w:t>
            </w:r>
          </w:p>
        </w:tc>
        <w:tc>
          <w:tcPr>
            <w:tcW w:w="2154" w:type="dxa"/>
            <w:tcMar>
              <w:top w:w="105" w:type="dxa"/>
              <w:left w:w="105" w:type="dxa"/>
              <w:bottom w:w="105" w:type="dxa"/>
              <w:right w:w="105" w:type="dxa"/>
            </w:tcMar>
          </w:tcPr>
          <w:p w14:paraId="3B3E2B06" w14:textId="77777777" w:rsidR="005201D5" w:rsidRPr="00A31756" w:rsidRDefault="00A31756" w:rsidP="006B140A">
            <w:pPr>
              <w:spacing w:before="240" w:after="240"/>
              <w:rPr>
                <w:rFonts w:ascii="Arial" w:hAnsi="Arial" w:cs="Arial"/>
              </w:rPr>
            </w:pPr>
            <w:r w:rsidRPr="00A31756">
              <w:rPr>
                <w:rFonts w:ascii="Arial" w:eastAsia="Arial" w:hAnsi="Arial" w:cs="Arial"/>
              </w:rPr>
              <w:t>Trastorno bipolar tipo I</w:t>
            </w:r>
          </w:p>
          <w:p w14:paraId="5B0546D1" w14:textId="77777777" w:rsidR="005201D5" w:rsidRPr="00A31756" w:rsidRDefault="00A31756" w:rsidP="006B140A">
            <w:pPr>
              <w:spacing w:before="240" w:after="240"/>
              <w:rPr>
                <w:rFonts w:ascii="Arial" w:hAnsi="Arial" w:cs="Arial"/>
              </w:rPr>
            </w:pPr>
            <w:r w:rsidRPr="00A31756">
              <w:rPr>
                <w:rFonts w:ascii="Arial" w:eastAsia="Arial" w:hAnsi="Arial" w:cs="Arial"/>
              </w:rPr>
              <w:t>Trastornos límite de la personalidad</w:t>
            </w:r>
          </w:p>
          <w:p w14:paraId="747A9E42" w14:textId="77777777" w:rsidR="005201D5" w:rsidRPr="00A31756" w:rsidRDefault="00A31756" w:rsidP="006B140A">
            <w:pPr>
              <w:spacing w:before="240" w:after="240"/>
              <w:rPr>
                <w:rFonts w:ascii="Arial" w:hAnsi="Arial" w:cs="Arial"/>
              </w:rPr>
            </w:pPr>
            <w:r w:rsidRPr="00A31756">
              <w:rPr>
                <w:rFonts w:ascii="Arial" w:eastAsia="Arial" w:hAnsi="Arial" w:cs="Arial"/>
              </w:rPr>
              <w:t>Trastorno por uso de cannabis y cristal.</w:t>
            </w:r>
          </w:p>
        </w:tc>
        <w:tc>
          <w:tcPr>
            <w:tcW w:w="1652" w:type="dxa"/>
            <w:tcMar>
              <w:top w:w="105" w:type="dxa"/>
              <w:left w:w="105" w:type="dxa"/>
              <w:bottom w:w="105" w:type="dxa"/>
              <w:right w:w="105" w:type="dxa"/>
            </w:tcMar>
          </w:tcPr>
          <w:p w14:paraId="1F163E1E" w14:textId="77777777" w:rsidR="005201D5" w:rsidRPr="00A31756" w:rsidRDefault="00A31756" w:rsidP="006B140A">
            <w:pPr>
              <w:spacing w:before="240" w:after="240"/>
              <w:rPr>
                <w:rFonts w:ascii="Arial" w:hAnsi="Arial" w:cs="Arial"/>
              </w:rPr>
            </w:pPr>
            <w:r w:rsidRPr="00A31756">
              <w:rPr>
                <w:rFonts w:ascii="Arial" w:eastAsia="Arial" w:hAnsi="Arial" w:cs="Arial"/>
              </w:rPr>
              <w:t>Carbonato de Litio 300mg</w:t>
            </w:r>
          </w:p>
          <w:p w14:paraId="3359CD5B" w14:textId="77777777" w:rsidR="005201D5" w:rsidRPr="00A31756" w:rsidRDefault="00A31756" w:rsidP="006B140A">
            <w:pPr>
              <w:spacing w:before="240" w:after="240"/>
              <w:rPr>
                <w:rFonts w:ascii="Arial" w:hAnsi="Arial" w:cs="Arial"/>
              </w:rPr>
            </w:pPr>
            <w:r w:rsidRPr="00A31756">
              <w:rPr>
                <w:rFonts w:ascii="Arial" w:eastAsia="Arial" w:hAnsi="Arial" w:cs="Arial"/>
              </w:rPr>
              <w:t>1-0-1</w:t>
            </w:r>
          </w:p>
          <w:p w14:paraId="1727E857" w14:textId="77777777" w:rsidR="005201D5" w:rsidRPr="00A31756" w:rsidRDefault="00A31756" w:rsidP="006B140A">
            <w:pPr>
              <w:spacing w:before="240" w:after="240"/>
              <w:rPr>
                <w:rFonts w:ascii="Arial" w:hAnsi="Arial" w:cs="Arial"/>
              </w:rPr>
            </w:pPr>
            <w:r w:rsidRPr="00A31756">
              <w:rPr>
                <w:rFonts w:ascii="Arial" w:eastAsia="Arial" w:hAnsi="Arial" w:cs="Arial"/>
              </w:rPr>
              <w:t>Valproato de magnesio 200mg 1-0-1</w:t>
            </w:r>
          </w:p>
          <w:p w14:paraId="710901A2" w14:textId="77777777" w:rsidR="005201D5" w:rsidRPr="00A31756" w:rsidRDefault="00A31756" w:rsidP="006B140A">
            <w:pPr>
              <w:spacing w:before="240" w:after="240"/>
              <w:rPr>
                <w:rFonts w:ascii="Arial" w:hAnsi="Arial" w:cs="Arial"/>
              </w:rPr>
            </w:pPr>
            <w:r w:rsidRPr="00A31756">
              <w:rPr>
                <w:rFonts w:ascii="Arial" w:eastAsia="Arial" w:hAnsi="Arial" w:cs="Arial"/>
              </w:rPr>
              <w:t>Fluoxetina 20mg 1-0-0</w:t>
            </w:r>
          </w:p>
          <w:p w14:paraId="01908E41" w14:textId="77777777" w:rsidR="005201D5" w:rsidRPr="00A31756" w:rsidRDefault="00A31756" w:rsidP="006B140A">
            <w:pPr>
              <w:spacing w:before="240" w:after="240"/>
              <w:rPr>
                <w:rFonts w:ascii="Arial" w:hAnsi="Arial" w:cs="Arial"/>
              </w:rPr>
            </w:pPr>
            <w:r w:rsidRPr="00A31756">
              <w:rPr>
                <w:rFonts w:ascii="Arial" w:eastAsia="Arial" w:hAnsi="Arial" w:cs="Arial"/>
              </w:rPr>
              <w:t>Clonazepam 2mg 0-0-1</w:t>
            </w:r>
          </w:p>
        </w:tc>
        <w:tc>
          <w:tcPr>
            <w:tcW w:w="1868" w:type="dxa"/>
            <w:tcMar>
              <w:top w:w="105" w:type="dxa"/>
              <w:left w:w="105" w:type="dxa"/>
              <w:bottom w:w="105" w:type="dxa"/>
              <w:right w:w="105" w:type="dxa"/>
            </w:tcMar>
          </w:tcPr>
          <w:p w14:paraId="21AE0465" w14:textId="77777777" w:rsidR="006B140A" w:rsidRDefault="00A31756" w:rsidP="006B140A">
            <w:pPr>
              <w:spacing w:before="240" w:after="240"/>
              <w:jc w:val="both"/>
              <w:rPr>
                <w:rFonts w:ascii="Arial" w:eastAsia="Arial" w:hAnsi="Arial" w:cs="Arial"/>
              </w:rPr>
            </w:pPr>
            <w:r w:rsidRPr="00A31756">
              <w:rPr>
                <w:rFonts w:ascii="Arial" w:eastAsia="Arial" w:hAnsi="Arial" w:cs="Arial"/>
              </w:rPr>
              <w:t xml:space="preserve">25/01/2016 </w:t>
            </w:r>
          </w:p>
          <w:p w14:paraId="2BEB53B0"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re</w:t>
            </w:r>
            <w:r w:rsidR="006B140A">
              <w:rPr>
                <w:rFonts w:ascii="Arial" w:eastAsia="Arial" w:hAnsi="Arial" w:cs="Arial"/>
              </w:rPr>
              <w:t>-</w:t>
            </w:r>
            <w:r w:rsidRPr="00A31756">
              <w:rPr>
                <w:rFonts w:ascii="Arial" w:eastAsia="Arial" w:hAnsi="Arial" w:cs="Arial"/>
              </w:rPr>
              <w:t>ingreso.</w:t>
            </w:r>
          </w:p>
        </w:tc>
      </w:tr>
      <w:tr w:rsidR="005201D5" w:rsidRPr="00A31756" w14:paraId="33C8E247" w14:textId="77777777" w:rsidTr="006B140A">
        <w:tc>
          <w:tcPr>
            <w:tcW w:w="1125" w:type="dxa"/>
            <w:tcMar>
              <w:top w:w="105" w:type="dxa"/>
              <w:left w:w="105" w:type="dxa"/>
              <w:bottom w:w="105" w:type="dxa"/>
              <w:right w:w="105" w:type="dxa"/>
            </w:tcMar>
          </w:tcPr>
          <w:p w14:paraId="6B104BE5"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EP</w:t>
            </w:r>
          </w:p>
        </w:tc>
        <w:tc>
          <w:tcPr>
            <w:tcW w:w="1390" w:type="dxa"/>
            <w:tcMar>
              <w:top w:w="105" w:type="dxa"/>
              <w:left w:w="105" w:type="dxa"/>
              <w:bottom w:w="105" w:type="dxa"/>
              <w:right w:w="105" w:type="dxa"/>
            </w:tcMar>
          </w:tcPr>
          <w:p w14:paraId="6B3C8E71" w14:textId="77777777" w:rsidR="005201D5" w:rsidRPr="00A31756" w:rsidRDefault="005201D5" w:rsidP="006B140A">
            <w:pPr>
              <w:spacing w:before="240" w:after="240"/>
              <w:rPr>
                <w:rFonts w:ascii="Arial" w:hAnsi="Arial" w:cs="Arial"/>
              </w:rPr>
            </w:pPr>
          </w:p>
        </w:tc>
        <w:tc>
          <w:tcPr>
            <w:tcW w:w="851" w:type="dxa"/>
            <w:tcMar>
              <w:top w:w="105" w:type="dxa"/>
              <w:left w:w="105" w:type="dxa"/>
              <w:bottom w:w="105" w:type="dxa"/>
              <w:right w:w="105" w:type="dxa"/>
            </w:tcMar>
          </w:tcPr>
          <w:p w14:paraId="0D3187CE" w14:textId="77777777" w:rsidR="005201D5" w:rsidRPr="00A31756" w:rsidRDefault="005201D5" w:rsidP="006B140A">
            <w:pPr>
              <w:spacing w:before="240" w:after="240"/>
              <w:jc w:val="center"/>
              <w:rPr>
                <w:rFonts w:ascii="Arial" w:hAnsi="Arial" w:cs="Arial"/>
              </w:rPr>
            </w:pPr>
          </w:p>
        </w:tc>
        <w:tc>
          <w:tcPr>
            <w:tcW w:w="2154" w:type="dxa"/>
            <w:tcMar>
              <w:top w:w="105" w:type="dxa"/>
              <w:left w:w="105" w:type="dxa"/>
              <w:bottom w:w="105" w:type="dxa"/>
              <w:right w:w="105" w:type="dxa"/>
            </w:tcMar>
          </w:tcPr>
          <w:p w14:paraId="40339BF7" w14:textId="77777777" w:rsidR="005201D5" w:rsidRPr="00A31756" w:rsidRDefault="005201D5" w:rsidP="006B140A">
            <w:pPr>
              <w:spacing w:before="240" w:after="240"/>
              <w:rPr>
                <w:rFonts w:ascii="Arial" w:hAnsi="Arial" w:cs="Arial"/>
              </w:rPr>
            </w:pPr>
          </w:p>
        </w:tc>
        <w:tc>
          <w:tcPr>
            <w:tcW w:w="1652" w:type="dxa"/>
            <w:tcMar>
              <w:top w:w="105" w:type="dxa"/>
              <w:left w:w="105" w:type="dxa"/>
              <w:bottom w:w="105" w:type="dxa"/>
              <w:right w:w="105" w:type="dxa"/>
            </w:tcMar>
          </w:tcPr>
          <w:p w14:paraId="16F31A11" w14:textId="77777777" w:rsidR="005201D5" w:rsidRPr="00A31756" w:rsidRDefault="00A31756" w:rsidP="006B140A">
            <w:pPr>
              <w:spacing w:before="240" w:after="240"/>
              <w:rPr>
                <w:rFonts w:ascii="Arial" w:hAnsi="Arial" w:cs="Arial"/>
              </w:rPr>
            </w:pPr>
            <w:r w:rsidRPr="00A31756">
              <w:rPr>
                <w:rFonts w:ascii="Arial" w:eastAsia="Arial" w:hAnsi="Arial" w:cs="Arial"/>
              </w:rPr>
              <w:t>Quetiapina 100mg 2-2-3</w:t>
            </w:r>
          </w:p>
          <w:p w14:paraId="073BAEA8" w14:textId="77777777" w:rsidR="005201D5" w:rsidRPr="00A31756" w:rsidRDefault="00A31756" w:rsidP="006B140A">
            <w:pPr>
              <w:spacing w:before="240" w:after="240"/>
              <w:rPr>
                <w:rFonts w:ascii="Arial" w:hAnsi="Arial" w:cs="Arial"/>
              </w:rPr>
            </w:pPr>
            <w:r w:rsidRPr="00A31756">
              <w:rPr>
                <w:rFonts w:ascii="Arial" w:eastAsia="Arial" w:hAnsi="Arial" w:cs="Arial"/>
              </w:rPr>
              <w:t>Valproato de Magnesio 200mg 2-2-3</w:t>
            </w:r>
          </w:p>
          <w:p w14:paraId="17A82A84" w14:textId="77777777" w:rsidR="005201D5" w:rsidRPr="00A31756" w:rsidRDefault="00A31756" w:rsidP="006B140A">
            <w:pPr>
              <w:spacing w:before="240" w:after="240"/>
              <w:rPr>
                <w:rFonts w:ascii="Arial" w:hAnsi="Arial" w:cs="Arial"/>
              </w:rPr>
            </w:pPr>
            <w:r w:rsidRPr="00A31756">
              <w:rPr>
                <w:rFonts w:ascii="Arial" w:eastAsia="Arial" w:hAnsi="Arial" w:cs="Arial"/>
              </w:rPr>
              <w:t>Clonazepam 2mg 0-0-1</w:t>
            </w:r>
          </w:p>
        </w:tc>
        <w:tc>
          <w:tcPr>
            <w:tcW w:w="1868" w:type="dxa"/>
            <w:tcMar>
              <w:top w:w="105" w:type="dxa"/>
              <w:left w:w="105" w:type="dxa"/>
              <w:bottom w:w="105" w:type="dxa"/>
              <w:right w:w="105" w:type="dxa"/>
            </w:tcMar>
          </w:tcPr>
          <w:p w14:paraId="2973C85F"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Independiente, vive fuera del hospital. Trabaja vendiendo comida que ella misma cocina.</w:t>
            </w:r>
          </w:p>
          <w:p w14:paraId="59DAA3C0" w14:textId="77777777" w:rsidR="005201D5" w:rsidRPr="00A31756" w:rsidRDefault="00A31756" w:rsidP="006B140A">
            <w:pPr>
              <w:spacing w:before="240" w:after="240"/>
              <w:jc w:val="both"/>
              <w:rPr>
                <w:rFonts w:ascii="Arial" w:hAnsi="Arial" w:cs="Arial"/>
              </w:rPr>
            </w:pPr>
            <w:r w:rsidRPr="00A31756">
              <w:rPr>
                <w:rFonts w:ascii="Arial" w:eastAsia="Arial" w:hAnsi="Arial" w:cs="Arial"/>
              </w:rPr>
              <w:t>Comenzó sólo hablando de sus hijos y en toda actividad eran mencionados, para concluir hablando de sí misma y decir que ellos “ya eran harina de otro costal”, agregando también que ella tenía que hacer su vida sin depender de otros. Cabe resaltar que al inicio no tenía ningún contacto con su familia y ella los buscó, por lo que se llaman y se ven constantemente. Así mismo hubo una mejora en su alimentación.</w:t>
            </w:r>
          </w:p>
        </w:tc>
      </w:tr>
      <w:tr w:rsidR="005201D5" w:rsidRPr="00A31756" w14:paraId="4D269B4F" w14:textId="77777777" w:rsidTr="006B140A">
        <w:tc>
          <w:tcPr>
            <w:tcW w:w="1125" w:type="dxa"/>
            <w:tcMar>
              <w:top w:w="105" w:type="dxa"/>
              <w:left w:w="105" w:type="dxa"/>
              <w:bottom w:w="105" w:type="dxa"/>
              <w:right w:w="105" w:type="dxa"/>
            </w:tcMar>
          </w:tcPr>
          <w:p w14:paraId="3C9D9C5A"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 xml:space="preserve">MG </w:t>
            </w:r>
          </w:p>
        </w:tc>
        <w:tc>
          <w:tcPr>
            <w:tcW w:w="1390" w:type="dxa"/>
            <w:tcMar>
              <w:top w:w="105" w:type="dxa"/>
              <w:left w:w="105" w:type="dxa"/>
              <w:bottom w:w="105" w:type="dxa"/>
              <w:right w:w="105" w:type="dxa"/>
            </w:tcMar>
          </w:tcPr>
          <w:p w14:paraId="05840B61" w14:textId="77777777" w:rsidR="005201D5" w:rsidRPr="00A31756" w:rsidRDefault="00A31756" w:rsidP="006B140A">
            <w:pPr>
              <w:spacing w:before="240" w:after="240"/>
              <w:rPr>
                <w:rFonts w:ascii="Arial" w:hAnsi="Arial" w:cs="Arial"/>
              </w:rPr>
            </w:pPr>
            <w:r w:rsidRPr="00A31756">
              <w:rPr>
                <w:rFonts w:ascii="Arial" w:eastAsia="Arial" w:hAnsi="Arial" w:cs="Arial"/>
              </w:rPr>
              <w:t>25/09/14</w:t>
            </w:r>
          </w:p>
        </w:tc>
        <w:tc>
          <w:tcPr>
            <w:tcW w:w="851" w:type="dxa"/>
            <w:tcMar>
              <w:top w:w="105" w:type="dxa"/>
              <w:left w:w="105" w:type="dxa"/>
              <w:bottom w:w="105" w:type="dxa"/>
              <w:right w:w="105" w:type="dxa"/>
            </w:tcMar>
          </w:tcPr>
          <w:p w14:paraId="35B5442F" w14:textId="77777777" w:rsidR="005201D5" w:rsidRPr="00A31756" w:rsidRDefault="005201D5" w:rsidP="006B140A">
            <w:pPr>
              <w:spacing w:before="240" w:after="240"/>
              <w:jc w:val="center"/>
              <w:rPr>
                <w:rFonts w:ascii="Arial" w:hAnsi="Arial" w:cs="Arial"/>
              </w:rPr>
            </w:pPr>
          </w:p>
        </w:tc>
        <w:tc>
          <w:tcPr>
            <w:tcW w:w="2154" w:type="dxa"/>
            <w:tcMar>
              <w:top w:w="105" w:type="dxa"/>
              <w:left w:w="105" w:type="dxa"/>
              <w:bottom w:w="105" w:type="dxa"/>
              <w:right w:w="105" w:type="dxa"/>
            </w:tcMar>
          </w:tcPr>
          <w:p w14:paraId="06057E8B" w14:textId="77777777" w:rsidR="005201D5" w:rsidRPr="00A31756" w:rsidRDefault="00A31756" w:rsidP="006B140A">
            <w:pPr>
              <w:spacing w:before="240" w:after="240"/>
              <w:rPr>
                <w:rFonts w:ascii="Arial" w:hAnsi="Arial" w:cs="Arial"/>
              </w:rPr>
            </w:pPr>
            <w:r w:rsidRPr="00A31756">
              <w:rPr>
                <w:rFonts w:ascii="Arial" w:eastAsia="Arial" w:hAnsi="Arial" w:cs="Arial"/>
              </w:rPr>
              <w:t>Epilepsia</w:t>
            </w:r>
          </w:p>
        </w:tc>
        <w:tc>
          <w:tcPr>
            <w:tcW w:w="1652" w:type="dxa"/>
            <w:tcMar>
              <w:top w:w="105" w:type="dxa"/>
              <w:left w:w="105" w:type="dxa"/>
              <w:bottom w:w="105" w:type="dxa"/>
              <w:right w:w="105" w:type="dxa"/>
            </w:tcMar>
          </w:tcPr>
          <w:p w14:paraId="1BD44834" w14:textId="77777777" w:rsidR="005201D5" w:rsidRPr="00A31756" w:rsidRDefault="00A31756" w:rsidP="006B140A">
            <w:pPr>
              <w:spacing w:before="240" w:after="240"/>
              <w:rPr>
                <w:rFonts w:ascii="Arial" w:hAnsi="Arial" w:cs="Arial"/>
              </w:rPr>
            </w:pPr>
            <w:r w:rsidRPr="00A31756">
              <w:rPr>
                <w:rFonts w:ascii="Arial" w:eastAsia="Arial" w:hAnsi="Arial" w:cs="Arial"/>
              </w:rPr>
              <w:t>Topiramato 100mg 1-1-0</w:t>
            </w:r>
          </w:p>
          <w:p w14:paraId="39E2C516" w14:textId="77777777" w:rsidR="005201D5" w:rsidRPr="00A31756" w:rsidRDefault="005201D5" w:rsidP="006B140A">
            <w:pPr>
              <w:spacing w:before="240" w:after="240"/>
              <w:rPr>
                <w:rFonts w:ascii="Arial" w:hAnsi="Arial" w:cs="Arial"/>
              </w:rPr>
            </w:pPr>
          </w:p>
          <w:p w14:paraId="4BAFC0CC" w14:textId="77777777" w:rsidR="005201D5" w:rsidRPr="00A31756" w:rsidRDefault="00A31756" w:rsidP="006B140A">
            <w:pPr>
              <w:spacing w:before="240" w:after="240"/>
              <w:rPr>
                <w:rFonts w:ascii="Arial" w:hAnsi="Arial" w:cs="Arial"/>
              </w:rPr>
            </w:pPr>
            <w:r w:rsidRPr="00A31756">
              <w:rPr>
                <w:rFonts w:ascii="Arial" w:eastAsia="Arial" w:hAnsi="Arial" w:cs="Arial"/>
              </w:rPr>
              <w:t>Quetiapina 100mg 0-0-2</w:t>
            </w:r>
          </w:p>
          <w:p w14:paraId="308429DA" w14:textId="77777777" w:rsidR="005201D5" w:rsidRPr="00A31756" w:rsidRDefault="005201D5" w:rsidP="006B140A">
            <w:pPr>
              <w:spacing w:before="240" w:after="240"/>
              <w:rPr>
                <w:rFonts w:ascii="Arial" w:hAnsi="Arial" w:cs="Arial"/>
              </w:rPr>
            </w:pPr>
          </w:p>
          <w:p w14:paraId="59465E92" w14:textId="77777777" w:rsidR="005201D5" w:rsidRPr="00A31756" w:rsidRDefault="00A31756" w:rsidP="006B140A">
            <w:pPr>
              <w:spacing w:before="240" w:after="240"/>
              <w:rPr>
                <w:rFonts w:ascii="Arial" w:hAnsi="Arial" w:cs="Arial"/>
              </w:rPr>
            </w:pPr>
            <w:r w:rsidRPr="00A31756">
              <w:rPr>
                <w:rFonts w:ascii="Arial" w:eastAsia="Arial" w:hAnsi="Arial" w:cs="Arial"/>
              </w:rPr>
              <w:t>Diazepam 10mg 0-0-1</w:t>
            </w:r>
          </w:p>
          <w:p w14:paraId="7BA6E0BA" w14:textId="77777777" w:rsidR="005201D5" w:rsidRPr="00A31756" w:rsidRDefault="005201D5" w:rsidP="006B140A">
            <w:pPr>
              <w:spacing w:before="240" w:after="240"/>
              <w:rPr>
                <w:rFonts w:ascii="Arial" w:hAnsi="Arial" w:cs="Arial"/>
              </w:rPr>
            </w:pPr>
          </w:p>
          <w:p w14:paraId="4C0829AB" w14:textId="77777777" w:rsidR="005201D5" w:rsidRPr="00A31756" w:rsidRDefault="00A31756" w:rsidP="006B140A">
            <w:pPr>
              <w:spacing w:before="240" w:after="240"/>
              <w:rPr>
                <w:rFonts w:ascii="Arial" w:hAnsi="Arial" w:cs="Arial"/>
              </w:rPr>
            </w:pPr>
            <w:r w:rsidRPr="00A31756">
              <w:rPr>
                <w:rFonts w:ascii="Arial" w:eastAsia="Arial" w:hAnsi="Arial" w:cs="Arial"/>
              </w:rPr>
              <w:t>Biperideno 2mg 1-0-0</w:t>
            </w:r>
          </w:p>
          <w:p w14:paraId="703366C0" w14:textId="77777777" w:rsidR="005201D5" w:rsidRPr="00A31756" w:rsidRDefault="005201D5" w:rsidP="006B140A">
            <w:pPr>
              <w:spacing w:before="240" w:after="240"/>
              <w:rPr>
                <w:rFonts w:ascii="Arial" w:hAnsi="Arial" w:cs="Arial"/>
              </w:rPr>
            </w:pPr>
          </w:p>
          <w:p w14:paraId="7EF9C796" w14:textId="08E15BB6" w:rsidR="00BD0CB6" w:rsidRPr="00BD0CB6" w:rsidRDefault="00A31756" w:rsidP="006B140A">
            <w:pPr>
              <w:spacing w:before="240" w:after="240"/>
              <w:rPr>
                <w:rFonts w:ascii="Arial" w:eastAsia="Arial" w:hAnsi="Arial" w:cs="Arial"/>
              </w:rPr>
            </w:pPr>
            <w:r w:rsidRPr="00A31756">
              <w:rPr>
                <w:rFonts w:ascii="Arial" w:eastAsia="Arial" w:hAnsi="Arial" w:cs="Arial"/>
              </w:rPr>
              <w:t>Valproato de magensio 200mg 2-2-2</w:t>
            </w:r>
          </w:p>
        </w:tc>
        <w:tc>
          <w:tcPr>
            <w:tcW w:w="1868" w:type="dxa"/>
            <w:tcMar>
              <w:top w:w="105" w:type="dxa"/>
              <w:left w:w="105" w:type="dxa"/>
              <w:bottom w:w="105" w:type="dxa"/>
              <w:right w:w="105" w:type="dxa"/>
            </w:tcMar>
          </w:tcPr>
          <w:p w14:paraId="4F6ABECD" w14:textId="77777777" w:rsidR="005201D5" w:rsidRPr="00A31756" w:rsidRDefault="005201D5" w:rsidP="006B140A">
            <w:pPr>
              <w:spacing w:before="240" w:after="240"/>
              <w:jc w:val="both"/>
              <w:rPr>
                <w:rFonts w:ascii="Arial" w:hAnsi="Arial" w:cs="Arial"/>
              </w:rPr>
            </w:pPr>
          </w:p>
        </w:tc>
      </w:tr>
      <w:tr w:rsidR="005201D5" w:rsidRPr="00A31756" w14:paraId="6D292729" w14:textId="77777777" w:rsidTr="006B140A">
        <w:tc>
          <w:tcPr>
            <w:tcW w:w="1125" w:type="dxa"/>
            <w:tcMar>
              <w:top w:w="105" w:type="dxa"/>
              <w:left w:w="105" w:type="dxa"/>
              <w:bottom w:w="105" w:type="dxa"/>
              <w:right w:w="105" w:type="dxa"/>
            </w:tcMar>
          </w:tcPr>
          <w:p w14:paraId="5D21018F"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GH</w:t>
            </w:r>
          </w:p>
        </w:tc>
        <w:tc>
          <w:tcPr>
            <w:tcW w:w="1390" w:type="dxa"/>
            <w:tcMar>
              <w:top w:w="105" w:type="dxa"/>
              <w:left w:w="105" w:type="dxa"/>
              <w:bottom w:w="105" w:type="dxa"/>
              <w:right w:w="105" w:type="dxa"/>
            </w:tcMar>
          </w:tcPr>
          <w:p w14:paraId="5645BF50" w14:textId="77777777" w:rsidR="005201D5" w:rsidRPr="00A31756" w:rsidRDefault="00A31756" w:rsidP="006B140A">
            <w:pPr>
              <w:spacing w:before="240" w:after="240"/>
              <w:rPr>
                <w:rFonts w:ascii="Arial" w:hAnsi="Arial" w:cs="Arial"/>
              </w:rPr>
            </w:pPr>
            <w:r w:rsidRPr="00A31756">
              <w:rPr>
                <w:rFonts w:ascii="Arial" w:eastAsia="Arial" w:hAnsi="Arial" w:cs="Arial"/>
              </w:rPr>
              <w:t>Primer ingreso:</w:t>
            </w:r>
          </w:p>
          <w:p w14:paraId="4CC93D46" w14:textId="77777777" w:rsidR="005201D5" w:rsidRPr="00A31756" w:rsidRDefault="00A31756" w:rsidP="006B140A">
            <w:pPr>
              <w:spacing w:before="240" w:after="240"/>
              <w:rPr>
                <w:rFonts w:ascii="Arial" w:hAnsi="Arial" w:cs="Arial"/>
              </w:rPr>
            </w:pPr>
            <w:r w:rsidRPr="00A31756">
              <w:rPr>
                <w:rFonts w:ascii="Arial" w:eastAsia="Arial" w:hAnsi="Arial" w:cs="Arial"/>
              </w:rPr>
              <w:t>03/12/2008</w:t>
            </w:r>
          </w:p>
          <w:p w14:paraId="5F407EC5" w14:textId="77777777" w:rsidR="005201D5" w:rsidRPr="00A31756" w:rsidRDefault="00A31756" w:rsidP="006B140A">
            <w:pPr>
              <w:spacing w:before="240" w:after="240"/>
              <w:rPr>
                <w:rFonts w:ascii="Arial" w:hAnsi="Arial" w:cs="Arial"/>
              </w:rPr>
            </w:pPr>
            <w:r w:rsidRPr="00A31756">
              <w:rPr>
                <w:rFonts w:ascii="Arial" w:eastAsia="Arial" w:hAnsi="Arial" w:cs="Arial"/>
              </w:rPr>
              <w:t>Segundo ingreso:</w:t>
            </w:r>
          </w:p>
          <w:p w14:paraId="484C2B53" w14:textId="77777777" w:rsidR="005201D5" w:rsidRPr="00A31756" w:rsidRDefault="00A31756" w:rsidP="006B140A">
            <w:pPr>
              <w:spacing w:before="240" w:after="240"/>
              <w:rPr>
                <w:rFonts w:ascii="Arial" w:hAnsi="Arial" w:cs="Arial"/>
              </w:rPr>
            </w:pPr>
            <w:r w:rsidRPr="00A31756">
              <w:rPr>
                <w:rFonts w:ascii="Arial" w:eastAsia="Arial" w:hAnsi="Arial" w:cs="Arial"/>
              </w:rPr>
              <w:t>12/09/2015</w:t>
            </w:r>
          </w:p>
          <w:p w14:paraId="2D26EE3D" w14:textId="77777777" w:rsidR="005201D5" w:rsidRPr="00A31756" w:rsidRDefault="00A31756" w:rsidP="006B140A">
            <w:pPr>
              <w:spacing w:before="240" w:after="240"/>
              <w:rPr>
                <w:rFonts w:ascii="Arial" w:hAnsi="Arial" w:cs="Arial"/>
              </w:rPr>
            </w:pPr>
            <w:r w:rsidRPr="00A31756">
              <w:rPr>
                <w:rFonts w:ascii="Arial" w:eastAsia="Arial" w:hAnsi="Arial" w:cs="Arial"/>
              </w:rPr>
              <w:t>Tercer ingreso:</w:t>
            </w:r>
          </w:p>
          <w:p w14:paraId="498E60E4" w14:textId="77777777" w:rsidR="005201D5" w:rsidRPr="00A31756" w:rsidRDefault="00A31756" w:rsidP="006B140A">
            <w:pPr>
              <w:spacing w:before="240" w:after="240"/>
              <w:rPr>
                <w:rFonts w:ascii="Arial" w:hAnsi="Arial" w:cs="Arial"/>
              </w:rPr>
            </w:pPr>
            <w:r w:rsidRPr="00A31756">
              <w:rPr>
                <w:rFonts w:ascii="Arial" w:eastAsia="Arial" w:hAnsi="Arial" w:cs="Arial"/>
              </w:rPr>
              <w:t>02/02/2016</w:t>
            </w:r>
          </w:p>
          <w:p w14:paraId="7627F6A6" w14:textId="77777777" w:rsidR="005201D5" w:rsidRPr="00A31756" w:rsidRDefault="00A31756" w:rsidP="006B140A">
            <w:pPr>
              <w:spacing w:before="240" w:after="240"/>
              <w:rPr>
                <w:rFonts w:ascii="Arial" w:hAnsi="Arial" w:cs="Arial"/>
              </w:rPr>
            </w:pPr>
            <w:r w:rsidRPr="00A31756">
              <w:rPr>
                <w:rFonts w:ascii="Arial" w:eastAsia="Arial" w:hAnsi="Arial" w:cs="Arial"/>
              </w:rPr>
              <w:t>Cuarto ingreso:</w:t>
            </w:r>
          </w:p>
          <w:p w14:paraId="762E26C0" w14:textId="77777777" w:rsidR="005201D5" w:rsidRPr="00A31756" w:rsidRDefault="00A31756" w:rsidP="006B140A">
            <w:pPr>
              <w:spacing w:before="240" w:after="240"/>
              <w:rPr>
                <w:rFonts w:ascii="Arial" w:hAnsi="Arial" w:cs="Arial"/>
              </w:rPr>
            </w:pPr>
            <w:r w:rsidRPr="00A31756">
              <w:rPr>
                <w:rFonts w:ascii="Arial" w:eastAsia="Arial" w:hAnsi="Arial" w:cs="Arial"/>
              </w:rPr>
              <w:t>04/04/2016</w:t>
            </w:r>
          </w:p>
        </w:tc>
        <w:tc>
          <w:tcPr>
            <w:tcW w:w="851" w:type="dxa"/>
            <w:tcMar>
              <w:top w:w="105" w:type="dxa"/>
              <w:left w:w="105" w:type="dxa"/>
              <w:bottom w:w="105" w:type="dxa"/>
              <w:right w:w="105" w:type="dxa"/>
            </w:tcMar>
          </w:tcPr>
          <w:p w14:paraId="63919C0B"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21 años</w:t>
            </w:r>
          </w:p>
        </w:tc>
        <w:tc>
          <w:tcPr>
            <w:tcW w:w="2154" w:type="dxa"/>
            <w:tcMar>
              <w:top w:w="105" w:type="dxa"/>
              <w:left w:w="105" w:type="dxa"/>
              <w:bottom w:w="105" w:type="dxa"/>
              <w:right w:w="105" w:type="dxa"/>
            </w:tcMar>
          </w:tcPr>
          <w:p w14:paraId="641C3B6B" w14:textId="77777777" w:rsidR="005201D5" w:rsidRPr="00A31756" w:rsidRDefault="00A31756" w:rsidP="006B140A">
            <w:pPr>
              <w:spacing w:before="240" w:after="240"/>
              <w:rPr>
                <w:rFonts w:ascii="Arial" w:hAnsi="Arial" w:cs="Arial"/>
              </w:rPr>
            </w:pPr>
            <w:r w:rsidRPr="00A31756">
              <w:rPr>
                <w:rFonts w:ascii="Arial" w:eastAsia="Arial" w:hAnsi="Arial" w:cs="Arial"/>
              </w:rPr>
              <w:t xml:space="preserve">Esquizofrenia episodio agudo y grave </w:t>
            </w:r>
          </w:p>
          <w:p w14:paraId="2A206784" w14:textId="77777777" w:rsidR="005201D5" w:rsidRPr="00A31756" w:rsidRDefault="005201D5" w:rsidP="006B140A">
            <w:pPr>
              <w:spacing w:before="240" w:after="240"/>
              <w:rPr>
                <w:rFonts w:ascii="Arial" w:hAnsi="Arial" w:cs="Arial"/>
              </w:rPr>
            </w:pPr>
          </w:p>
          <w:p w14:paraId="382FFF28" w14:textId="77777777" w:rsidR="005201D5" w:rsidRPr="00A31756" w:rsidRDefault="00A31756" w:rsidP="006B140A">
            <w:pPr>
              <w:spacing w:before="240" w:after="240"/>
              <w:rPr>
                <w:rFonts w:ascii="Arial" w:hAnsi="Arial" w:cs="Arial"/>
              </w:rPr>
            </w:pPr>
            <w:r w:rsidRPr="00A31756">
              <w:rPr>
                <w:rFonts w:ascii="Arial" w:eastAsia="Arial" w:hAnsi="Arial" w:cs="Arial"/>
              </w:rPr>
              <w:t xml:space="preserve">Retraso mental sin especificación de gravedad </w:t>
            </w:r>
          </w:p>
          <w:p w14:paraId="245C70F5" w14:textId="77777777" w:rsidR="005201D5" w:rsidRPr="00A31756" w:rsidRDefault="005201D5" w:rsidP="006B140A">
            <w:pPr>
              <w:spacing w:before="240" w:after="240"/>
              <w:rPr>
                <w:rFonts w:ascii="Arial" w:hAnsi="Arial" w:cs="Arial"/>
              </w:rPr>
            </w:pPr>
          </w:p>
        </w:tc>
        <w:tc>
          <w:tcPr>
            <w:tcW w:w="1652" w:type="dxa"/>
            <w:tcMar>
              <w:top w:w="105" w:type="dxa"/>
              <w:left w:w="105" w:type="dxa"/>
              <w:bottom w:w="105" w:type="dxa"/>
              <w:right w:w="105" w:type="dxa"/>
            </w:tcMar>
          </w:tcPr>
          <w:p w14:paraId="09662F2A" w14:textId="77777777" w:rsidR="005201D5" w:rsidRPr="00A31756" w:rsidRDefault="00A31756" w:rsidP="006B140A">
            <w:pPr>
              <w:spacing w:before="240" w:after="240"/>
              <w:rPr>
                <w:rFonts w:ascii="Arial" w:hAnsi="Arial" w:cs="Arial"/>
              </w:rPr>
            </w:pPr>
            <w:r w:rsidRPr="00A31756">
              <w:rPr>
                <w:rFonts w:ascii="Arial" w:eastAsia="Arial" w:hAnsi="Arial" w:cs="Arial"/>
              </w:rPr>
              <w:t xml:space="preserve">Aripripazol 15mg 1-0-0 </w:t>
            </w:r>
          </w:p>
          <w:p w14:paraId="302C0EAA" w14:textId="77777777" w:rsidR="005201D5" w:rsidRPr="00A31756" w:rsidRDefault="005201D5" w:rsidP="006B140A">
            <w:pPr>
              <w:spacing w:before="240" w:after="240"/>
              <w:rPr>
                <w:rFonts w:ascii="Arial" w:hAnsi="Arial" w:cs="Arial"/>
              </w:rPr>
            </w:pPr>
          </w:p>
          <w:p w14:paraId="253B5046" w14:textId="77777777" w:rsidR="005201D5" w:rsidRPr="00A31756" w:rsidRDefault="00A31756" w:rsidP="006B140A">
            <w:pPr>
              <w:spacing w:before="240" w:after="240"/>
              <w:rPr>
                <w:rFonts w:ascii="Arial" w:hAnsi="Arial" w:cs="Arial"/>
              </w:rPr>
            </w:pPr>
            <w:r w:rsidRPr="00A31756">
              <w:rPr>
                <w:rFonts w:ascii="Arial" w:eastAsia="Arial" w:hAnsi="Arial" w:cs="Arial"/>
              </w:rPr>
              <w:t>Diazepam 10mg 1-0-1</w:t>
            </w:r>
          </w:p>
          <w:p w14:paraId="6F834FF7" w14:textId="77777777" w:rsidR="005201D5" w:rsidRPr="00A31756" w:rsidRDefault="005201D5" w:rsidP="006B140A">
            <w:pPr>
              <w:spacing w:before="240" w:after="240"/>
              <w:rPr>
                <w:rFonts w:ascii="Arial" w:hAnsi="Arial" w:cs="Arial"/>
              </w:rPr>
            </w:pPr>
          </w:p>
          <w:p w14:paraId="1B9F9BF6" w14:textId="77777777" w:rsidR="005201D5" w:rsidRPr="00A31756" w:rsidRDefault="00A31756" w:rsidP="006B140A">
            <w:pPr>
              <w:spacing w:before="240" w:after="240"/>
              <w:rPr>
                <w:rFonts w:ascii="Arial" w:hAnsi="Arial" w:cs="Arial"/>
              </w:rPr>
            </w:pPr>
            <w:r w:rsidRPr="00A31756">
              <w:rPr>
                <w:rFonts w:ascii="Arial" w:eastAsia="Arial" w:hAnsi="Arial" w:cs="Arial"/>
              </w:rPr>
              <w:t>Risperidona 25mg ampolleta cada 15 dias</w:t>
            </w:r>
          </w:p>
          <w:p w14:paraId="552EEF21" w14:textId="77777777" w:rsidR="005201D5" w:rsidRPr="00A31756" w:rsidRDefault="005201D5" w:rsidP="006B140A">
            <w:pPr>
              <w:spacing w:before="240" w:after="240"/>
              <w:rPr>
                <w:rFonts w:ascii="Arial" w:hAnsi="Arial" w:cs="Arial"/>
              </w:rPr>
            </w:pPr>
          </w:p>
        </w:tc>
        <w:tc>
          <w:tcPr>
            <w:tcW w:w="1868" w:type="dxa"/>
            <w:tcMar>
              <w:top w:w="105" w:type="dxa"/>
              <w:left w:w="105" w:type="dxa"/>
              <w:bottom w:w="105" w:type="dxa"/>
              <w:right w:w="105" w:type="dxa"/>
            </w:tcMar>
          </w:tcPr>
          <w:p w14:paraId="049898C3" w14:textId="77777777" w:rsidR="005201D5" w:rsidRPr="00A31756" w:rsidRDefault="005201D5" w:rsidP="006B140A">
            <w:pPr>
              <w:spacing w:before="240" w:after="240"/>
              <w:jc w:val="both"/>
              <w:rPr>
                <w:rFonts w:ascii="Arial" w:hAnsi="Arial" w:cs="Arial"/>
              </w:rPr>
            </w:pPr>
          </w:p>
        </w:tc>
      </w:tr>
      <w:tr w:rsidR="005201D5" w:rsidRPr="00A31756" w14:paraId="216D081B" w14:textId="77777777" w:rsidTr="006B140A">
        <w:tc>
          <w:tcPr>
            <w:tcW w:w="1125" w:type="dxa"/>
            <w:tcMar>
              <w:top w:w="105" w:type="dxa"/>
              <w:left w:w="105" w:type="dxa"/>
              <w:bottom w:w="105" w:type="dxa"/>
              <w:right w:w="105" w:type="dxa"/>
            </w:tcMar>
          </w:tcPr>
          <w:p w14:paraId="5ED0442F"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SG</w:t>
            </w:r>
          </w:p>
          <w:p w14:paraId="76D49550"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*Alta el jueves 10/03/2016</w:t>
            </w:r>
          </w:p>
        </w:tc>
        <w:tc>
          <w:tcPr>
            <w:tcW w:w="1390" w:type="dxa"/>
            <w:tcMar>
              <w:top w:w="105" w:type="dxa"/>
              <w:left w:w="105" w:type="dxa"/>
              <w:bottom w:w="105" w:type="dxa"/>
              <w:right w:w="105" w:type="dxa"/>
            </w:tcMar>
          </w:tcPr>
          <w:p w14:paraId="547120E3" w14:textId="77777777" w:rsidR="005201D5" w:rsidRPr="00A31756" w:rsidRDefault="00A31756" w:rsidP="006B140A">
            <w:pPr>
              <w:spacing w:before="240" w:after="240"/>
              <w:rPr>
                <w:rFonts w:ascii="Arial" w:hAnsi="Arial" w:cs="Arial"/>
              </w:rPr>
            </w:pPr>
            <w:r w:rsidRPr="00A31756">
              <w:rPr>
                <w:rFonts w:ascii="Arial" w:eastAsia="Arial" w:hAnsi="Arial" w:cs="Arial"/>
              </w:rPr>
              <w:t>22/01/2016</w:t>
            </w:r>
          </w:p>
        </w:tc>
        <w:tc>
          <w:tcPr>
            <w:tcW w:w="851" w:type="dxa"/>
            <w:tcMar>
              <w:top w:w="105" w:type="dxa"/>
              <w:left w:w="105" w:type="dxa"/>
              <w:bottom w:w="105" w:type="dxa"/>
              <w:right w:w="105" w:type="dxa"/>
            </w:tcMar>
          </w:tcPr>
          <w:p w14:paraId="13078400"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44 años</w:t>
            </w:r>
          </w:p>
        </w:tc>
        <w:tc>
          <w:tcPr>
            <w:tcW w:w="2154" w:type="dxa"/>
            <w:tcMar>
              <w:top w:w="105" w:type="dxa"/>
              <w:left w:w="105" w:type="dxa"/>
              <w:bottom w:w="105" w:type="dxa"/>
              <w:right w:w="105" w:type="dxa"/>
            </w:tcMar>
          </w:tcPr>
          <w:p w14:paraId="225FBE2E" w14:textId="77777777" w:rsidR="005201D5" w:rsidRPr="00A31756" w:rsidRDefault="00A31756" w:rsidP="006B140A">
            <w:pPr>
              <w:spacing w:before="240" w:after="240"/>
              <w:rPr>
                <w:rFonts w:ascii="Arial" w:hAnsi="Arial" w:cs="Arial"/>
              </w:rPr>
            </w:pPr>
            <w:r w:rsidRPr="00A31756">
              <w:rPr>
                <w:rFonts w:ascii="Arial" w:eastAsia="Arial" w:hAnsi="Arial" w:cs="Arial"/>
              </w:rPr>
              <w:t>Esquizofrenia episódica</w:t>
            </w:r>
          </w:p>
        </w:tc>
        <w:tc>
          <w:tcPr>
            <w:tcW w:w="1652" w:type="dxa"/>
            <w:tcMar>
              <w:top w:w="105" w:type="dxa"/>
              <w:left w:w="105" w:type="dxa"/>
              <w:bottom w:w="105" w:type="dxa"/>
              <w:right w:w="105" w:type="dxa"/>
            </w:tcMar>
          </w:tcPr>
          <w:p w14:paraId="4E0FBDCE" w14:textId="77777777" w:rsidR="005201D5" w:rsidRPr="00A31756" w:rsidRDefault="00A31756" w:rsidP="006B140A">
            <w:pPr>
              <w:spacing w:before="240" w:after="240"/>
              <w:rPr>
                <w:rFonts w:ascii="Arial" w:hAnsi="Arial" w:cs="Arial"/>
              </w:rPr>
            </w:pPr>
            <w:r w:rsidRPr="00A31756">
              <w:rPr>
                <w:rFonts w:ascii="Arial" w:eastAsia="Arial" w:hAnsi="Arial" w:cs="Arial"/>
              </w:rPr>
              <w:t>Haloperidol 5mg 0-0-1</w:t>
            </w:r>
          </w:p>
          <w:p w14:paraId="4CF17289" w14:textId="77777777" w:rsidR="005201D5" w:rsidRPr="00A31756" w:rsidRDefault="00A31756" w:rsidP="006B140A">
            <w:pPr>
              <w:spacing w:before="240" w:after="240"/>
              <w:rPr>
                <w:rFonts w:ascii="Arial" w:hAnsi="Arial" w:cs="Arial"/>
              </w:rPr>
            </w:pPr>
            <w:r w:rsidRPr="00A31756">
              <w:rPr>
                <w:rFonts w:ascii="Arial" w:eastAsia="Arial" w:hAnsi="Arial" w:cs="Arial"/>
              </w:rPr>
              <w:t>Clonazepam 2mg ½-0-1</w:t>
            </w:r>
          </w:p>
        </w:tc>
        <w:tc>
          <w:tcPr>
            <w:tcW w:w="1868" w:type="dxa"/>
            <w:tcMar>
              <w:top w:w="105" w:type="dxa"/>
              <w:left w:w="105" w:type="dxa"/>
              <w:bottom w:w="105" w:type="dxa"/>
              <w:right w:w="105" w:type="dxa"/>
            </w:tcMar>
          </w:tcPr>
          <w:p w14:paraId="65C3BE6B" w14:textId="77777777" w:rsidR="005201D5" w:rsidRPr="00A31756" w:rsidRDefault="005201D5" w:rsidP="006B140A">
            <w:pPr>
              <w:spacing w:before="240" w:after="240"/>
              <w:jc w:val="both"/>
              <w:rPr>
                <w:rFonts w:ascii="Arial" w:hAnsi="Arial" w:cs="Arial"/>
              </w:rPr>
            </w:pPr>
          </w:p>
        </w:tc>
      </w:tr>
      <w:tr w:rsidR="005201D5" w:rsidRPr="00A31756" w14:paraId="77D4BA7B" w14:textId="77777777" w:rsidTr="006B140A">
        <w:tc>
          <w:tcPr>
            <w:tcW w:w="1125" w:type="dxa"/>
            <w:tcMar>
              <w:top w:w="105" w:type="dxa"/>
              <w:left w:w="105" w:type="dxa"/>
              <w:bottom w:w="105" w:type="dxa"/>
              <w:right w:w="105" w:type="dxa"/>
            </w:tcMar>
          </w:tcPr>
          <w:p w14:paraId="6EDCC999"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MH</w:t>
            </w:r>
          </w:p>
          <w:p w14:paraId="272EF1F6" w14:textId="77777777" w:rsidR="005201D5" w:rsidRPr="00A31756" w:rsidRDefault="005201D5" w:rsidP="006B140A">
            <w:pPr>
              <w:spacing w:before="240" w:after="240"/>
              <w:rPr>
                <w:rFonts w:ascii="Arial" w:hAnsi="Arial" w:cs="Arial"/>
              </w:rPr>
            </w:pPr>
          </w:p>
          <w:p w14:paraId="4F053C1D"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*alta jueves 21/04/2016</w:t>
            </w:r>
          </w:p>
        </w:tc>
        <w:tc>
          <w:tcPr>
            <w:tcW w:w="1390" w:type="dxa"/>
            <w:tcMar>
              <w:top w:w="105" w:type="dxa"/>
              <w:left w:w="105" w:type="dxa"/>
              <w:bottom w:w="105" w:type="dxa"/>
              <w:right w:w="105" w:type="dxa"/>
            </w:tcMar>
          </w:tcPr>
          <w:p w14:paraId="16E004E5" w14:textId="77777777" w:rsidR="005201D5" w:rsidRPr="00A31756" w:rsidRDefault="00A31756" w:rsidP="006B140A">
            <w:pPr>
              <w:spacing w:before="240" w:after="240"/>
              <w:rPr>
                <w:rFonts w:ascii="Arial" w:hAnsi="Arial" w:cs="Arial"/>
              </w:rPr>
            </w:pPr>
            <w:r w:rsidRPr="00A31756">
              <w:rPr>
                <w:rFonts w:ascii="Arial" w:eastAsia="Arial" w:hAnsi="Arial" w:cs="Arial"/>
              </w:rPr>
              <w:t>Primer ingreso:</w:t>
            </w:r>
          </w:p>
          <w:p w14:paraId="2B288F4C" w14:textId="77777777" w:rsidR="005201D5" w:rsidRPr="00A31756" w:rsidRDefault="00A31756" w:rsidP="006B140A">
            <w:pPr>
              <w:spacing w:before="240" w:after="240"/>
              <w:rPr>
                <w:rFonts w:ascii="Arial" w:hAnsi="Arial" w:cs="Arial"/>
              </w:rPr>
            </w:pPr>
            <w:r w:rsidRPr="00A31756">
              <w:rPr>
                <w:rFonts w:ascii="Arial" w:eastAsia="Arial" w:hAnsi="Arial" w:cs="Arial"/>
              </w:rPr>
              <w:t>13/03/2003</w:t>
            </w:r>
          </w:p>
          <w:p w14:paraId="4E0E22BC" w14:textId="77777777" w:rsidR="005201D5" w:rsidRPr="00A31756" w:rsidRDefault="00A31756" w:rsidP="006B140A">
            <w:pPr>
              <w:spacing w:before="240" w:after="240"/>
              <w:rPr>
                <w:rFonts w:ascii="Arial" w:hAnsi="Arial" w:cs="Arial"/>
              </w:rPr>
            </w:pPr>
            <w:r w:rsidRPr="00A31756">
              <w:rPr>
                <w:rFonts w:ascii="Arial" w:eastAsia="Arial" w:hAnsi="Arial" w:cs="Arial"/>
              </w:rPr>
              <w:t>Segundo ingreso:</w:t>
            </w:r>
          </w:p>
          <w:p w14:paraId="0F57751E" w14:textId="77777777" w:rsidR="005201D5" w:rsidRPr="00A31756" w:rsidRDefault="00A31756" w:rsidP="006B140A">
            <w:pPr>
              <w:spacing w:before="240" w:after="240"/>
              <w:rPr>
                <w:rFonts w:ascii="Arial" w:hAnsi="Arial" w:cs="Arial"/>
              </w:rPr>
            </w:pPr>
            <w:r w:rsidRPr="00A31756">
              <w:rPr>
                <w:rFonts w:ascii="Arial" w:eastAsia="Arial" w:hAnsi="Arial" w:cs="Arial"/>
              </w:rPr>
              <w:t>26/05/2006</w:t>
            </w:r>
          </w:p>
          <w:p w14:paraId="2934CC2D" w14:textId="77777777" w:rsidR="005201D5" w:rsidRPr="00A31756" w:rsidRDefault="00A31756" w:rsidP="006B140A">
            <w:pPr>
              <w:spacing w:before="240" w:after="240"/>
              <w:rPr>
                <w:rFonts w:ascii="Arial" w:hAnsi="Arial" w:cs="Arial"/>
              </w:rPr>
            </w:pPr>
            <w:r w:rsidRPr="00A31756">
              <w:rPr>
                <w:rFonts w:ascii="Arial" w:eastAsia="Arial" w:hAnsi="Arial" w:cs="Arial"/>
              </w:rPr>
              <w:t>Tercer ingreso:</w:t>
            </w:r>
          </w:p>
          <w:p w14:paraId="6989B0BD" w14:textId="77777777" w:rsidR="005201D5" w:rsidRPr="00A31756" w:rsidRDefault="00A31756" w:rsidP="006B140A">
            <w:pPr>
              <w:spacing w:before="240" w:after="240"/>
              <w:rPr>
                <w:rFonts w:ascii="Arial" w:hAnsi="Arial" w:cs="Arial"/>
              </w:rPr>
            </w:pPr>
            <w:r w:rsidRPr="00A31756">
              <w:rPr>
                <w:rFonts w:ascii="Arial" w:eastAsia="Arial" w:hAnsi="Arial" w:cs="Arial"/>
              </w:rPr>
              <w:t>21/04/2012</w:t>
            </w:r>
          </w:p>
          <w:p w14:paraId="624E2D0E" w14:textId="77777777" w:rsidR="005201D5" w:rsidRPr="00A31756" w:rsidRDefault="00A31756" w:rsidP="006B140A">
            <w:pPr>
              <w:spacing w:before="240" w:after="240"/>
              <w:rPr>
                <w:rFonts w:ascii="Arial" w:hAnsi="Arial" w:cs="Arial"/>
              </w:rPr>
            </w:pPr>
            <w:r w:rsidRPr="00A31756">
              <w:rPr>
                <w:rFonts w:ascii="Arial" w:eastAsia="Arial" w:hAnsi="Arial" w:cs="Arial"/>
              </w:rPr>
              <w:t>Cuarto ingreso:</w:t>
            </w:r>
          </w:p>
          <w:p w14:paraId="6C236F97" w14:textId="77777777" w:rsidR="005201D5" w:rsidRPr="00A31756" w:rsidRDefault="00A31756" w:rsidP="006B140A">
            <w:pPr>
              <w:spacing w:before="240" w:after="240"/>
              <w:rPr>
                <w:rFonts w:ascii="Arial" w:hAnsi="Arial" w:cs="Arial"/>
              </w:rPr>
            </w:pPr>
            <w:r w:rsidRPr="00A31756">
              <w:rPr>
                <w:rFonts w:ascii="Arial" w:eastAsia="Arial" w:hAnsi="Arial" w:cs="Arial"/>
              </w:rPr>
              <w:t>18/03/2016</w:t>
            </w:r>
          </w:p>
          <w:p w14:paraId="267CD736" w14:textId="77777777" w:rsidR="005201D5" w:rsidRPr="00A31756" w:rsidRDefault="005201D5" w:rsidP="006B140A">
            <w:pPr>
              <w:spacing w:before="240" w:after="240"/>
              <w:rPr>
                <w:rFonts w:ascii="Arial" w:hAnsi="Arial" w:cs="Arial"/>
              </w:rPr>
            </w:pPr>
          </w:p>
        </w:tc>
        <w:tc>
          <w:tcPr>
            <w:tcW w:w="851" w:type="dxa"/>
            <w:tcMar>
              <w:top w:w="105" w:type="dxa"/>
              <w:left w:w="105" w:type="dxa"/>
              <w:bottom w:w="105" w:type="dxa"/>
              <w:right w:w="105" w:type="dxa"/>
            </w:tcMar>
          </w:tcPr>
          <w:p w14:paraId="1E590710" w14:textId="77777777" w:rsidR="005201D5" w:rsidRPr="00A31756" w:rsidRDefault="00A31756" w:rsidP="006B140A">
            <w:pPr>
              <w:spacing w:before="240" w:after="240"/>
              <w:jc w:val="center"/>
              <w:rPr>
                <w:rFonts w:ascii="Arial" w:hAnsi="Arial" w:cs="Arial"/>
              </w:rPr>
            </w:pPr>
            <w:r w:rsidRPr="00A31756">
              <w:rPr>
                <w:rFonts w:ascii="Arial" w:eastAsia="Arial" w:hAnsi="Arial" w:cs="Arial"/>
              </w:rPr>
              <w:t>58 años</w:t>
            </w:r>
          </w:p>
        </w:tc>
        <w:tc>
          <w:tcPr>
            <w:tcW w:w="2154" w:type="dxa"/>
            <w:tcMar>
              <w:top w:w="105" w:type="dxa"/>
              <w:left w:w="105" w:type="dxa"/>
              <w:bottom w:w="105" w:type="dxa"/>
              <w:right w:w="105" w:type="dxa"/>
            </w:tcMar>
          </w:tcPr>
          <w:p w14:paraId="5870BF7C" w14:textId="77777777" w:rsidR="005201D5" w:rsidRPr="00A31756" w:rsidRDefault="00A31756" w:rsidP="006B140A">
            <w:pPr>
              <w:spacing w:before="240" w:after="240"/>
              <w:rPr>
                <w:rFonts w:ascii="Arial" w:hAnsi="Arial" w:cs="Arial"/>
              </w:rPr>
            </w:pPr>
            <w:r w:rsidRPr="00A31756">
              <w:rPr>
                <w:rFonts w:ascii="Arial" w:eastAsia="Arial" w:hAnsi="Arial" w:cs="Arial"/>
              </w:rPr>
              <w:t>Trastorno esquizoafectivo</w:t>
            </w:r>
          </w:p>
          <w:p w14:paraId="786EED9B" w14:textId="77777777" w:rsidR="005201D5" w:rsidRPr="00A31756" w:rsidRDefault="005201D5" w:rsidP="006B140A">
            <w:pPr>
              <w:spacing w:before="240" w:after="240"/>
              <w:rPr>
                <w:rFonts w:ascii="Arial" w:hAnsi="Arial" w:cs="Arial"/>
              </w:rPr>
            </w:pPr>
          </w:p>
          <w:p w14:paraId="529E5349" w14:textId="77777777" w:rsidR="005201D5" w:rsidRPr="00A31756" w:rsidRDefault="00A31756" w:rsidP="006B140A">
            <w:pPr>
              <w:spacing w:before="240" w:after="240"/>
              <w:rPr>
                <w:rFonts w:ascii="Arial" w:hAnsi="Arial" w:cs="Arial"/>
              </w:rPr>
            </w:pPr>
            <w:r w:rsidRPr="00A31756">
              <w:rPr>
                <w:rFonts w:ascii="Arial" w:eastAsia="Arial" w:hAnsi="Arial" w:cs="Arial"/>
              </w:rPr>
              <w:t xml:space="preserve">Ideación suicida </w:t>
            </w:r>
          </w:p>
        </w:tc>
        <w:tc>
          <w:tcPr>
            <w:tcW w:w="1652" w:type="dxa"/>
            <w:tcMar>
              <w:top w:w="105" w:type="dxa"/>
              <w:left w:w="105" w:type="dxa"/>
              <w:bottom w:w="105" w:type="dxa"/>
              <w:right w:w="105" w:type="dxa"/>
            </w:tcMar>
          </w:tcPr>
          <w:p w14:paraId="1EEDFAA7" w14:textId="77777777" w:rsidR="005201D5" w:rsidRPr="00A31756" w:rsidRDefault="00A31756" w:rsidP="006B140A">
            <w:pPr>
              <w:spacing w:before="240" w:after="240"/>
              <w:rPr>
                <w:rFonts w:ascii="Arial" w:hAnsi="Arial" w:cs="Arial"/>
              </w:rPr>
            </w:pPr>
            <w:r w:rsidRPr="00A31756">
              <w:rPr>
                <w:rFonts w:ascii="Arial" w:eastAsia="Arial" w:hAnsi="Arial" w:cs="Arial"/>
              </w:rPr>
              <w:t>Haloperidol 5mg 0-0-1</w:t>
            </w:r>
          </w:p>
          <w:p w14:paraId="2AB5980F" w14:textId="77777777" w:rsidR="005201D5" w:rsidRPr="00A31756" w:rsidRDefault="005201D5" w:rsidP="006B140A">
            <w:pPr>
              <w:spacing w:before="240" w:after="240"/>
              <w:rPr>
                <w:rFonts w:ascii="Arial" w:hAnsi="Arial" w:cs="Arial"/>
              </w:rPr>
            </w:pPr>
          </w:p>
          <w:p w14:paraId="1397448E" w14:textId="77777777" w:rsidR="005201D5" w:rsidRPr="00A31756" w:rsidRDefault="00A31756" w:rsidP="006B140A">
            <w:pPr>
              <w:spacing w:before="240" w:after="240"/>
              <w:rPr>
                <w:rFonts w:ascii="Arial" w:hAnsi="Arial" w:cs="Arial"/>
              </w:rPr>
            </w:pPr>
            <w:r w:rsidRPr="00A31756">
              <w:rPr>
                <w:rFonts w:ascii="Arial" w:eastAsia="Arial" w:hAnsi="Arial" w:cs="Arial"/>
              </w:rPr>
              <w:t>Clonazepam 2mg 0-0-1</w:t>
            </w:r>
          </w:p>
          <w:p w14:paraId="2D2DAB8B" w14:textId="77777777" w:rsidR="005201D5" w:rsidRPr="00A31756" w:rsidRDefault="005201D5" w:rsidP="006B140A">
            <w:pPr>
              <w:spacing w:before="240" w:after="240"/>
              <w:rPr>
                <w:rFonts w:ascii="Arial" w:hAnsi="Arial" w:cs="Arial"/>
              </w:rPr>
            </w:pPr>
          </w:p>
          <w:p w14:paraId="4C1AB090" w14:textId="77777777" w:rsidR="005201D5" w:rsidRPr="00A31756" w:rsidRDefault="00A31756" w:rsidP="006B140A">
            <w:pPr>
              <w:spacing w:before="240" w:after="240"/>
              <w:rPr>
                <w:rFonts w:ascii="Arial" w:hAnsi="Arial" w:cs="Arial"/>
              </w:rPr>
            </w:pPr>
            <w:r w:rsidRPr="00A31756">
              <w:rPr>
                <w:rFonts w:ascii="Arial" w:eastAsia="Arial" w:hAnsi="Arial" w:cs="Arial"/>
              </w:rPr>
              <w:t>Risperidona 2mg 0-0-1</w:t>
            </w:r>
          </w:p>
          <w:p w14:paraId="36F45F93" w14:textId="77777777" w:rsidR="005201D5" w:rsidRPr="00A31756" w:rsidRDefault="005201D5" w:rsidP="006B140A">
            <w:pPr>
              <w:spacing w:before="240" w:after="240"/>
              <w:rPr>
                <w:rFonts w:ascii="Arial" w:hAnsi="Arial" w:cs="Arial"/>
              </w:rPr>
            </w:pPr>
          </w:p>
          <w:p w14:paraId="58036D62" w14:textId="77777777" w:rsidR="005201D5" w:rsidRPr="00A31756" w:rsidRDefault="00A31756" w:rsidP="006B140A">
            <w:pPr>
              <w:spacing w:before="240" w:after="240"/>
              <w:rPr>
                <w:rFonts w:ascii="Arial" w:hAnsi="Arial" w:cs="Arial"/>
              </w:rPr>
            </w:pPr>
            <w:r w:rsidRPr="00A31756">
              <w:rPr>
                <w:rFonts w:ascii="Arial" w:eastAsia="Arial" w:hAnsi="Arial" w:cs="Arial"/>
              </w:rPr>
              <w:t>Carbonato de litio 300mg 1-0-2</w:t>
            </w:r>
          </w:p>
          <w:p w14:paraId="1688206C" w14:textId="77777777" w:rsidR="005201D5" w:rsidRPr="00A31756" w:rsidRDefault="005201D5" w:rsidP="006B140A">
            <w:pPr>
              <w:spacing w:before="240" w:after="240"/>
              <w:rPr>
                <w:rFonts w:ascii="Arial" w:hAnsi="Arial" w:cs="Arial"/>
              </w:rPr>
            </w:pPr>
          </w:p>
          <w:p w14:paraId="7F507E36" w14:textId="77777777" w:rsidR="005201D5" w:rsidRPr="00A31756" w:rsidRDefault="00A31756" w:rsidP="006B140A">
            <w:pPr>
              <w:spacing w:before="240" w:after="240"/>
              <w:rPr>
                <w:rFonts w:ascii="Arial" w:hAnsi="Arial" w:cs="Arial"/>
              </w:rPr>
            </w:pPr>
            <w:r w:rsidRPr="00A31756">
              <w:rPr>
                <w:rFonts w:ascii="Arial" w:eastAsia="Arial" w:hAnsi="Arial" w:cs="Arial"/>
              </w:rPr>
              <w:t>Lorazepam 1mg 1-1-1</w:t>
            </w:r>
          </w:p>
        </w:tc>
        <w:tc>
          <w:tcPr>
            <w:tcW w:w="1868" w:type="dxa"/>
            <w:tcMar>
              <w:top w:w="105" w:type="dxa"/>
              <w:left w:w="105" w:type="dxa"/>
              <w:bottom w:w="105" w:type="dxa"/>
              <w:right w:w="105" w:type="dxa"/>
            </w:tcMar>
          </w:tcPr>
          <w:p w14:paraId="4E06D98C" w14:textId="77777777" w:rsidR="005201D5" w:rsidRPr="00A31756" w:rsidRDefault="005201D5" w:rsidP="006B140A">
            <w:pPr>
              <w:spacing w:before="240" w:after="240"/>
              <w:jc w:val="both"/>
              <w:rPr>
                <w:rFonts w:ascii="Arial" w:hAnsi="Arial" w:cs="Arial"/>
              </w:rPr>
            </w:pPr>
          </w:p>
        </w:tc>
      </w:tr>
    </w:tbl>
    <w:p w14:paraId="3702ECBB" w14:textId="77777777" w:rsidR="005201D5" w:rsidRPr="00A31756" w:rsidRDefault="00A31756" w:rsidP="006B140A">
      <w:pPr>
        <w:numPr>
          <w:ilvl w:val="0"/>
          <w:numId w:val="21"/>
        </w:numPr>
        <w:spacing w:before="240" w:after="240" w:line="360" w:lineRule="auto"/>
        <w:ind w:hanging="360"/>
        <w:contextualSpacing/>
        <w:jc w:val="both"/>
        <w:rPr>
          <w:rFonts w:ascii="Arial" w:eastAsia="Arial" w:hAnsi="Arial" w:cs="Arial"/>
          <w:i/>
        </w:rPr>
      </w:pPr>
      <w:r w:rsidRPr="00A31756">
        <w:rPr>
          <w:rFonts w:ascii="Arial" w:eastAsia="Arial" w:hAnsi="Arial" w:cs="Arial"/>
          <w:i/>
        </w:rPr>
        <w:t xml:space="preserve">Véase la tabla 3.0 para conocer los efectos secundarios de los medicamentos de cada sujeto. </w:t>
      </w:r>
    </w:p>
    <w:p w14:paraId="287BE156" w14:textId="77777777" w:rsidR="00BD0CB6" w:rsidRDefault="00BD0CB6" w:rsidP="00A31756">
      <w:pPr>
        <w:spacing w:before="240" w:after="240" w:line="360" w:lineRule="auto"/>
        <w:rPr>
          <w:rFonts w:ascii="Arial" w:eastAsia="Arial" w:hAnsi="Arial" w:cs="Arial"/>
          <w:b/>
          <w:sz w:val="24"/>
        </w:rPr>
      </w:pPr>
    </w:p>
    <w:p w14:paraId="06409914" w14:textId="77777777" w:rsidR="005201D5" w:rsidRPr="006B140A" w:rsidRDefault="00A31756" w:rsidP="00A31756">
      <w:pPr>
        <w:spacing w:before="240" w:after="240" w:line="360" w:lineRule="auto"/>
        <w:rPr>
          <w:rFonts w:ascii="Arial" w:hAnsi="Arial" w:cs="Arial"/>
          <w:sz w:val="24"/>
        </w:rPr>
      </w:pPr>
      <w:r w:rsidRPr="006B140A">
        <w:rPr>
          <w:rFonts w:ascii="Arial" w:eastAsia="Arial" w:hAnsi="Arial" w:cs="Arial"/>
          <w:b/>
          <w:sz w:val="24"/>
        </w:rPr>
        <w:t>4. Reflexiones del alumno o alumnos sobre sus aprendizajes, las implicaciones éticas y los aportes sociales del proyecto.</w:t>
      </w:r>
    </w:p>
    <w:p w14:paraId="773D5141" w14:textId="77777777" w:rsidR="005201D5" w:rsidRPr="006B140A" w:rsidRDefault="00A31756" w:rsidP="00A31756">
      <w:pPr>
        <w:spacing w:before="240" w:after="240" w:line="360" w:lineRule="auto"/>
        <w:ind w:hanging="360"/>
        <w:jc w:val="both"/>
        <w:rPr>
          <w:rFonts w:ascii="Arial" w:hAnsi="Arial" w:cs="Arial"/>
          <w:sz w:val="24"/>
        </w:rPr>
      </w:pPr>
      <w:r w:rsidRPr="006B140A">
        <w:rPr>
          <w:rFonts w:ascii="Arial" w:eastAsia="Arial" w:hAnsi="Arial" w:cs="Arial"/>
          <w:b/>
          <w:sz w:val="24"/>
        </w:rPr>
        <w:t>4.1 Aprendizajes profesionales</w:t>
      </w:r>
    </w:p>
    <w:p w14:paraId="06632546" w14:textId="77777777" w:rsidR="005201D5" w:rsidRPr="00A31756" w:rsidRDefault="00A31756" w:rsidP="006B140A">
      <w:pPr>
        <w:spacing w:before="240" w:after="240" w:line="360" w:lineRule="auto"/>
        <w:ind w:left="9" w:hanging="360"/>
        <w:jc w:val="both"/>
        <w:rPr>
          <w:rFonts w:ascii="Arial" w:hAnsi="Arial" w:cs="Arial"/>
        </w:rPr>
      </w:pPr>
      <w:r w:rsidRPr="00A31756">
        <w:rPr>
          <w:rFonts w:ascii="Arial" w:eastAsia="Arial" w:hAnsi="Arial" w:cs="Arial"/>
        </w:rPr>
        <w:t xml:space="preserve"> </w:t>
      </w:r>
      <w:r w:rsidRPr="00A31756">
        <w:rPr>
          <w:rFonts w:ascii="Arial" w:eastAsia="Arial" w:hAnsi="Arial" w:cs="Arial"/>
        </w:rPr>
        <w:tab/>
      </w:r>
      <w:r w:rsidRPr="00A31756">
        <w:rPr>
          <w:rFonts w:ascii="Arial" w:eastAsia="Arial" w:hAnsi="Arial" w:cs="Arial"/>
        </w:rPr>
        <w:tab/>
        <w:t xml:space="preserve">Se desarrollaron competencias como empatía y escucha, así como el reconocimiento del lenguaje verbal y no verbal. Se trabajó directamente con la tolerancia a la frustración para de este modo buscar la resolución de conflictos. Es importante mostrar límites pero al mismo tiempo conservar las buenas relaciones para no llegar a tener dificultades o trabas a lo largo del proceso. Se debe trabajar con los recursos con los que se cuentan, sin crear presión cuando se pueden explotar áreas específicas de trabajo las cuales sus únicos recursos se basan en la escucha y participación activa. Se toma el uso de la planeación y creatividad para el logro de las actividades. Cuando se encuentra la situación “en pánico”, entran las herramientas de poder sobrellevarlo dando soluciones tajantes y con responsabilidad. </w:t>
      </w:r>
    </w:p>
    <w:p w14:paraId="2499AF3F" w14:textId="77777777" w:rsidR="005201D5" w:rsidRPr="006B140A" w:rsidRDefault="00A31756" w:rsidP="00A31756">
      <w:pPr>
        <w:spacing w:before="240" w:after="240" w:line="360" w:lineRule="auto"/>
        <w:ind w:hanging="360"/>
        <w:jc w:val="both"/>
        <w:rPr>
          <w:rFonts w:ascii="Arial" w:hAnsi="Arial" w:cs="Arial"/>
          <w:sz w:val="24"/>
        </w:rPr>
      </w:pPr>
      <w:r w:rsidRPr="006B140A">
        <w:rPr>
          <w:rFonts w:ascii="Arial" w:eastAsia="Arial" w:hAnsi="Arial" w:cs="Arial"/>
          <w:b/>
          <w:sz w:val="24"/>
        </w:rPr>
        <w:t>4.2 Aprendizajes sociales</w:t>
      </w:r>
    </w:p>
    <w:p w14:paraId="36E4BBEF" w14:textId="77777777" w:rsidR="005201D5" w:rsidRPr="00A31756" w:rsidRDefault="00A31756" w:rsidP="006B140A">
      <w:pPr>
        <w:spacing w:before="240" w:after="240" w:line="360" w:lineRule="auto"/>
        <w:ind w:hanging="360"/>
        <w:jc w:val="both"/>
        <w:rPr>
          <w:rFonts w:ascii="Arial" w:hAnsi="Arial" w:cs="Arial"/>
        </w:rPr>
      </w:pPr>
      <w:r w:rsidRPr="00A31756">
        <w:rPr>
          <w:rFonts w:ascii="Arial" w:eastAsia="Arial" w:hAnsi="Arial" w:cs="Arial"/>
        </w:rPr>
        <w:t xml:space="preserve"> </w:t>
      </w:r>
      <w:r w:rsidRPr="00A31756">
        <w:rPr>
          <w:rFonts w:ascii="Arial" w:eastAsia="Arial" w:hAnsi="Arial" w:cs="Arial"/>
        </w:rPr>
        <w:tab/>
      </w:r>
      <w:r w:rsidRPr="00A31756">
        <w:rPr>
          <w:rFonts w:ascii="Arial" w:eastAsia="Arial" w:hAnsi="Arial" w:cs="Arial"/>
        </w:rPr>
        <w:tab/>
        <w:t>Al comienzo del proyecto inconscientemente se crean estigmas o etiquetas sobre lo que se ha escuchado sobre la institución y las personas que lo componen. Es importante dejar a un lado estos factores mientras se abra la mente y la capacidad de empatía con los pacientes. Trabajar con trastornos mentales no es fácil dado que además de encontrarse en vulnerabilidad, también son afectados por fármacos que provocan cambios anímicos. Hay que reconocer las habilidades previas al proyecto las cuales pudieron ser aplicadas y mejoradas con el paso del semestre. Esto hace que se prepare al psicólogo en formación logrando ser socialmente competente para obtener cognición en el área de psicología de la salud. Para estos individuos, el medicam</w:t>
      </w:r>
      <w:r w:rsidR="00917490">
        <w:rPr>
          <w:rFonts w:ascii="Arial" w:eastAsia="Arial" w:hAnsi="Arial" w:cs="Arial"/>
        </w:rPr>
        <w:t>ento no es solo la solución, si</w:t>
      </w:r>
      <w:r w:rsidRPr="00A31756">
        <w:rPr>
          <w:rFonts w:ascii="Arial" w:eastAsia="Arial" w:hAnsi="Arial" w:cs="Arial"/>
        </w:rPr>
        <w:t xml:space="preserve">no las competencias sociales con las que se van desarrollando conforme la experiencia. </w:t>
      </w:r>
    </w:p>
    <w:p w14:paraId="000A9493" w14:textId="77777777" w:rsidR="005201D5" w:rsidRPr="00A31756" w:rsidRDefault="00A31756" w:rsidP="006B140A">
      <w:pPr>
        <w:spacing w:before="240" w:after="240" w:line="360" w:lineRule="auto"/>
        <w:ind w:hanging="360"/>
        <w:jc w:val="both"/>
        <w:rPr>
          <w:rFonts w:ascii="Arial" w:hAnsi="Arial" w:cs="Arial"/>
        </w:rPr>
      </w:pPr>
      <w:r w:rsidRPr="00A31756">
        <w:rPr>
          <w:rFonts w:ascii="Arial" w:eastAsia="Arial" w:hAnsi="Arial" w:cs="Arial"/>
        </w:rPr>
        <w:t xml:space="preserve"> </w:t>
      </w:r>
      <w:r w:rsidRPr="00A31756">
        <w:rPr>
          <w:rFonts w:ascii="Arial" w:eastAsia="Arial" w:hAnsi="Arial" w:cs="Arial"/>
        </w:rPr>
        <w:tab/>
        <w:t xml:space="preserve">Este taller se puede aplicar en la vida diaria para mantener una mente y un cuerpo sano, activo y preparado. Aprender a no tomarse las cosas personales, ni utilizar el enganche como una forma de solución. También hay que recalcar la importancia de mantener relaciones estables tanto como en el grupo como en el personal de cada institución, al final del día mientras mejor trabajes en equipo, mejores resultados se adquieren, sobretodo en personas aisladas socialmente, comenzar a quitar estos estigmas que impone la sociedad, incluso hasta con el proyecto en sí, el cual comenzó con cierta idea del trabajo que se haría hasta finalizarlo para concluir que a pesar de las distintas realidades que se viven, las personas tienen capacidades para lograr indagar en sus emociones y en sus habilidades corporales. Es importante siempre ponerse en los zapatos del otro sin tomar los problemas como personales. </w:t>
      </w:r>
    </w:p>
    <w:p w14:paraId="30F2693A" w14:textId="77777777" w:rsidR="005201D5" w:rsidRPr="006B140A" w:rsidRDefault="00A31756" w:rsidP="00A31756">
      <w:pPr>
        <w:spacing w:before="240" w:after="240" w:line="360" w:lineRule="auto"/>
        <w:ind w:hanging="360"/>
        <w:jc w:val="both"/>
        <w:rPr>
          <w:rFonts w:ascii="Arial" w:hAnsi="Arial" w:cs="Arial"/>
          <w:sz w:val="24"/>
        </w:rPr>
      </w:pPr>
      <w:r w:rsidRPr="006B140A">
        <w:rPr>
          <w:rFonts w:ascii="Arial" w:eastAsia="Arial" w:hAnsi="Arial" w:cs="Arial"/>
          <w:b/>
          <w:sz w:val="24"/>
        </w:rPr>
        <w:t>4.3 Aprendizajes éticos</w:t>
      </w:r>
    </w:p>
    <w:p w14:paraId="5EBB94C9" w14:textId="77777777" w:rsidR="005201D5" w:rsidRPr="00A31756" w:rsidRDefault="00A31756" w:rsidP="006B140A">
      <w:pPr>
        <w:spacing w:before="240" w:after="240" w:line="360" w:lineRule="auto"/>
        <w:ind w:hanging="360"/>
        <w:jc w:val="both"/>
        <w:rPr>
          <w:rFonts w:ascii="Arial" w:hAnsi="Arial" w:cs="Arial"/>
        </w:rPr>
      </w:pPr>
      <w:r w:rsidRPr="00A31756">
        <w:rPr>
          <w:rFonts w:ascii="Arial" w:eastAsia="Arial" w:hAnsi="Arial" w:cs="Arial"/>
        </w:rPr>
        <w:t xml:space="preserve"> </w:t>
      </w:r>
      <w:r w:rsidRPr="00A31756">
        <w:rPr>
          <w:rFonts w:ascii="Arial" w:eastAsia="Arial" w:hAnsi="Arial" w:cs="Arial"/>
        </w:rPr>
        <w:tab/>
      </w:r>
      <w:r w:rsidRPr="00A31756">
        <w:rPr>
          <w:rFonts w:ascii="Arial" w:eastAsia="Arial" w:hAnsi="Arial" w:cs="Arial"/>
        </w:rPr>
        <w:tab/>
        <w:t xml:space="preserve">La ética toma una parte muy importante dentro del taller ya que no solamente se debe usar de manera responsable, sino también manejar la aplicación de ella siempre y cuando todos sepan cómo aplicarla. Es necesaria para el control del equipo, conocer el límite entre estudiante, paciente y el saber que aunque se puede improvisar en ciertas sesiones, el respeto siempre debe ser un valor recalcado durante el trabajo. No hay necesidad de brincar a ninguna persona que componga el espacio simplemente para seguir fomentando </w:t>
      </w:r>
      <w:r w:rsidR="006B140A">
        <w:rPr>
          <w:rFonts w:ascii="Arial" w:eastAsia="Arial" w:hAnsi="Arial" w:cs="Arial"/>
        </w:rPr>
        <w:t>los objetivos iniciales</w:t>
      </w:r>
      <w:r w:rsidRPr="00A31756">
        <w:rPr>
          <w:rFonts w:ascii="Arial" w:eastAsia="Arial" w:hAnsi="Arial" w:cs="Arial"/>
        </w:rPr>
        <w:t xml:space="preserve">. Dentro de la ética también corresponde el concientizar a la sociedad de tratar a todos tipo de personas como iguales. </w:t>
      </w:r>
    </w:p>
    <w:p w14:paraId="5D47CBC5" w14:textId="77777777" w:rsidR="005201D5" w:rsidRPr="006B140A" w:rsidRDefault="00A31756" w:rsidP="00A31756">
      <w:pPr>
        <w:spacing w:before="240" w:after="240" w:line="360" w:lineRule="auto"/>
        <w:ind w:hanging="360"/>
        <w:jc w:val="both"/>
        <w:rPr>
          <w:rFonts w:ascii="Arial" w:hAnsi="Arial" w:cs="Arial"/>
          <w:sz w:val="24"/>
        </w:rPr>
      </w:pPr>
      <w:r w:rsidRPr="006B140A">
        <w:rPr>
          <w:rFonts w:ascii="Arial" w:eastAsia="Arial" w:hAnsi="Arial" w:cs="Arial"/>
          <w:b/>
          <w:sz w:val="24"/>
        </w:rPr>
        <w:t>4.4 Aprendizajes en lo personal</w:t>
      </w:r>
    </w:p>
    <w:p w14:paraId="26611BDC" w14:textId="77777777" w:rsidR="005201D5" w:rsidRDefault="00A31756" w:rsidP="00A31756">
      <w:pPr>
        <w:spacing w:before="240" w:after="240" w:line="360" w:lineRule="auto"/>
        <w:ind w:hanging="360"/>
        <w:jc w:val="both"/>
        <w:rPr>
          <w:rFonts w:ascii="Arial" w:eastAsia="Arial" w:hAnsi="Arial" w:cs="Arial"/>
          <w:color w:val="17365D"/>
        </w:rPr>
      </w:pPr>
      <w:r w:rsidRPr="00A31756">
        <w:rPr>
          <w:rFonts w:ascii="Arial" w:eastAsia="Arial" w:hAnsi="Arial" w:cs="Arial"/>
        </w:rPr>
        <w:t xml:space="preserve"> </w:t>
      </w:r>
      <w:r w:rsidRPr="00A31756">
        <w:rPr>
          <w:rFonts w:ascii="Arial" w:eastAsia="Arial" w:hAnsi="Arial" w:cs="Arial"/>
        </w:rPr>
        <w:tab/>
      </w:r>
      <w:r w:rsidRPr="00A31756">
        <w:rPr>
          <w:rFonts w:ascii="Arial" w:eastAsia="Arial" w:hAnsi="Arial" w:cs="Arial"/>
        </w:rPr>
        <w:tab/>
        <w:t xml:space="preserve">El proyecto ayuda con la comunicación entre profesionales y aprendices. Se crece la empatía y la escucha activa al igual que se rompen los juicios de valor y se le da una interpretación coherente de lo que se aplica. No solamente deja conocer los límites, sino tomar el control de un grupo sin tener que ser duros con ellos, sino saber trabajar en conjunto y “quitarse la bata” mientras se interactúa. Poco a poco se debe lograr comenzar a cambiar formas de ver estas instituciones y personas que la componen. Se cree que tener diversidad ayuda a crecer como sociedad, se debe implementar nuevas formas de conocimiento para romper con estas etiquetas. Observando de manera futura, se adquirieron herramientas para el reconocimiento de emociones, la canalización de estas, y la importancia de estar en constante movimiento físico y mental. Se necesita de compromiso y de aprendizaje continuo, pues no solamente se trata de ser psicólogas sino también de ser mejores personas. </w:t>
      </w:r>
      <w:r w:rsidRPr="00A31756">
        <w:rPr>
          <w:rFonts w:ascii="Arial" w:eastAsia="Arial" w:hAnsi="Arial" w:cs="Arial"/>
          <w:color w:val="17365D"/>
        </w:rPr>
        <w:t> </w:t>
      </w:r>
    </w:p>
    <w:p w14:paraId="6EC7EC4C" w14:textId="77777777" w:rsidR="00BD0CB6" w:rsidRPr="00A31756" w:rsidRDefault="00BD0CB6" w:rsidP="00A31756">
      <w:pPr>
        <w:spacing w:before="240" w:after="240" w:line="360" w:lineRule="auto"/>
        <w:ind w:hanging="360"/>
        <w:jc w:val="both"/>
        <w:rPr>
          <w:rFonts w:ascii="Arial" w:hAnsi="Arial" w:cs="Arial"/>
        </w:rPr>
      </w:pPr>
    </w:p>
    <w:p w14:paraId="767691D9" w14:textId="77777777" w:rsidR="005201D5" w:rsidRPr="006B140A" w:rsidRDefault="00A31756" w:rsidP="00A31756">
      <w:pPr>
        <w:spacing w:before="240" w:after="240" w:line="360" w:lineRule="auto"/>
        <w:rPr>
          <w:rFonts w:ascii="Arial" w:hAnsi="Arial" w:cs="Arial"/>
          <w:sz w:val="24"/>
        </w:rPr>
      </w:pPr>
      <w:r w:rsidRPr="006B140A">
        <w:rPr>
          <w:rFonts w:ascii="Arial" w:eastAsia="Arial" w:hAnsi="Arial" w:cs="Arial"/>
          <w:b/>
          <w:sz w:val="24"/>
        </w:rPr>
        <w:t>5. Conclusiones</w:t>
      </w:r>
    </w:p>
    <w:p w14:paraId="3DC6243F" w14:textId="77777777" w:rsidR="005201D5" w:rsidRPr="00A31756" w:rsidRDefault="00A31756" w:rsidP="00A31756">
      <w:pPr>
        <w:spacing w:before="240" w:after="240" w:line="360" w:lineRule="auto"/>
        <w:ind w:firstLine="700"/>
        <w:jc w:val="both"/>
        <w:rPr>
          <w:rFonts w:ascii="Arial" w:hAnsi="Arial" w:cs="Arial"/>
        </w:rPr>
      </w:pPr>
      <w:r w:rsidRPr="00A31756">
        <w:rPr>
          <w:rFonts w:ascii="Arial" w:eastAsia="Arial" w:hAnsi="Arial" w:cs="Arial"/>
          <w:highlight w:val="white"/>
        </w:rPr>
        <w:t xml:space="preserve">Esta investigación arrojó resultados positivos, pues se descubrió que efectivamente a través de la adquisición de habilidades de autocuidado, como lo es la actividad física y el manejo emocional, tanto las internas como los internos de Estancia Breve, lograban tener un auto-concepto distinto sobre ellos y sobre su interacción con los demás como: regulación de impulsos, conciencia de sí mismos, conciencia de la trascendencia de sus actos, y de la importancia de cuidar su salud física para mejorar su salud mental. </w:t>
      </w:r>
    </w:p>
    <w:p w14:paraId="40364DA9" w14:textId="7E4E1C57" w:rsidR="009904B3" w:rsidRDefault="009904B3" w:rsidP="00A31756">
      <w:pPr>
        <w:spacing w:before="240" w:after="240" w:line="360" w:lineRule="auto"/>
        <w:jc w:val="both"/>
        <w:rPr>
          <w:rFonts w:ascii="Arial" w:eastAsia="Arial" w:hAnsi="Arial" w:cs="Arial"/>
          <w:highlight w:val="white"/>
        </w:rPr>
      </w:pPr>
      <w:r w:rsidRPr="009904B3">
        <w:rPr>
          <w:rFonts w:ascii="Arial" w:eastAsia="Arial" w:hAnsi="Arial" w:cs="Arial"/>
          <w:color w:val="auto"/>
        </w:rPr>
        <w:t>Estos sujetos mejoraron no solamente en sus habilidades físicas y respiratorias, sino también en sus habilidades cognoscitivas y emocionales, los cuales ya portan con herramientas que les pueden ayudar para la reinserción social, como el manejo de lenguaje corporal, manejo emocional y conocimiento de cualidades para la aplicación de estas</w:t>
      </w:r>
    </w:p>
    <w:p w14:paraId="75696CC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highlight w:val="white"/>
        </w:rPr>
        <w:t xml:space="preserve">Por lo tanto, se logran cumplir los objetivos planteados al inicio del documento: mejorar la calidad de vida de los usuarios favoreciendo su proceso de rehabilitación y reinserción social, teniendo actitudes en las cuales no sólo pensaban en ellos mismos, sino en la trascendencia de su actuar y la consecuencia del mismo dentro de su contexto con sus compañeros; un claro ejemplo de esto, es la importancia de tirar las colillas o cualquier basura en “su lugar”, en un bote de basura. </w:t>
      </w:r>
    </w:p>
    <w:p w14:paraId="68803EED"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highlight w:val="white"/>
        </w:rPr>
        <w:t xml:space="preserve">De la misma forma, se fomentaron y despertaron estas capacidades motrices, cognitivas, emocionales y sociales, en donde tanto los internos como las internas, por medio del canal auditivo (escuchando a otros), verbal (expresando su emoción en lenguaje), kinésico (escribiendo, dibujando) y visual (aprendiendo por ejemplificación), podían comunicarse de forma asertiva, tanto con profesionales de la institución (enfermeros principalmente) como con sus compañeros, expresándoles su sentir.  </w:t>
      </w:r>
    </w:p>
    <w:p w14:paraId="1AFB028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highlight w:val="white"/>
        </w:rPr>
        <w:t xml:space="preserve">Así pues, la capacidad de comunicarse con los demás en relación a sus emociones se veía reflejada en la interacción con sus compañeros, ya que eran capaces de mencionarles cuando algo les molestaba o les agradaba; esto a partir de los talleres de actividad física, en donde los hombres logran tener mayor actitud de compañerismo, competencia y motivación, mientras que con las mujeres en las actividades de expresión emocional, se notó en consejos y alentándose a salir adelante, favoreciendo su reinserción social. </w:t>
      </w:r>
    </w:p>
    <w:p w14:paraId="2A9C0B19"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highlight w:val="white"/>
        </w:rPr>
        <w:t>Por medio de reforzadores se logró que los participantes desarrollaran mayor tolerancia ante la frustración, ya que lograron concebir la idea de “a toda acción hay una reacción”, por lo tanto la reacción no era siempre la que esperaban o querían, siendo así una forma de conciencia de su contexto, aumentando su aprendizaje y al mismo tiempo mejorando su interacción con su entorno, favoreciendo  manejo adecuado de emociones, lo que quiere decir que s</w:t>
      </w:r>
      <w:r w:rsidR="00917490">
        <w:rPr>
          <w:rFonts w:ascii="Arial" w:eastAsia="Arial" w:hAnsi="Arial" w:cs="Arial"/>
          <w:highlight w:val="white"/>
        </w:rPr>
        <w:t>abían dónde, con quién y el por</w:t>
      </w:r>
      <w:r w:rsidRPr="00A31756">
        <w:rPr>
          <w:rFonts w:ascii="Arial" w:eastAsia="Arial" w:hAnsi="Arial" w:cs="Arial"/>
          <w:highlight w:val="white"/>
        </w:rPr>
        <w:t xml:space="preserve">qué de las mismas. Así como una disminución de su ansiedad y depresión como lo reflejan los resultados obtenidos de los Inventarios de Hamilton y Beck.  </w:t>
      </w:r>
    </w:p>
    <w:p w14:paraId="3F970204" w14:textId="6A4920A0" w:rsidR="005201D5" w:rsidRDefault="00A31756" w:rsidP="00A31756">
      <w:pPr>
        <w:spacing w:before="240" w:after="240" w:line="360" w:lineRule="auto"/>
        <w:jc w:val="both"/>
        <w:rPr>
          <w:rFonts w:ascii="Arial" w:eastAsia="Arial" w:hAnsi="Arial" w:cs="Arial"/>
        </w:rPr>
      </w:pPr>
      <w:r w:rsidRPr="00A31756">
        <w:rPr>
          <w:rFonts w:ascii="Arial" w:eastAsia="Arial" w:hAnsi="Arial" w:cs="Arial"/>
        </w:rPr>
        <w:t xml:space="preserve">De acuerdo con los resultados obtenidos, se tomará en cuenta la continuación del taller para trabajar en áreas de mejora en cada uno de los integrantes. Se sabe que la activación física que se aplicó en los pacientes contiene un efecto positivo para la ayuda en el desarrollo de habilidades físicas y sociales como se menciona en la tablas anteriores, bajo observaciones participantes; así también, a pesar de no haberse conseguido el objetivo implementar el taller de Educación Física como un proyecto continuo dentro de la institución, se sabe que existe una estimulación dentro de los patios que favorece la activación física. </w:t>
      </w:r>
    </w:p>
    <w:p w14:paraId="3380718A" w14:textId="77777777" w:rsidR="00BD0CB6" w:rsidRDefault="00BD0CB6" w:rsidP="00A31756">
      <w:pPr>
        <w:spacing w:before="240" w:after="240" w:line="360" w:lineRule="auto"/>
        <w:jc w:val="both"/>
        <w:rPr>
          <w:rFonts w:ascii="Arial" w:eastAsia="Arial" w:hAnsi="Arial" w:cs="Arial"/>
        </w:rPr>
      </w:pPr>
    </w:p>
    <w:p w14:paraId="6190980B" w14:textId="77777777" w:rsidR="00BD0CB6" w:rsidRDefault="00BD0CB6" w:rsidP="00A31756">
      <w:pPr>
        <w:spacing w:before="240" w:after="240" w:line="360" w:lineRule="auto"/>
        <w:jc w:val="both"/>
        <w:rPr>
          <w:rFonts w:ascii="Arial" w:eastAsia="Arial" w:hAnsi="Arial" w:cs="Arial"/>
        </w:rPr>
      </w:pPr>
    </w:p>
    <w:p w14:paraId="0325C0D5" w14:textId="77777777" w:rsidR="00BD0CB6" w:rsidRPr="00A31756" w:rsidRDefault="00BD0CB6" w:rsidP="00A31756">
      <w:pPr>
        <w:spacing w:before="240" w:after="240" w:line="360" w:lineRule="auto"/>
        <w:jc w:val="both"/>
        <w:rPr>
          <w:rFonts w:ascii="Arial" w:hAnsi="Arial" w:cs="Arial"/>
        </w:rPr>
      </w:pPr>
    </w:p>
    <w:p w14:paraId="1F353430" w14:textId="77777777" w:rsidR="005201D5" w:rsidRPr="006B140A" w:rsidRDefault="00A31756" w:rsidP="00A31756">
      <w:pPr>
        <w:spacing w:before="240" w:after="240" w:line="360" w:lineRule="auto"/>
        <w:rPr>
          <w:rFonts w:ascii="Arial" w:hAnsi="Arial" w:cs="Arial"/>
          <w:sz w:val="24"/>
        </w:rPr>
      </w:pPr>
      <w:r w:rsidRPr="006B140A">
        <w:rPr>
          <w:rFonts w:ascii="Arial" w:eastAsia="Arial" w:hAnsi="Arial" w:cs="Arial"/>
          <w:b/>
          <w:sz w:val="24"/>
        </w:rPr>
        <w:t>Bibliografía</w:t>
      </w:r>
    </w:p>
    <w:p w14:paraId="571FDC0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 xml:space="preserve">Acosta, E. &amp; Pérez, R. (2009). </w:t>
      </w:r>
      <w:r w:rsidRPr="00A31756">
        <w:rPr>
          <w:rFonts w:ascii="Arial" w:eastAsia="Arial" w:hAnsi="Arial" w:cs="Arial"/>
          <w:i/>
        </w:rPr>
        <w:t xml:space="preserve">Retraso Mental y Defecto Motor. </w:t>
      </w:r>
      <w:r w:rsidRPr="00A31756">
        <w:rPr>
          <w:rFonts w:ascii="Arial" w:eastAsia="Arial" w:hAnsi="Arial" w:cs="Arial"/>
        </w:rPr>
        <w:t xml:space="preserve">Argentina. El Sideditor. </w:t>
      </w:r>
      <w:r w:rsidRPr="00A31756">
        <w:rPr>
          <w:rFonts w:ascii="Arial" w:eastAsia="Arial" w:hAnsi="Arial" w:cs="Arial"/>
          <w:i/>
        </w:rPr>
        <w:t> </w:t>
      </w:r>
    </w:p>
    <w:p w14:paraId="7C4889B3" w14:textId="77777777" w:rsidR="005201D5" w:rsidRPr="00A31756" w:rsidRDefault="00A31756" w:rsidP="00A31756">
      <w:pPr>
        <w:spacing w:before="240" w:after="240" w:line="360" w:lineRule="auto"/>
        <w:ind w:left="9"/>
        <w:jc w:val="both"/>
        <w:rPr>
          <w:rFonts w:ascii="Arial" w:hAnsi="Arial" w:cs="Arial"/>
        </w:rPr>
      </w:pPr>
      <w:bookmarkStart w:id="1" w:name="h.1n5tnzyy85ai" w:colFirst="0" w:colLast="0"/>
      <w:bookmarkEnd w:id="1"/>
      <w:r w:rsidRPr="00A31756">
        <w:rPr>
          <w:rFonts w:ascii="Arial" w:eastAsia="Arial" w:hAnsi="Arial" w:cs="Arial"/>
        </w:rPr>
        <w:t xml:space="preserve">American Psychiatric Association. (1995). Trastornos bipolares. En A. P. Association, </w:t>
      </w:r>
      <w:r w:rsidRPr="00A31756">
        <w:rPr>
          <w:rFonts w:ascii="Arial" w:eastAsia="Arial" w:hAnsi="Arial" w:cs="Arial"/>
          <w:i/>
        </w:rPr>
        <w:t>DSM-IV: Manual de diagnóstico y estadístico de trastornos mentales</w:t>
      </w:r>
      <w:r w:rsidRPr="00A31756">
        <w:rPr>
          <w:rFonts w:ascii="Arial" w:eastAsia="Arial" w:hAnsi="Arial" w:cs="Arial"/>
        </w:rPr>
        <w:t xml:space="preserve"> (págs. 358-374). Barcelona: MASSON.</w:t>
      </w:r>
    </w:p>
    <w:p w14:paraId="05D788B9"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Charles, R. (2005). Terapia Breve Sistémica en Soluciones para Parejas y Padres. México: Creer-Ser</w:t>
      </w:r>
    </w:p>
    <w:p w14:paraId="38A4DBE0" w14:textId="77777777" w:rsidR="005201D5" w:rsidRPr="00A31756" w:rsidRDefault="00A31756" w:rsidP="00A31756">
      <w:pPr>
        <w:spacing w:before="240" w:after="240" w:line="360" w:lineRule="auto"/>
        <w:ind w:left="9"/>
        <w:jc w:val="both"/>
        <w:rPr>
          <w:rFonts w:ascii="Arial" w:hAnsi="Arial" w:cs="Arial"/>
        </w:rPr>
      </w:pPr>
      <w:r w:rsidRPr="00A31756">
        <w:rPr>
          <w:rFonts w:ascii="Arial" w:eastAsia="Arial" w:hAnsi="Arial" w:cs="Arial"/>
        </w:rPr>
        <w:t xml:space="preserve">Chóliz, M. (2005). </w:t>
      </w:r>
      <w:r w:rsidRPr="00A31756">
        <w:rPr>
          <w:rFonts w:ascii="Arial" w:eastAsia="Arial" w:hAnsi="Arial" w:cs="Arial"/>
          <w:i/>
        </w:rPr>
        <w:t>Psicología de la emoción: el proceso emocional.</w:t>
      </w:r>
      <w:r w:rsidRPr="00A31756">
        <w:rPr>
          <w:rFonts w:ascii="Arial" w:eastAsia="Arial" w:hAnsi="Arial" w:cs="Arial"/>
        </w:rPr>
        <w:t xml:space="preserve"> Valencia: Universidad de Valencia.</w:t>
      </w:r>
    </w:p>
    <w:p w14:paraId="279402D5" w14:textId="77777777" w:rsidR="005201D5" w:rsidRPr="00A31756" w:rsidRDefault="00A31756" w:rsidP="00A31756">
      <w:pPr>
        <w:spacing w:before="240" w:after="240" w:line="360" w:lineRule="auto"/>
        <w:ind w:left="720" w:hanging="720"/>
        <w:jc w:val="both"/>
        <w:rPr>
          <w:rFonts w:ascii="Arial" w:hAnsi="Arial" w:cs="Arial"/>
        </w:rPr>
      </w:pPr>
      <w:r w:rsidRPr="00A31756">
        <w:rPr>
          <w:rFonts w:ascii="Arial" w:eastAsia="Arial" w:hAnsi="Arial" w:cs="Arial"/>
        </w:rPr>
        <w:t xml:space="preserve">Cooper, D. (1985). </w:t>
      </w:r>
      <w:r w:rsidRPr="00A31756">
        <w:rPr>
          <w:rFonts w:ascii="Arial" w:eastAsia="Arial" w:hAnsi="Arial" w:cs="Arial"/>
          <w:i/>
        </w:rPr>
        <w:t>Psiquiatría y antipsiquiatría</w:t>
      </w:r>
      <w:r w:rsidRPr="00A31756">
        <w:rPr>
          <w:rFonts w:ascii="Arial" w:eastAsia="Arial" w:hAnsi="Arial" w:cs="Arial"/>
        </w:rPr>
        <w:t xml:space="preserve">. Barcelona: Paidós. </w:t>
      </w:r>
    </w:p>
    <w:p w14:paraId="743D72C7"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lang w:val="en-US"/>
        </w:rPr>
        <w:t xml:space="preserve">Date, C. J., &amp; María, R. F. (2001). </w:t>
      </w:r>
      <w:r w:rsidRPr="00A31756">
        <w:rPr>
          <w:rFonts w:ascii="Arial" w:eastAsia="Arial" w:hAnsi="Arial" w:cs="Arial"/>
        </w:rPr>
        <w:t>Introducción a los sistemas de bases de datos. México: Pearson Educación.</w:t>
      </w:r>
    </w:p>
    <w:p w14:paraId="74692E7B"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222222"/>
          <w:highlight w:val="white"/>
        </w:rPr>
        <w:t>De Ansiedad, S. D. L. E. Escala de Ansiedad de Hamilton. .</w:t>
      </w:r>
    </w:p>
    <w:p w14:paraId="02291DF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DSM-IV-R (2002). Manual Diagnóstico y Estadístico de los trastornos mentales.</w:t>
      </w:r>
    </w:p>
    <w:p w14:paraId="7E70761B"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Garcés, E. (2010). El Trabajo Social en salud mental. </w:t>
      </w:r>
      <w:r w:rsidRPr="00A31756">
        <w:rPr>
          <w:rFonts w:ascii="Arial" w:eastAsia="Arial" w:hAnsi="Arial" w:cs="Arial"/>
          <w:i/>
        </w:rPr>
        <w:t>Cuadernos de Trabajo Social</w:t>
      </w:r>
      <w:r w:rsidRPr="00A31756">
        <w:rPr>
          <w:rFonts w:ascii="Arial" w:eastAsia="Arial" w:hAnsi="Arial" w:cs="Arial"/>
        </w:rPr>
        <w:t>, 333-352</w:t>
      </w:r>
    </w:p>
    <w:p w14:paraId="3B6FEC09" w14:textId="77777777" w:rsidR="005201D5" w:rsidRPr="00A31756" w:rsidRDefault="00A31756" w:rsidP="006B140A">
      <w:pPr>
        <w:spacing w:before="240" w:after="240" w:line="360" w:lineRule="auto"/>
        <w:jc w:val="both"/>
        <w:rPr>
          <w:rFonts w:ascii="Arial" w:hAnsi="Arial" w:cs="Arial"/>
        </w:rPr>
      </w:pPr>
      <w:r w:rsidRPr="00A31756">
        <w:rPr>
          <w:rFonts w:ascii="Arial" w:eastAsia="Arial" w:hAnsi="Arial" w:cs="Arial"/>
        </w:rPr>
        <w:t>Goffman, E. (2006). Estigma, la identidad deteriorada. Ed 10 reimp. Buenos Aires, Amorrortu.</w:t>
      </w:r>
    </w:p>
    <w:p w14:paraId="4FBEFA59"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Hermida, N. (2011).</w:t>
      </w:r>
      <w:r w:rsidRPr="00A31756">
        <w:rPr>
          <w:rFonts w:ascii="Arial" w:eastAsia="Arial" w:hAnsi="Arial" w:cs="Arial"/>
          <w:i/>
        </w:rPr>
        <w:t xml:space="preserve"> Actividad física y desempeño ocupacional en salud mental.</w:t>
      </w:r>
      <w:r w:rsidRPr="00A31756">
        <w:rPr>
          <w:rFonts w:ascii="Arial" w:eastAsia="Arial" w:hAnsi="Arial" w:cs="Arial"/>
        </w:rPr>
        <w:t xml:space="preserve"> Universidad Da Coruña, Facultad de Ciencias da Saúde.</w:t>
      </w:r>
    </w:p>
    <w:p w14:paraId="6C970371"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Macarro, J. (2008). </w:t>
      </w:r>
      <w:r w:rsidRPr="00A31756">
        <w:rPr>
          <w:rFonts w:ascii="Arial" w:eastAsia="Arial" w:hAnsi="Arial" w:cs="Arial"/>
          <w:i/>
        </w:rPr>
        <w:t xml:space="preserve">Actitudes y motivaciones hacia la práctica de actividad físico deportiva y el área de educación física. </w:t>
      </w:r>
      <w:r w:rsidRPr="00A31756">
        <w:rPr>
          <w:rFonts w:ascii="Arial" w:eastAsia="Arial" w:hAnsi="Arial" w:cs="Arial"/>
        </w:rPr>
        <w:t xml:space="preserve">Granada: Universidad de Granada. </w:t>
      </w:r>
    </w:p>
    <w:tbl>
      <w:tblPr>
        <w:tblStyle w:val="ab"/>
        <w:tblW w:w="8988" w:type="dxa"/>
        <w:tblInd w:w="-75" w:type="dxa"/>
        <w:tblLayout w:type="fixed"/>
        <w:tblLook w:val="0400" w:firstRow="0" w:lastRow="0" w:firstColumn="0" w:lastColumn="0" w:noHBand="0" w:noVBand="1"/>
      </w:tblPr>
      <w:tblGrid>
        <w:gridCol w:w="8988"/>
      </w:tblGrid>
      <w:tr w:rsidR="005201D5" w:rsidRPr="00A31756" w14:paraId="63F45FA7" w14:textId="77777777">
        <w:tc>
          <w:tcPr>
            <w:tcW w:w="8988" w:type="dxa"/>
            <w:tcMar>
              <w:top w:w="105" w:type="dxa"/>
              <w:left w:w="75" w:type="dxa"/>
              <w:bottom w:w="105" w:type="dxa"/>
              <w:right w:w="75" w:type="dxa"/>
            </w:tcMar>
          </w:tcPr>
          <w:p w14:paraId="786C017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Majem, L. S., Viñas, B. R., &amp; Bartrina, J. A. (2006).</w:t>
            </w:r>
            <w:r w:rsidRPr="00A31756">
              <w:rPr>
                <w:rFonts w:ascii="Arial" w:eastAsia="Arial" w:hAnsi="Arial" w:cs="Arial"/>
                <w:i/>
              </w:rPr>
              <w:t xml:space="preserve"> Actividad física y salud</w:t>
            </w:r>
            <w:r w:rsidRPr="00A31756">
              <w:rPr>
                <w:rFonts w:ascii="Arial" w:eastAsia="Arial" w:hAnsi="Arial" w:cs="Arial"/>
              </w:rPr>
              <w:t>: Barcelona, etc.: Masson.</w:t>
            </w:r>
          </w:p>
          <w:p w14:paraId="6280C5A3"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Manual diagnóstico y estadístico de los trastornos mentales (2000). (4ta ed. Texto rev.). Washington, DC; Asociación Estadounidense de Psiquiatría.</w:t>
            </w:r>
          </w:p>
          <w:p w14:paraId="012AD9DB"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Manual diagnóstico y estadístico de los trastornos mentales (2014). (5ta ed.) Washington, DC; Asociación Estadounidense de Psiquiatría.</w:t>
            </w:r>
          </w:p>
        </w:tc>
      </w:tr>
    </w:tbl>
    <w:p w14:paraId="3106733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Martínez, D., &amp; Milla, A. (2005). </w:t>
      </w:r>
      <w:r w:rsidRPr="00A31756">
        <w:rPr>
          <w:rFonts w:ascii="Arial" w:eastAsia="Arial" w:hAnsi="Arial" w:cs="Arial"/>
          <w:i/>
        </w:rPr>
        <w:t>La elaboración del plan estratégico y su implantación a través del cuadro de mando integral</w:t>
      </w:r>
      <w:r w:rsidRPr="00A31756">
        <w:rPr>
          <w:rFonts w:ascii="Arial" w:eastAsia="Arial" w:hAnsi="Arial" w:cs="Arial"/>
        </w:rPr>
        <w:t>. Madrid: Díaz de Santos</w:t>
      </w:r>
    </w:p>
    <w:p w14:paraId="5F7FF434"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Myers, D.G. (2006). </w:t>
      </w:r>
      <w:r w:rsidRPr="00A31756">
        <w:rPr>
          <w:rFonts w:ascii="Arial" w:eastAsia="Arial" w:hAnsi="Arial" w:cs="Arial"/>
          <w:i/>
        </w:rPr>
        <w:t>Psicología</w:t>
      </w:r>
      <w:r w:rsidRPr="00A31756">
        <w:rPr>
          <w:rFonts w:ascii="Arial" w:eastAsia="Arial" w:hAnsi="Arial" w:cs="Arial"/>
        </w:rPr>
        <w:t>. Madrid: Editorial Medica Panamericana</w:t>
      </w:r>
    </w:p>
    <w:p w14:paraId="4AC85132"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OMS (2014). </w:t>
      </w:r>
      <w:r w:rsidRPr="00A31756">
        <w:rPr>
          <w:rFonts w:ascii="Arial" w:eastAsia="Arial" w:hAnsi="Arial" w:cs="Arial"/>
          <w:i/>
        </w:rPr>
        <w:t xml:space="preserve">Actividad Física. </w:t>
      </w:r>
      <w:r w:rsidRPr="00A31756">
        <w:rPr>
          <w:rFonts w:ascii="Arial" w:eastAsia="Arial" w:hAnsi="Arial" w:cs="Arial"/>
        </w:rPr>
        <w:t xml:space="preserve">Extraído el 29 de Abril del 2016 de: </w:t>
      </w:r>
      <w:hyperlink r:id="rId10">
        <w:r w:rsidRPr="00A31756">
          <w:rPr>
            <w:rFonts w:ascii="Arial" w:eastAsia="Arial" w:hAnsi="Arial" w:cs="Arial"/>
          </w:rPr>
          <w:t>http://www.who.int/dietphysicalactivity/pa/es</w:t>
        </w:r>
      </w:hyperlink>
    </w:p>
    <w:p w14:paraId="01DFD0F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lang w:val="en-US"/>
        </w:rPr>
        <w:t xml:space="preserve">Peterson, C., &amp; Seligman, M. E. P. (2004). </w:t>
      </w:r>
      <w:r w:rsidRPr="00A31756">
        <w:rPr>
          <w:rFonts w:ascii="Arial" w:eastAsia="Arial" w:hAnsi="Arial" w:cs="Arial"/>
          <w:i/>
          <w:lang w:val="en-US"/>
        </w:rPr>
        <w:t>Character Strengths and Virtues: A Handbook and Classification</w:t>
      </w:r>
      <w:r w:rsidRPr="00A31756">
        <w:rPr>
          <w:rFonts w:ascii="Arial" w:eastAsia="Arial" w:hAnsi="Arial" w:cs="Arial"/>
          <w:lang w:val="en-US"/>
        </w:rPr>
        <w:t xml:space="preserve">. </w:t>
      </w:r>
      <w:r w:rsidRPr="00A31756">
        <w:rPr>
          <w:rFonts w:ascii="Arial" w:eastAsia="Arial" w:hAnsi="Arial" w:cs="Arial"/>
        </w:rPr>
        <w:t xml:space="preserve">Cary, NC, USA: Oxford University Press. Recuperado de: </w:t>
      </w:r>
      <w:hyperlink r:id="rId11">
        <w:r w:rsidRPr="00A31756">
          <w:rPr>
            <w:rFonts w:ascii="Arial" w:eastAsia="Arial" w:hAnsi="Arial" w:cs="Arial"/>
          </w:rPr>
          <w:t>http://www.ebrary.com.ezproxy.iteso.mx</w:t>
        </w:r>
      </w:hyperlink>
    </w:p>
    <w:p w14:paraId="02617459"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Riveros, A., Sánchez-Sosa, J., &amp; Del Águila, M. (2009). </w:t>
      </w:r>
      <w:r w:rsidRPr="00A31756">
        <w:rPr>
          <w:rFonts w:ascii="Arial" w:eastAsia="Arial" w:hAnsi="Arial" w:cs="Arial"/>
          <w:i/>
        </w:rPr>
        <w:t xml:space="preserve">Inventarios de Calidad de vida y Salud (InCaViSa). </w:t>
      </w:r>
      <w:r w:rsidRPr="00A31756">
        <w:rPr>
          <w:rFonts w:ascii="Arial" w:eastAsia="Arial" w:hAnsi="Arial" w:cs="Arial"/>
        </w:rPr>
        <w:t xml:space="preserve">México: Manual Moderno. </w:t>
      </w:r>
    </w:p>
    <w:tbl>
      <w:tblPr>
        <w:tblStyle w:val="ac"/>
        <w:tblW w:w="8988" w:type="dxa"/>
        <w:tblInd w:w="-75" w:type="dxa"/>
        <w:tblLayout w:type="fixed"/>
        <w:tblLook w:val="0400" w:firstRow="0" w:lastRow="0" w:firstColumn="0" w:lastColumn="0" w:noHBand="0" w:noVBand="1"/>
      </w:tblPr>
      <w:tblGrid>
        <w:gridCol w:w="8988"/>
      </w:tblGrid>
      <w:tr w:rsidR="005201D5" w:rsidRPr="00A31756" w14:paraId="10E070EC" w14:textId="77777777">
        <w:tc>
          <w:tcPr>
            <w:tcW w:w="8988" w:type="dxa"/>
            <w:tcMar>
              <w:top w:w="105" w:type="dxa"/>
              <w:left w:w="75" w:type="dxa"/>
              <w:bottom w:w="105" w:type="dxa"/>
              <w:right w:w="75" w:type="dxa"/>
            </w:tcMar>
          </w:tcPr>
          <w:p w14:paraId="6FB9262A"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Rodríguez, M., Aguilar, M., en Camacho, E., &amp; Galán, S. (2015). 12. Actividad física y Salud: perspectivas actuales. En </w:t>
            </w:r>
            <w:r w:rsidRPr="00A31756">
              <w:rPr>
                <w:rFonts w:ascii="Arial" w:eastAsia="Arial" w:hAnsi="Arial" w:cs="Arial"/>
                <w:i/>
              </w:rPr>
              <w:t>Alternativas psicológicas de intervención en problemas de salud</w:t>
            </w:r>
            <w:r w:rsidRPr="00A31756">
              <w:rPr>
                <w:rFonts w:ascii="Arial" w:eastAsia="Arial" w:hAnsi="Arial" w:cs="Arial"/>
              </w:rPr>
              <w:t>. México D.F.: Manual Moderno.</w:t>
            </w:r>
          </w:p>
          <w:p w14:paraId="2CFA1410"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color w:val="222222"/>
                <w:highlight w:val="white"/>
              </w:rPr>
              <w:t xml:space="preserve">Sanz, J., &amp; Vázquez, C. (1998). Fiabilidad, validez y datos normativos del Inventario para la Depresión de Beck. </w:t>
            </w:r>
            <w:r w:rsidRPr="00A31756">
              <w:rPr>
                <w:rFonts w:ascii="Arial" w:eastAsia="Arial" w:hAnsi="Arial" w:cs="Arial"/>
                <w:i/>
                <w:color w:val="222222"/>
                <w:highlight w:val="white"/>
              </w:rPr>
              <w:t>Psicothema</w:t>
            </w:r>
            <w:r w:rsidRPr="00A31756">
              <w:rPr>
                <w:rFonts w:ascii="Arial" w:eastAsia="Arial" w:hAnsi="Arial" w:cs="Arial"/>
                <w:color w:val="222222"/>
                <w:highlight w:val="white"/>
              </w:rPr>
              <w:t xml:space="preserve">, </w:t>
            </w:r>
            <w:r w:rsidRPr="00A31756">
              <w:rPr>
                <w:rFonts w:ascii="Arial" w:eastAsia="Arial" w:hAnsi="Arial" w:cs="Arial"/>
                <w:i/>
                <w:color w:val="222222"/>
                <w:highlight w:val="white"/>
              </w:rPr>
              <w:t>10</w:t>
            </w:r>
            <w:r w:rsidRPr="00A31756">
              <w:rPr>
                <w:rFonts w:ascii="Arial" w:eastAsia="Arial" w:hAnsi="Arial" w:cs="Arial"/>
                <w:color w:val="222222"/>
                <w:highlight w:val="white"/>
              </w:rPr>
              <w:t>(2), 303-318.</w:t>
            </w:r>
          </w:p>
        </w:tc>
      </w:tr>
      <w:tr w:rsidR="005201D5" w:rsidRPr="00A31756" w14:paraId="2323CD55" w14:textId="77777777">
        <w:tc>
          <w:tcPr>
            <w:tcW w:w="8988" w:type="dxa"/>
            <w:tcMar>
              <w:top w:w="105" w:type="dxa"/>
              <w:left w:w="75" w:type="dxa"/>
              <w:bottom w:w="105" w:type="dxa"/>
              <w:right w:w="75" w:type="dxa"/>
            </w:tcMar>
          </w:tcPr>
          <w:p w14:paraId="0D58CFAD" w14:textId="77777777" w:rsidR="005201D5" w:rsidRPr="00A31756" w:rsidRDefault="00A31756" w:rsidP="0080780C">
            <w:pPr>
              <w:spacing w:before="240" w:after="240" w:line="360" w:lineRule="auto"/>
              <w:jc w:val="both"/>
              <w:rPr>
                <w:rFonts w:ascii="Arial" w:hAnsi="Arial" w:cs="Arial"/>
              </w:rPr>
            </w:pPr>
            <w:r w:rsidRPr="00A31756">
              <w:rPr>
                <w:rFonts w:ascii="Arial" w:eastAsia="Arial" w:hAnsi="Arial" w:cs="Arial"/>
              </w:rPr>
              <w:t xml:space="preserve">Secretaría de Salud de México, Organización Panamericana de la Salud, Organización Mundial de la Salud (2011). IESM-OMS </w:t>
            </w:r>
            <w:r w:rsidRPr="00A31756">
              <w:rPr>
                <w:rFonts w:ascii="Arial" w:eastAsia="Arial" w:hAnsi="Arial" w:cs="Arial"/>
                <w:i/>
              </w:rPr>
              <w:t xml:space="preserve">Informe sobre el sistema de salud en México. </w:t>
            </w:r>
            <w:r w:rsidRPr="00A31756">
              <w:rPr>
                <w:rFonts w:ascii="Arial" w:eastAsia="Arial" w:hAnsi="Arial" w:cs="Arial"/>
              </w:rPr>
              <w:t> OPS/OMS: México.</w:t>
            </w:r>
          </w:p>
        </w:tc>
      </w:tr>
      <w:tr w:rsidR="005201D5" w:rsidRPr="00A31756" w14:paraId="33E5A8CA" w14:textId="77777777">
        <w:tc>
          <w:tcPr>
            <w:tcW w:w="8988" w:type="dxa"/>
            <w:tcMar>
              <w:top w:w="105" w:type="dxa"/>
              <w:left w:w="75" w:type="dxa"/>
              <w:bottom w:w="105" w:type="dxa"/>
              <w:right w:w="75" w:type="dxa"/>
            </w:tcMar>
          </w:tcPr>
          <w:p w14:paraId="2F88F32C" w14:textId="77777777" w:rsidR="005201D5" w:rsidRPr="00A31756" w:rsidRDefault="00A31756" w:rsidP="0080780C">
            <w:pPr>
              <w:spacing w:before="240" w:after="240" w:line="360" w:lineRule="auto"/>
              <w:jc w:val="both"/>
              <w:rPr>
                <w:rFonts w:ascii="Arial" w:hAnsi="Arial" w:cs="Arial"/>
              </w:rPr>
            </w:pPr>
            <w:r w:rsidRPr="00A31756">
              <w:rPr>
                <w:rFonts w:ascii="Arial" w:eastAsia="Arial" w:hAnsi="Arial" w:cs="Arial"/>
              </w:rPr>
              <w:t>Seligman, M. (2004,</w:t>
            </w:r>
            <w:r w:rsidR="0080780C">
              <w:rPr>
                <w:rFonts w:ascii="Arial" w:eastAsia="Arial" w:hAnsi="Arial" w:cs="Arial"/>
              </w:rPr>
              <w:t xml:space="preserve"> </w:t>
            </w:r>
            <w:r w:rsidRPr="00A31756">
              <w:rPr>
                <w:rFonts w:ascii="Arial" w:eastAsia="Arial" w:hAnsi="Arial" w:cs="Arial"/>
              </w:rPr>
              <w:t>Febrero</w:t>
            </w:r>
            <w:r w:rsidR="0080780C">
              <w:rPr>
                <w:rFonts w:ascii="Arial" w:eastAsia="Arial" w:hAnsi="Arial" w:cs="Arial"/>
              </w:rPr>
              <w:t xml:space="preserve"> </w:t>
            </w:r>
            <w:r w:rsidRPr="00A31756">
              <w:rPr>
                <w:rFonts w:ascii="Arial" w:eastAsia="Arial" w:hAnsi="Arial" w:cs="Arial"/>
              </w:rPr>
              <w:t>). Martin Seligman habla sobre la psicología positiva. Recuperado el 03 de Febrero 2016 de https://www.ted.com/talks/martin_seligman_on_the_state_of_psychology?language=es</w:t>
            </w:r>
          </w:p>
        </w:tc>
      </w:tr>
      <w:tr w:rsidR="005201D5" w:rsidRPr="00A31756" w14:paraId="4A2CA454" w14:textId="77777777">
        <w:tc>
          <w:tcPr>
            <w:tcW w:w="8988" w:type="dxa"/>
            <w:tcMar>
              <w:top w:w="105" w:type="dxa"/>
              <w:left w:w="75" w:type="dxa"/>
              <w:bottom w:w="105" w:type="dxa"/>
              <w:right w:w="75" w:type="dxa"/>
            </w:tcMar>
          </w:tcPr>
          <w:p w14:paraId="0C892401"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Seligman, M. E. (2003). </w:t>
            </w:r>
            <w:r w:rsidRPr="00A31756">
              <w:rPr>
                <w:rFonts w:ascii="Arial" w:eastAsia="Arial" w:hAnsi="Arial" w:cs="Arial"/>
                <w:i/>
              </w:rPr>
              <w:t>La auténtica felicidad.</w:t>
            </w:r>
            <w:r w:rsidRPr="00A31756">
              <w:rPr>
                <w:rFonts w:ascii="Arial" w:eastAsia="Arial" w:hAnsi="Arial" w:cs="Arial"/>
              </w:rPr>
              <w:t xml:space="preserve"> Barcelona: Vergara.</w:t>
            </w:r>
          </w:p>
          <w:p w14:paraId="0436ECF2"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 xml:space="preserve">Solórzano Equihua et al. (2011). </w:t>
            </w:r>
            <w:r w:rsidRPr="00A31756">
              <w:rPr>
                <w:rFonts w:ascii="Arial" w:eastAsia="Arial" w:hAnsi="Arial" w:cs="Arial"/>
                <w:i/>
              </w:rPr>
              <w:t xml:space="preserve">Rehabilitación cognitiva en la esquizofrenia a través del IPT (Tratamiento Psicológico Integrado). </w:t>
            </w:r>
            <w:r w:rsidRPr="00A31756">
              <w:rPr>
                <w:rFonts w:ascii="Arial" w:eastAsia="Arial" w:hAnsi="Arial" w:cs="Arial"/>
              </w:rPr>
              <w:t>Universidad Michoacana de San Nicolás de Hidalgo. Uaricha Revista de Psicología. 8(16), 91-105 (2011).</w:t>
            </w:r>
          </w:p>
        </w:tc>
      </w:tr>
      <w:tr w:rsidR="005201D5" w:rsidRPr="00A31756" w14:paraId="29B3E3CD" w14:textId="77777777">
        <w:tc>
          <w:tcPr>
            <w:tcW w:w="8988" w:type="dxa"/>
            <w:tcMar>
              <w:top w:w="105" w:type="dxa"/>
              <w:left w:w="75" w:type="dxa"/>
              <w:bottom w:w="105" w:type="dxa"/>
              <w:right w:w="75" w:type="dxa"/>
            </w:tcMar>
          </w:tcPr>
          <w:p w14:paraId="2DA90EFF" w14:textId="77777777" w:rsidR="005201D5" w:rsidRPr="00A31756" w:rsidRDefault="00A31756" w:rsidP="00A31756">
            <w:pPr>
              <w:spacing w:before="240" w:after="240" w:line="360" w:lineRule="auto"/>
              <w:jc w:val="both"/>
              <w:rPr>
                <w:rFonts w:ascii="Arial" w:hAnsi="Arial" w:cs="Arial"/>
              </w:rPr>
            </w:pPr>
            <w:r w:rsidRPr="00A31756">
              <w:rPr>
                <w:rFonts w:ascii="Arial" w:eastAsia="Arial" w:hAnsi="Arial" w:cs="Arial"/>
              </w:rPr>
              <w:t>Torres, T. M., Munguía, J. A., Aranda, C., &amp; Salazar, J. G. (2015).</w:t>
            </w:r>
            <w:r w:rsidRPr="00A31756">
              <w:rPr>
                <w:rFonts w:ascii="Arial" w:eastAsia="Arial" w:hAnsi="Arial" w:cs="Arial"/>
                <w:i/>
              </w:rPr>
              <w:t xml:space="preserve"> Representaciones sociales de la salud mental y enfermedad mental de población adulta de Guadalajara, México</w:t>
            </w:r>
            <w:r w:rsidRPr="00A31756">
              <w:rPr>
                <w:rFonts w:ascii="Arial" w:eastAsia="Arial" w:hAnsi="Arial" w:cs="Arial"/>
              </w:rPr>
              <w:t>. Revista CES Psicología, 8(1), 63-76</w:t>
            </w:r>
          </w:p>
          <w:p w14:paraId="49B1165E" w14:textId="77777777" w:rsidR="005201D5" w:rsidRPr="00A31756" w:rsidRDefault="00A31756" w:rsidP="0080780C">
            <w:pPr>
              <w:spacing w:before="240" w:after="240" w:line="360" w:lineRule="auto"/>
              <w:jc w:val="both"/>
              <w:rPr>
                <w:rFonts w:ascii="Arial" w:hAnsi="Arial" w:cs="Arial"/>
              </w:rPr>
            </w:pPr>
            <w:r w:rsidRPr="00A31756">
              <w:rPr>
                <w:rFonts w:ascii="Arial" w:eastAsia="Arial" w:hAnsi="Arial" w:cs="Arial"/>
              </w:rPr>
              <w:t xml:space="preserve">Valencia, A., Gil, F. &amp; Martínez, Y., en Camacho, E. &amp; Galán, S. (2015).14. Promoción de la salud y el bienestar desde la perspectiva de la psicología positiva. En </w:t>
            </w:r>
            <w:r w:rsidRPr="00A31756">
              <w:rPr>
                <w:rFonts w:ascii="Arial" w:eastAsia="Arial" w:hAnsi="Arial" w:cs="Arial"/>
                <w:i/>
              </w:rPr>
              <w:t>Alternativas psicológicas de intervención en problemas de salud</w:t>
            </w:r>
            <w:r w:rsidRPr="00A31756">
              <w:rPr>
                <w:rFonts w:ascii="Arial" w:eastAsia="Arial" w:hAnsi="Arial" w:cs="Arial"/>
              </w:rPr>
              <w:t>. México D.F.: Manual Moderno.</w:t>
            </w:r>
          </w:p>
        </w:tc>
      </w:tr>
    </w:tbl>
    <w:p w14:paraId="7536E62B" w14:textId="77777777" w:rsidR="005201D5" w:rsidRDefault="005201D5" w:rsidP="00A31756">
      <w:pPr>
        <w:spacing w:before="240" w:after="240" w:line="360" w:lineRule="auto"/>
        <w:rPr>
          <w:rFonts w:ascii="Arial" w:hAnsi="Arial" w:cs="Arial"/>
        </w:rPr>
      </w:pPr>
    </w:p>
    <w:p w14:paraId="5051DCBE" w14:textId="77777777" w:rsidR="00BD0CB6" w:rsidRDefault="00BD0CB6" w:rsidP="00A31756">
      <w:pPr>
        <w:spacing w:before="240" w:after="240" w:line="360" w:lineRule="auto"/>
        <w:rPr>
          <w:rFonts w:ascii="Arial" w:eastAsia="Arial" w:hAnsi="Arial" w:cs="Arial"/>
          <w:b/>
          <w:sz w:val="24"/>
        </w:rPr>
      </w:pPr>
    </w:p>
    <w:p w14:paraId="5628F063" w14:textId="77777777" w:rsidR="005201D5" w:rsidRPr="00A31756" w:rsidRDefault="00A31756" w:rsidP="00A31756">
      <w:pPr>
        <w:spacing w:before="240" w:after="240" w:line="360" w:lineRule="auto"/>
        <w:rPr>
          <w:rFonts w:ascii="Arial" w:hAnsi="Arial" w:cs="Arial"/>
        </w:rPr>
      </w:pPr>
      <w:r w:rsidRPr="006B140A">
        <w:rPr>
          <w:rFonts w:ascii="Arial" w:eastAsia="Arial" w:hAnsi="Arial" w:cs="Arial"/>
          <w:b/>
          <w:sz w:val="24"/>
        </w:rPr>
        <w:t>Anexos</w:t>
      </w:r>
      <w:r w:rsidRPr="00A31756">
        <w:rPr>
          <w:rFonts w:ascii="Arial" w:eastAsia="Arial" w:hAnsi="Arial" w:cs="Arial"/>
          <w:b/>
        </w:rPr>
        <w:t xml:space="preserve"> </w:t>
      </w:r>
    </w:p>
    <w:p w14:paraId="7B9AEE09" w14:textId="77777777" w:rsidR="005201D5" w:rsidRPr="006B140A" w:rsidRDefault="00A31756" w:rsidP="006B140A">
      <w:pPr>
        <w:spacing w:before="240" w:after="240" w:line="360" w:lineRule="auto"/>
        <w:jc w:val="both"/>
        <w:rPr>
          <w:rFonts w:ascii="Arial" w:hAnsi="Arial" w:cs="Arial"/>
          <w:sz w:val="24"/>
        </w:rPr>
      </w:pPr>
      <w:r w:rsidRPr="006B140A">
        <w:rPr>
          <w:rFonts w:ascii="Arial" w:eastAsia="Arial" w:hAnsi="Arial" w:cs="Arial"/>
          <w:b/>
          <w:i/>
          <w:sz w:val="24"/>
        </w:rPr>
        <w:t>Evaluación de Ansiedad y Depresión</w:t>
      </w:r>
    </w:p>
    <w:p w14:paraId="01AADAF1" w14:textId="77777777" w:rsidR="005201D5" w:rsidRPr="006B140A" w:rsidRDefault="00A31756" w:rsidP="006B140A">
      <w:pPr>
        <w:spacing w:before="240" w:after="240" w:line="360" w:lineRule="auto"/>
        <w:jc w:val="both"/>
        <w:rPr>
          <w:rFonts w:ascii="Arial" w:hAnsi="Arial" w:cs="Arial"/>
          <w:sz w:val="24"/>
        </w:rPr>
      </w:pPr>
      <w:r w:rsidRPr="006B140A">
        <w:rPr>
          <w:rFonts w:ascii="Arial" w:eastAsia="Arial" w:hAnsi="Arial" w:cs="Arial"/>
          <w:b/>
          <w:i/>
          <w:sz w:val="24"/>
        </w:rPr>
        <w:t>Medición de síntomas relacionados con trastornos afectivos, principalmente Ansiedad y Depresión</w:t>
      </w:r>
    </w:p>
    <w:p w14:paraId="129DF2D8" w14:textId="77777777" w:rsidR="005201D5" w:rsidRPr="00A31756" w:rsidRDefault="00A31756" w:rsidP="006B140A">
      <w:pPr>
        <w:spacing w:before="240" w:after="240"/>
        <w:rPr>
          <w:rFonts w:ascii="Arial" w:hAnsi="Arial" w:cs="Arial"/>
        </w:rPr>
      </w:pPr>
      <w:r w:rsidRPr="00A31756">
        <w:rPr>
          <w:rFonts w:ascii="Arial" w:eastAsia="Arial" w:hAnsi="Arial" w:cs="Arial"/>
        </w:rPr>
        <w:t>DATOS DEL PACIENTE</w:t>
      </w:r>
    </w:p>
    <w:p w14:paraId="507A1127" w14:textId="77777777" w:rsidR="005201D5" w:rsidRPr="00A31756" w:rsidRDefault="00A31756" w:rsidP="006B140A">
      <w:pPr>
        <w:spacing w:before="240" w:after="240"/>
        <w:rPr>
          <w:rFonts w:ascii="Arial" w:hAnsi="Arial" w:cs="Arial"/>
        </w:rPr>
      </w:pPr>
      <w:r w:rsidRPr="00A31756">
        <w:rPr>
          <w:rFonts w:ascii="Arial" w:eastAsia="Arial" w:hAnsi="Arial" w:cs="Arial"/>
        </w:rPr>
        <w:t>Nombre</w:t>
      </w:r>
    </w:p>
    <w:p w14:paraId="75F0D6FD" w14:textId="77777777" w:rsidR="005201D5" w:rsidRPr="00A31756" w:rsidRDefault="00A31756" w:rsidP="006B140A">
      <w:pPr>
        <w:spacing w:before="240" w:after="240"/>
        <w:rPr>
          <w:rFonts w:ascii="Arial" w:hAnsi="Arial" w:cs="Arial"/>
        </w:rPr>
      </w:pPr>
      <w:r w:rsidRPr="00A31756">
        <w:rPr>
          <w:rFonts w:ascii="Arial" w:eastAsia="Arial" w:hAnsi="Arial" w:cs="Arial"/>
        </w:rPr>
        <w:t>Edad</w:t>
      </w:r>
    </w:p>
    <w:p w14:paraId="33748F3D" w14:textId="77777777" w:rsidR="005201D5" w:rsidRPr="00A31756" w:rsidRDefault="00A31756" w:rsidP="006B140A">
      <w:pPr>
        <w:spacing w:before="240" w:after="240"/>
        <w:rPr>
          <w:rFonts w:ascii="Arial" w:hAnsi="Arial" w:cs="Arial"/>
        </w:rPr>
      </w:pPr>
      <w:r w:rsidRPr="00A31756">
        <w:rPr>
          <w:rFonts w:ascii="Arial" w:eastAsia="Arial" w:hAnsi="Arial" w:cs="Arial"/>
        </w:rPr>
        <w:t>Estado civil</w:t>
      </w:r>
    </w:p>
    <w:p w14:paraId="19A7DD39" w14:textId="77777777" w:rsidR="005201D5" w:rsidRPr="00A31756" w:rsidRDefault="00A31756" w:rsidP="006B140A">
      <w:pPr>
        <w:spacing w:before="240" w:after="240"/>
        <w:rPr>
          <w:rFonts w:ascii="Arial" w:hAnsi="Arial" w:cs="Arial"/>
        </w:rPr>
      </w:pPr>
      <w:r w:rsidRPr="00A31756">
        <w:rPr>
          <w:rFonts w:ascii="Arial" w:eastAsia="Arial" w:hAnsi="Arial" w:cs="Arial"/>
        </w:rPr>
        <w:t>Números de hijos y género de cada uno</w:t>
      </w:r>
    </w:p>
    <w:p w14:paraId="57DE80D0" w14:textId="77777777" w:rsidR="005201D5" w:rsidRPr="00A31756" w:rsidRDefault="00A31756" w:rsidP="006B140A">
      <w:pPr>
        <w:spacing w:before="240" w:after="240"/>
        <w:rPr>
          <w:rFonts w:ascii="Arial" w:hAnsi="Arial" w:cs="Arial"/>
        </w:rPr>
      </w:pPr>
      <w:r w:rsidRPr="00A31756">
        <w:rPr>
          <w:rFonts w:ascii="Arial" w:eastAsia="Arial" w:hAnsi="Arial" w:cs="Arial"/>
        </w:rPr>
        <w:t>Empresa o particular</w:t>
      </w:r>
    </w:p>
    <w:p w14:paraId="0E0092BE" w14:textId="77777777" w:rsidR="005201D5" w:rsidRPr="00A31756" w:rsidRDefault="00A31756" w:rsidP="006B140A">
      <w:pPr>
        <w:spacing w:before="240" w:after="240"/>
        <w:rPr>
          <w:rFonts w:ascii="Arial" w:hAnsi="Arial" w:cs="Arial"/>
        </w:rPr>
      </w:pPr>
      <w:r w:rsidRPr="00A31756">
        <w:rPr>
          <w:rFonts w:ascii="Arial" w:eastAsia="Arial" w:hAnsi="Arial" w:cs="Arial"/>
        </w:rPr>
        <w:t>Motivo de chequeo</w:t>
      </w:r>
    </w:p>
    <w:p w14:paraId="470A3B12" w14:textId="77777777" w:rsidR="005201D5" w:rsidRPr="00A31756" w:rsidRDefault="00A31756" w:rsidP="006B140A">
      <w:pPr>
        <w:spacing w:before="240" w:after="240"/>
        <w:rPr>
          <w:rFonts w:ascii="Arial" w:hAnsi="Arial" w:cs="Arial"/>
        </w:rPr>
      </w:pPr>
      <w:r w:rsidRPr="00A31756">
        <w:rPr>
          <w:rFonts w:ascii="Arial" w:eastAsia="Arial" w:hAnsi="Arial" w:cs="Arial"/>
        </w:rPr>
        <w:t xml:space="preserve">ANTECEDENTES E INFORMACIÓN GENERAL (Información contestada por medio de los expedientes) </w:t>
      </w:r>
    </w:p>
    <w:p w14:paraId="6E88F648" w14:textId="77777777" w:rsidR="005201D5" w:rsidRPr="00A31756" w:rsidRDefault="00A31756" w:rsidP="006B140A">
      <w:pPr>
        <w:spacing w:before="240" w:after="240"/>
        <w:rPr>
          <w:rFonts w:ascii="Arial" w:hAnsi="Arial" w:cs="Arial"/>
        </w:rPr>
      </w:pPr>
      <w:r w:rsidRPr="00A31756">
        <w:rPr>
          <w:rFonts w:ascii="Arial" w:eastAsia="Arial" w:hAnsi="Arial" w:cs="Arial"/>
        </w:rPr>
        <w:t>Enfermedades</w:t>
      </w:r>
    </w:p>
    <w:p w14:paraId="175D12B5" w14:textId="77777777" w:rsidR="005201D5" w:rsidRPr="00A31756" w:rsidRDefault="00A31756" w:rsidP="006B140A">
      <w:pPr>
        <w:spacing w:before="240" w:after="240"/>
        <w:rPr>
          <w:rFonts w:ascii="Arial" w:hAnsi="Arial" w:cs="Arial"/>
        </w:rPr>
      </w:pPr>
      <w:r w:rsidRPr="00A31756">
        <w:rPr>
          <w:rFonts w:ascii="Arial" w:eastAsia="Arial" w:hAnsi="Arial" w:cs="Arial"/>
        </w:rPr>
        <w:t>Duración de la jornada laboral</w:t>
      </w:r>
    </w:p>
    <w:p w14:paraId="68A3689E" w14:textId="77777777" w:rsidR="005201D5" w:rsidRPr="00A31756" w:rsidRDefault="00A31756" w:rsidP="006B140A">
      <w:pPr>
        <w:spacing w:before="240" w:after="240"/>
        <w:rPr>
          <w:rFonts w:ascii="Arial" w:hAnsi="Arial" w:cs="Arial"/>
        </w:rPr>
      </w:pPr>
      <w:r w:rsidRPr="00A31756">
        <w:rPr>
          <w:rFonts w:ascii="Arial" w:eastAsia="Arial" w:hAnsi="Arial" w:cs="Arial"/>
        </w:rPr>
        <w:t>Desarrollo del puesto laboral</w:t>
      </w:r>
    </w:p>
    <w:p w14:paraId="5FF15E72" w14:textId="77777777" w:rsidR="005201D5" w:rsidRPr="00A31756" w:rsidRDefault="00A31756" w:rsidP="006B140A">
      <w:pPr>
        <w:spacing w:before="240" w:after="240"/>
        <w:rPr>
          <w:rFonts w:ascii="Arial" w:hAnsi="Arial" w:cs="Arial"/>
        </w:rPr>
      </w:pPr>
      <w:r w:rsidRPr="00A31756">
        <w:rPr>
          <w:rFonts w:ascii="Arial" w:eastAsia="Arial" w:hAnsi="Arial" w:cs="Arial"/>
        </w:rPr>
        <w:t>Pasatiempos</w:t>
      </w:r>
    </w:p>
    <w:p w14:paraId="49C12E94" w14:textId="77777777" w:rsidR="005201D5" w:rsidRPr="00A31756" w:rsidRDefault="00A31756" w:rsidP="006B140A">
      <w:pPr>
        <w:spacing w:before="240" w:after="240"/>
        <w:rPr>
          <w:rFonts w:ascii="Arial" w:hAnsi="Arial" w:cs="Arial"/>
        </w:rPr>
      </w:pPr>
      <w:r w:rsidRPr="00A31756">
        <w:rPr>
          <w:rFonts w:ascii="Arial" w:eastAsia="Arial" w:hAnsi="Arial" w:cs="Arial"/>
        </w:rPr>
        <w:t>Actividad física</w:t>
      </w:r>
    </w:p>
    <w:p w14:paraId="1324C493" w14:textId="77777777" w:rsidR="005201D5" w:rsidRPr="00A31756" w:rsidRDefault="00A31756" w:rsidP="006B140A">
      <w:pPr>
        <w:spacing w:before="240" w:after="240"/>
        <w:rPr>
          <w:rFonts w:ascii="Arial" w:hAnsi="Arial" w:cs="Arial"/>
        </w:rPr>
      </w:pPr>
      <w:r w:rsidRPr="00A31756">
        <w:rPr>
          <w:rFonts w:ascii="Arial" w:eastAsia="Arial" w:hAnsi="Arial" w:cs="Arial"/>
        </w:rPr>
        <w:t>Sucesos recientes que hayan alterado su ritmo de vida o estado de ánimo</w:t>
      </w:r>
    </w:p>
    <w:p w14:paraId="049608F5" w14:textId="77777777" w:rsidR="005201D5" w:rsidRPr="00A31756" w:rsidRDefault="005201D5" w:rsidP="00A31756">
      <w:pPr>
        <w:spacing w:before="240" w:after="240" w:line="360" w:lineRule="auto"/>
        <w:rPr>
          <w:rFonts w:ascii="Arial" w:hAnsi="Arial" w:cs="Arial"/>
        </w:rPr>
      </w:pPr>
    </w:p>
    <w:p w14:paraId="6F8E54BD" w14:textId="77777777" w:rsidR="00BD0CB6" w:rsidRDefault="00BD0CB6" w:rsidP="00A31756">
      <w:pPr>
        <w:spacing w:before="240" w:after="240" w:line="360" w:lineRule="auto"/>
        <w:jc w:val="center"/>
        <w:rPr>
          <w:rFonts w:ascii="Arial" w:eastAsia="Arial" w:hAnsi="Arial" w:cs="Arial"/>
          <w:b/>
        </w:rPr>
      </w:pPr>
    </w:p>
    <w:p w14:paraId="4255D032" w14:textId="77777777" w:rsidR="00BD0CB6" w:rsidRDefault="00BD0CB6" w:rsidP="00A31756">
      <w:pPr>
        <w:spacing w:before="240" w:after="240" w:line="360" w:lineRule="auto"/>
        <w:jc w:val="center"/>
        <w:rPr>
          <w:rFonts w:ascii="Arial" w:eastAsia="Arial" w:hAnsi="Arial" w:cs="Arial"/>
          <w:b/>
        </w:rPr>
      </w:pPr>
    </w:p>
    <w:p w14:paraId="7120D99D" w14:textId="77777777" w:rsidR="00BD0CB6" w:rsidRDefault="00BD0CB6" w:rsidP="00A31756">
      <w:pPr>
        <w:spacing w:before="240" w:after="240" w:line="360" w:lineRule="auto"/>
        <w:jc w:val="center"/>
        <w:rPr>
          <w:rFonts w:ascii="Arial" w:eastAsia="Arial" w:hAnsi="Arial" w:cs="Arial"/>
          <w:b/>
        </w:rPr>
      </w:pPr>
    </w:p>
    <w:p w14:paraId="144958DE" w14:textId="77777777" w:rsidR="00BD0CB6" w:rsidRDefault="00BD0CB6" w:rsidP="00A31756">
      <w:pPr>
        <w:spacing w:before="240" w:after="240" w:line="360" w:lineRule="auto"/>
        <w:jc w:val="center"/>
        <w:rPr>
          <w:rFonts w:ascii="Arial" w:eastAsia="Arial" w:hAnsi="Arial" w:cs="Arial"/>
          <w:b/>
        </w:rPr>
      </w:pPr>
    </w:p>
    <w:p w14:paraId="5CE307CD" w14:textId="77777777" w:rsidR="00BD0CB6" w:rsidRDefault="00BD0CB6" w:rsidP="00A31756">
      <w:pPr>
        <w:spacing w:before="240" w:after="240" w:line="360" w:lineRule="auto"/>
        <w:jc w:val="center"/>
        <w:rPr>
          <w:rFonts w:ascii="Arial" w:eastAsia="Arial" w:hAnsi="Arial" w:cs="Arial"/>
          <w:b/>
        </w:rPr>
      </w:pPr>
    </w:p>
    <w:p w14:paraId="0AE25269" w14:textId="77777777" w:rsidR="005201D5" w:rsidRPr="00A31756" w:rsidRDefault="00A31756" w:rsidP="00A31756">
      <w:pPr>
        <w:spacing w:before="240" w:after="240" w:line="360" w:lineRule="auto"/>
        <w:jc w:val="center"/>
        <w:rPr>
          <w:rFonts w:ascii="Arial" w:hAnsi="Arial" w:cs="Arial"/>
        </w:rPr>
      </w:pPr>
      <w:r w:rsidRPr="00A31756">
        <w:rPr>
          <w:rFonts w:ascii="Arial" w:eastAsia="Arial" w:hAnsi="Arial" w:cs="Arial"/>
          <w:b/>
        </w:rPr>
        <w:t>INVENTARIO DE BECK PARA MEDIR DEPRESIÓN</w:t>
      </w:r>
    </w:p>
    <w:p w14:paraId="27802A7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b/>
          <w:i/>
        </w:rPr>
        <w:t>Marque con una  X como se sentido el paciente en el último mes, incluso el día de hoy. Dele al paciente todas las opciones antes de marcar una.</w:t>
      </w:r>
    </w:p>
    <w:tbl>
      <w:tblPr>
        <w:tblStyle w:val="ad"/>
        <w:tblW w:w="9048" w:type="dxa"/>
        <w:tblInd w:w="-105" w:type="dxa"/>
        <w:tblLayout w:type="fixed"/>
        <w:tblLook w:val="0400" w:firstRow="0" w:lastRow="0" w:firstColumn="0" w:lastColumn="0" w:noHBand="0" w:noVBand="1"/>
      </w:tblPr>
      <w:tblGrid>
        <w:gridCol w:w="394"/>
        <w:gridCol w:w="6806"/>
        <w:gridCol w:w="1848"/>
      </w:tblGrid>
      <w:tr w:rsidR="005201D5" w:rsidRPr="00A31756" w14:paraId="27AB41D7"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EAB48E" w14:textId="77777777" w:rsidR="005201D5" w:rsidRPr="00A31756" w:rsidRDefault="005201D5" w:rsidP="00A31756">
            <w:pPr>
              <w:spacing w:before="240" w:after="240" w:line="360" w:lineRule="auto"/>
              <w:rPr>
                <w:rFonts w:ascii="Arial" w:hAnsi="Arial" w:cs="Arial"/>
              </w:rPr>
            </w:pP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91D9FC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REACTIVOS</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884AD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COMENTARIOS</w:t>
            </w:r>
          </w:p>
        </w:tc>
      </w:tr>
      <w:tr w:rsidR="005201D5" w:rsidRPr="00A31756" w14:paraId="71C6400A"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009AFF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A</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EB189C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me siento triste</w:t>
            </w:r>
          </w:p>
          <w:p w14:paraId="3BFF5D5A"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Me siento triste</w:t>
            </w:r>
          </w:p>
          <w:p w14:paraId="4EAD192A"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Estoy triste todo el tiempo y no me puedo reponer</w:t>
            </w:r>
          </w:p>
          <w:p w14:paraId="61AB476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Estoy tan triste o infeliz que no lo puedo soportar</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2E04BBD" w14:textId="77777777" w:rsidR="005201D5" w:rsidRPr="00A31756" w:rsidRDefault="005201D5" w:rsidP="00A31756">
            <w:pPr>
              <w:spacing w:before="240" w:after="240" w:line="360" w:lineRule="auto"/>
              <w:rPr>
                <w:rFonts w:ascii="Arial" w:hAnsi="Arial" w:cs="Arial"/>
              </w:rPr>
            </w:pPr>
          </w:p>
        </w:tc>
      </w:tr>
      <w:tr w:rsidR="005201D5" w:rsidRPr="00A31756" w14:paraId="778B4BCF"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93AA2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B</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4F4A2D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estoy particularmente desilusionado (a) del futuro</w:t>
            </w:r>
          </w:p>
          <w:p w14:paraId="3818F7AA"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Estoy Desilusionado (a) del futuro</w:t>
            </w:r>
          </w:p>
          <w:p w14:paraId="30E2068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Siento que no tengo perspectiva del futuro</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206338" w14:textId="77777777" w:rsidR="005201D5" w:rsidRPr="00A31756" w:rsidRDefault="005201D5" w:rsidP="00A31756">
            <w:pPr>
              <w:spacing w:before="240" w:after="240" w:line="360" w:lineRule="auto"/>
              <w:rPr>
                <w:rFonts w:ascii="Arial" w:hAnsi="Arial" w:cs="Arial"/>
              </w:rPr>
            </w:pPr>
          </w:p>
        </w:tc>
      </w:tr>
      <w:tr w:rsidR="005201D5" w:rsidRPr="00A31756" w14:paraId="48C30A0A"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5E836B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C</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886ECC2"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siento que falle</w:t>
            </w:r>
          </w:p>
          <w:p w14:paraId="5B359AC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Siento que fallo más que una persona normal</w:t>
            </w:r>
          </w:p>
          <w:p w14:paraId="327EB482"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Siento que existen muchas fallas en mi       pasado</w:t>
            </w:r>
          </w:p>
          <w:p w14:paraId="41DFA34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Siento una falla completa como persona</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B87187B" w14:textId="77777777" w:rsidR="005201D5" w:rsidRPr="00A31756" w:rsidRDefault="005201D5" w:rsidP="00A31756">
            <w:pPr>
              <w:spacing w:before="240" w:after="240" w:line="360" w:lineRule="auto"/>
              <w:rPr>
                <w:rFonts w:ascii="Arial" w:hAnsi="Arial" w:cs="Arial"/>
              </w:rPr>
            </w:pPr>
          </w:p>
        </w:tc>
      </w:tr>
      <w:tr w:rsidR="005201D5" w:rsidRPr="00A31756" w14:paraId="516C2F6A"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D64F5E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D</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53B6C3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Siento tanta satisfacción de las cosas como siempre</w:t>
            </w:r>
          </w:p>
          <w:p w14:paraId="73B2B7F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No disfruto de las cosas como antes</w:t>
            </w:r>
          </w:p>
          <w:p w14:paraId="2A487DF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No encuentro satisfacción real de nada</w:t>
            </w:r>
          </w:p>
          <w:p w14:paraId="3A150A54"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Estoy insatisfecho(a) o aburrido(a) todo el tiempo</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43A08B0" w14:textId="77777777" w:rsidR="005201D5" w:rsidRPr="00A31756" w:rsidRDefault="005201D5" w:rsidP="00A31756">
            <w:pPr>
              <w:spacing w:before="240" w:after="240" w:line="360" w:lineRule="auto"/>
              <w:rPr>
                <w:rFonts w:ascii="Arial" w:hAnsi="Arial" w:cs="Arial"/>
              </w:rPr>
            </w:pPr>
          </w:p>
        </w:tc>
      </w:tr>
      <w:tr w:rsidR="005201D5" w:rsidRPr="00A31756" w14:paraId="7426B59F"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E63C96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E</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33453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me siento particularmente culpable</w:t>
            </w:r>
          </w:p>
          <w:p w14:paraId="6AF3616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Me siento culpable buena parte del tiempo</w:t>
            </w:r>
          </w:p>
          <w:p w14:paraId="15EC105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Me siento muy culpable la mayor parte del tiempo</w:t>
            </w:r>
          </w:p>
          <w:p w14:paraId="1C3AEF4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Me siento culpable todo el tiempo</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FA80AA" w14:textId="77777777" w:rsidR="005201D5" w:rsidRPr="00A31756" w:rsidRDefault="005201D5" w:rsidP="00A31756">
            <w:pPr>
              <w:spacing w:before="240" w:after="240" w:line="360" w:lineRule="auto"/>
              <w:rPr>
                <w:rFonts w:ascii="Arial" w:hAnsi="Arial" w:cs="Arial"/>
              </w:rPr>
            </w:pPr>
          </w:p>
        </w:tc>
      </w:tr>
      <w:tr w:rsidR="005201D5" w:rsidRPr="00A31756" w14:paraId="723A149A"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C1299F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F</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0AA30E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siento que he sido castigado(a)</w:t>
            </w:r>
          </w:p>
          <w:p w14:paraId="5C22543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Siento que podría ser castigado(a)</w:t>
            </w:r>
          </w:p>
          <w:p w14:paraId="2C05EDC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Espero ser castigado(a)</w:t>
            </w:r>
          </w:p>
          <w:p w14:paraId="7A804B7A"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Siento que he sido castigado(a)</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6DC7325" w14:textId="77777777" w:rsidR="005201D5" w:rsidRPr="00A31756" w:rsidRDefault="005201D5" w:rsidP="00A31756">
            <w:pPr>
              <w:spacing w:before="240" w:after="240" w:line="360" w:lineRule="auto"/>
              <w:rPr>
                <w:rFonts w:ascii="Arial" w:hAnsi="Arial" w:cs="Arial"/>
              </w:rPr>
            </w:pPr>
          </w:p>
        </w:tc>
      </w:tr>
      <w:tr w:rsidR="005201D5" w:rsidRPr="00A31756" w14:paraId="41D3196D"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93540B2"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G</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AFFC41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me siento desilusionado(a) de mi</w:t>
            </w:r>
          </w:p>
          <w:p w14:paraId="511318A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Estoy desilusionado(a) de mi</w:t>
            </w:r>
          </w:p>
          <w:p w14:paraId="64A668A8"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Estoy disgustado(a) conmigo</w:t>
            </w:r>
          </w:p>
          <w:p w14:paraId="5F09DDA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Me odio</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8885936" w14:textId="77777777" w:rsidR="005201D5" w:rsidRPr="00A31756" w:rsidRDefault="005201D5" w:rsidP="00A31756">
            <w:pPr>
              <w:spacing w:before="240" w:after="240" w:line="360" w:lineRule="auto"/>
              <w:rPr>
                <w:rFonts w:ascii="Arial" w:hAnsi="Arial" w:cs="Arial"/>
              </w:rPr>
            </w:pPr>
          </w:p>
        </w:tc>
      </w:tr>
      <w:tr w:rsidR="005201D5" w:rsidRPr="00A31756" w14:paraId="2448D350"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A8335E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H</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6B7A772"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me siento peor que nadie</w:t>
            </w:r>
          </w:p>
          <w:p w14:paraId="7E9FBA0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Me critico por mi debilidad o por mis errores</w:t>
            </w:r>
          </w:p>
          <w:p w14:paraId="50B04A8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Me culpo todo el tiempo por mis faltas</w:t>
            </w:r>
          </w:p>
          <w:p w14:paraId="1627E880"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Me culpo por todo lo malo que sucede</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0F269B" w14:textId="77777777" w:rsidR="005201D5" w:rsidRPr="00A31756" w:rsidRDefault="005201D5" w:rsidP="00A31756">
            <w:pPr>
              <w:spacing w:before="240" w:after="240" w:line="360" w:lineRule="auto"/>
              <w:rPr>
                <w:rFonts w:ascii="Arial" w:hAnsi="Arial" w:cs="Arial"/>
              </w:rPr>
            </w:pPr>
          </w:p>
        </w:tc>
      </w:tr>
      <w:tr w:rsidR="005201D5" w:rsidRPr="00A31756" w14:paraId="6C94B5BF"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8DF771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I</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FE8445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tengo pensamientos de suicidarme</w:t>
            </w:r>
          </w:p>
          <w:p w14:paraId="1C934E32"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Tengo pensamientos de muerte, pero no los realizaría</w:t>
            </w:r>
          </w:p>
          <w:p w14:paraId="5A2BA6A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Me gustaría matarme</w:t>
            </w:r>
          </w:p>
          <w:p w14:paraId="57A57AB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Me mataría si pudiera</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2615F61" w14:textId="77777777" w:rsidR="005201D5" w:rsidRPr="00A31756" w:rsidRDefault="005201D5" w:rsidP="00A31756">
            <w:pPr>
              <w:spacing w:before="240" w:after="240" w:line="360" w:lineRule="auto"/>
              <w:rPr>
                <w:rFonts w:ascii="Arial" w:hAnsi="Arial" w:cs="Arial"/>
              </w:rPr>
            </w:pPr>
          </w:p>
        </w:tc>
      </w:tr>
      <w:tr w:rsidR="005201D5" w:rsidRPr="00A31756" w14:paraId="274AC5ED"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0D525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J</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A1D421A"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lloro más de lo usual</w:t>
            </w:r>
          </w:p>
          <w:p w14:paraId="0F7DBF82"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Lloro más que antes</w:t>
            </w:r>
          </w:p>
          <w:p w14:paraId="66288C7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Lloro ahora todo el tiempo</w:t>
            </w:r>
          </w:p>
          <w:p w14:paraId="3CA1411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Podía llorar antes pero ahora, aunque quiera, no puedo</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14BE2DC" w14:textId="77777777" w:rsidR="005201D5" w:rsidRPr="00A31756" w:rsidRDefault="005201D5" w:rsidP="00A31756">
            <w:pPr>
              <w:spacing w:before="240" w:after="240" w:line="360" w:lineRule="auto"/>
              <w:rPr>
                <w:rFonts w:ascii="Arial" w:hAnsi="Arial" w:cs="Arial"/>
              </w:rPr>
            </w:pPr>
          </w:p>
        </w:tc>
      </w:tr>
      <w:tr w:rsidR="005201D5" w:rsidRPr="00A31756" w14:paraId="3C6A933C"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97CAD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K</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4CBD32"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soy más irritable de lo que era antes</w:t>
            </w:r>
          </w:p>
          <w:p w14:paraId="1702F804"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Me siento molesto(a) o irritado(a) más fácil que antes</w:t>
            </w:r>
          </w:p>
          <w:p w14:paraId="67F1648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me siento irritado(a) todo el tiempo</w:t>
            </w:r>
          </w:p>
          <w:p w14:paraId="32AB70C8"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3No me irrito ahora por las cosas que antes si</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6127049" w14:textId="77777777" w:rsidR="005201D5" w:rsidRPr="00A31756" w:rsidRDefault="005201D5" w:rsidP="00A31756">
            <w:pPr>
              <w:spacing w:before="240" w:after="240" w:line="360" w:lineRule="auto"/>
              <w:rPr>
                <w:rFonts w:ascii="Arial" w:hAnsi="Arial" w:cs="Arial"/>
              </w:rPr>
            </w:pPr>
          </w:p>
        </w:tc>
      </w:tr>
      <w:tr w:rsidR="005201D5" w:rsidRPr="00A31756" w14:paraId="6B23EDDA"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F9F423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L</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BBCBEA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he perdido interés en otra gente</w:t>
            </w:r>
          </w:p>
          <w:p w14:paraId="12EBEC9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Estoy menos interesado(a) en otra gente que antes</w:t>
            </w:r>
          </w:p>
          <w:p w14:paraId="7FE0D69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He perdido mi interés en otra gente</w:t>
            </w:r>
          </w:p>
          <w:p w14:paraId="6F95485A"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He perdido todo mi interés en otra gente</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D059B4E" w14:textId="77777777" w:rsidR="005201D5" w:rsidRPr="00A31756" w:rsidRDefault="005201D5" w:rsidP="00A31756">
            <w:pPr>
              <w:spacing w:before="240" w:after="240" w:line="360" w:lineRule="auto"/>
              <w:rPr>
                <w:rFonts w:ascii="Arial" w:hAnsi="Arial" w:cs="Arial"/>
              </w:rPr>
            </w:pPr>
          </w:p>
        </w:tc>
      </w:tr>
      <w:tr w:rsidR="005201D5" w:rsidRPr="00A31756" w14:paraId="7D18D5C2"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68C15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M</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9CD742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Tomo decisiones igual que siempre</w:t>
            </w:r>
          </w:p>
          <w:p w14:paraId="19EED930"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Evito tomar más decisiones que antes</w:t>
            </w:r>
          </w:p>
          <w:p w14:paraId="7B0EBD0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Tengo mayor dificultades para tomar decisiones ahora</w:t>
            </w:r>
          </w:p>
          <w:p w14:paraId="7F77D23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No puedo tomar decisiones por completo</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2C9A702" w14:textId="77777777" w:rsidR="005201D5" w:rsidRPr="00A31756" w:rsidRDefault="005201D5" w:rsidP="00A31756">
            <w:pPr>
              <w:spacing w:before="240" w:after="240" w:line="360" w:lineRule="auto"/>
              <w:rPr>
                <w:rFonts w:ascii="Arial" w:hAnsi="Arial" w:cs="Arial"/>
              </w:rPr>
            </w:pPr>
          </w:p>
        </w:tc>
      </w:tr>
      <w:tr w:rsidR="005201D5" w:rsidRPr="00A31756" w14:paraId="435F76CF"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CCD721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N</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09F4EC0"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siento que me vea peor que antes</w:t>
            </w:r>
          </w:p>
          <w:p w14:paraId="6A9CE68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Me preocupa verme viejo(a) o poco atractivo(a)</w:t>
            </w:r>
          </w:p>
          <w:p w14:paraId="2044AD8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Siento que hay cambios permanentes en mi que me hacen lucir feo(a)</w:t>
            </w:r>
          </w:p>
          <w:p w14:paraId="05C1B76A"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Creo que me veo feo(a)</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3A606CA" w14:textId="77777777" w:rsidR="005201D5" w:rsidRPr="00A31756" w:rsidRDefault="005201D5" w:rsidP="00A31756">
            <w:pPr>
              <w:spacing w:before="240" w:after="240" w:line="360" w:lineRule="auto"/>
              <w:rPr>
                <w:rFonts w:ascii="Arial" w:hAnsi="Arial" w:cs="Arial"/>
              </w:rPr>
            </w:pPr>
          </w:p>
        </w:tc>
      </w:tr>
      <w:tr w:rsidR="005201D5" w:rsidRPr="00A31756" w14:paraId="383E5E96"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05DADC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O</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4DF94A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Puedo trabajar tan bien como antes</w:t>
            </w:r>
          </w:p>
          <w:p w14:paraId="7057FA0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Me cuesta un esfuerzo extra empezar a hacer algo</w:t>
            </w:r>
          </w:p>
          <w:p w14:paraId="7A1FD36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Tengo que impulsarme muy fuerte para hacer algo</w:t>
            </w:r>
          </w:p>
          <w:p w14:paraId="31FF0A9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No puedo hacer nada</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45FE6D" w14:textId="77777777" w:rsidR="005201D5" w:rsidRPr="00A31756" w:rsidRDefault="005201D5" w:rsidP="00A31756">
            <w:pPr>
              <w:spacing w:before="240" w:after="240" w:line="360" w:lineRule="auto"/>
              <w:rPr>
                <w:rFonts w:ascii="Arial" w:hAnsi="Arial" w:cs="Arial"/>
              </w:rPr>
            </w:pPr>
          </w:p>
        </w:tc>
      </w:tr>
      <w:tr w:rsidR="005201D5" w:rsidRPr="00A31756" w14:paraId="77A05A0B"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BBF62C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P</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83E492A"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Puedo dormir tan bien como antes</w:t>
            </w:r>
          </w:p>
          <w:p w14:paraId="588978F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No puedo dormir tan bien como antes</w:t>
            </w:r>
          </w:p>
          <w:p w14:paraId="2CF1A798"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Me despierto 1 o 2 horas más temprano que lo usual y me cuesta trabajo volver a dormir</w:t>
            </w:r>
          </w:p>
          <w:p w14:paraId="4DB7373A"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Me despierto varias horas más temprano de lo usual y no puedo volver a dormir</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8CE9114" w14:textId="77777777" w:rsidR="005201D5" w:rsidRPr="00A31756" w:rsidRDefault="005201D5" w:rsidP="00A31756">
            <w:pPr>
              <w:spacing w:before="240" w:after="240" w:line="360" w:lineRule="auto"/>
              <w:rPr>
                <w:rFonts w:ascii="Arial" w:hAnsi="Arial" w:cs="Arial"/>
              </w:rPr>
            </w:pPr>
          </w:p>
        </w:tc>
      </w:tr>
      <w:tr w:rsidR="005201D5" w:rsidRPr="00A31756" w14:paraId="3CC8D9A6"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AB578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Q</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1498F84"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me canso más de lo usual</w:t>
            </w:r>
          </w:p>
          <w:p w14:paraId="4E137AA4"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Me canso más fácil que antes</w:t>
            </w:r>
          </w:p>
          <w:p w14:paraId="5C54CE8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Me canso de hacer casi cualquier cosa</w:t>
            </w:r>
          </w:p>
          <w:p w14:paraId="3C84E36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Me siento muy cansado(a) de hacer cualquier cosa</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11564CC" w14:textId="77777777" w:rsidR="005201D5" w:rsidRPr="00A31756" w:rsidRDefault="005201D5" w:rsidP="00A31756">
            <w:pPr>
              <w:spacing w:before="240" w:after="240" w:line="360" w:lineRule="auto"/>
              <w:rPr>
                <w:rFonts w:ascii="Arial" w:hAnsi="Arial" w:cs="Arial"/>
              </w:rPr>
            </w:pPr>
          </w:p>
        </w:tc>
      </w:tr>
      <w:tr w:rsidR="005201D5" w:rsidRPr="00A31756" w14:paraId="3CAD1119"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0529298"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R</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CE8A2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Mi apetito es igual que lo usual</w:t>
            </w:r>
          </w:p>
          <w:p w14:paraId="609748E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Mi apetito no es tan bueno como era antes</w:t>
            </w:r>
          </w:p>
          <w:p w14:paraId="26D4671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Mi apetito es mucho peor ahora</w:t>
            </w:r>
          </w:p>
          <w:p w14:paraId="3D8488E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No tengo nada de apetito</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8580DB" w14:textId="77777777" w:rsidR="005201D5" w:rsidRPr="00A31756" w:rsidRDefault="005201D5" w:rsidP="00A31756">
            <w:pPr>
              <w:spacing w:before="240" w:after="240" w:line="360" w:lineRule="auto"/>
              <w:rPr>
                <w:rFonts w:ascii="Arial" w:hAnsi="Arial" w:cs="Arial"/>
              </w:rPr>
            </w:pPr>
          </w:p>
        </w:tc>
      </w:tr>
      <w:tr w:rsidR="005201D5" w:rsidRPr="00A31756" w14:paraId="66576EF7"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675C71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F64BE5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he perdido peso</w:t>
            </w:r>
          </w:p>
          <w:p w14:paraId="56E6CD6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He perdido más de 2.5 Kg</w:t>
            </w:r>
          </w:p>
          <w:p w14:paraId="6F637C8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He perdido más de 5 Kg</w:t>
            </w:r>
          </w:p>
          <w:p w14:paraId="56AD2E2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He perdido más de 7.5 Kg</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CD018E2" w14:textId="77777777" w:rsidR="005201D5" w:rsidRPr="00A31756" w:rsidRDefault="005201D5" w:rsidP="00A31756">
            <w:pPr>
              <w:spacing w:before="240" w:after="240" w:line="360" w:lineRule="auto"/>
              <w:rPr>
                <w:rFonts w:ascii="Arial" w:hAnsi="Arial" w:cs="Arial"/>
              </w:rPr>
            </w:pPr>
          </w:p>
        </w:tc>
      </w:tr>
      <w:tr w:rsidR="005201D5" w:rsidRPr="00A31756" w14:paraId="7C5BF32C"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348E3E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T</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E5BFD84"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estoy más preocupado(a) por mi salud que antes</w:t>
            </w:r>
          </w:p>
          <w:p w14:paraId="0A19A0A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Estoy preocupado(a) por problemas físicos como dolores y molestias</w:t>
            </w:r>
          </w:p>
          <w:p w14:paraId="1435B9A8"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Estoy muy preocupado(a) por problemas físicos y es difícil pensar en otra cosa</w:t>
            </w:r>
          </w:p>
          <w:p w14:paraId="6C202D5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 xml:space="preserve">3 Estoy tan preocupado(a) con mis problemas físicos que no puedo pensar en nada más </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97804C6" w14:textId="77777777" w:rsidR="005201D5" w:rsidRPr="00A31756" w:rsidRDefault="005201D5" w:rsidP="00A31756">
            <w:pPr>
              <w:spacing w:before="240" w:after="240" w:line="360" w:lineRule="auto"/>
              <w:rPr>
                <w:rFonts w:ascii="Arial" w:hAnsi="Arial" w:cs="Arial"/>
              </w:rPr>
            </w:pPr>
          </w:p>
        </w:tc>
      </w:tr>
      <w:tr w:rsidR="005201D5" w:rsidRPr="00A31756" w14:paraId="29196184" w14:textId="77777777">
        <w:tc>
          <w:tcPr>
            <w:tcW w:w="39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8CD79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U</w:t>
            </w:r>
          </w:p>
        </w:tc>
        <w:tc>
          <w:tcPr>
            <w:tcW w:w="680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38B35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No he notado cambios en mi interés por el sexo</w:t>
            </w:r>
          </w:p>
          <w:p w14:paraId="1644326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Estoy menos interesado(s) en el sexo que antes</w:t>
            </w:r>
          </w:p>
          <w:p w14:paraId="514F26B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Estoy mucho menos interesado(a) en el sexo ahora</w:t>
            </w:r>
          </w:p>
          <w:p w14:paraId="648CE6E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He perdido completamente el interés por el sexo</w:t>
            </w:r>
          </w:p>
        </w:tc>
        <w:tc>
          <w:tcPr>
            <w:tcW w:w="1848"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C836DD6" w14:textId="77777777" w:rsidR="005201D5" w:rsidRPr="00A31756" w:rsidRDefault="005201D5" w:rsidP="00A31756">
            <w:pPr>
              <w:spacing w:before="240" w:after="240" w:line="360" w:lineRule="auto"/>
              <w:rPr>
                <w:rFonts w:ascii="Arial" w:hAnsi="Arial" w:cs="Arial"/>
              </w:rPr>
            </w:pPr>
          </w:p>
        </w:tc>
      </w:tr>
    </w:tbl>
    <w:p w14:paraId="4DBED653" w14:textId="77777777" w:rsidR="005201D5" w:rsidRPr="00A31756" w:rsidRDefault="00A31756" w:rsidP="006B140A">
      <w:pPr>
        <w:spacing w:before="240" w:after="240"/>
        <w:rPr>
          <w:rFonts w:ascii="Arial" w:hAnsi="Arial" w:cs="Arial"/>
        </w:rPr>
      </w:pPr>
      <w:r w:rsidRPr="00A31756">
        <w:rPr>
          <w:rFonts w:ascii="Arial" w:eastAsia="Arial" w:hAnsi="Arial" w:cs="Arial"/>
        </w:rPr>
        <w:t>INFORMACIÓN QUE EL PACIENTE DESEE AGREGAR</w:t>
      </w:r>
    </w:p>
    <w:p w14:paraId="2D311209" w14:textId="77777777" w:rsidR="005201D5" w:rsidRPr="00A31756" w:rsidRDefault="00A31756" w:rsidP="006B140A">
      <w:pPr>
        <w:spacing w:before="240" w:after="240"/>
        <w:rPr>
          <w:rFonts w:ascii="Arial" w:hAnsi="Arial" w:cs="Arial"/>
        </w:rPr>
      </w:pPr>
      <w:r w:rsidRPr="00A31756">
        <w:rPr>
          <w:rFonts w:ascii="Arial" w:eastAsia="Arial" w:hAnsi="Arial" w:cs="Arial"/>
        </w:rPr>
        <w:t> </w:t>
      </w:r>
    </w:p>
    <w:p w14:paraId="4E8D9B9D" w14:textId="77777777" w:rsidR="005201D5" w:rsidRPr="00A31756" w:rsidRDefault="00A31756" w:rsidP="006B140A">
      <w:pPr>
        <w:spacing w:before="240" w:after="240"/>
        <w:rPr>
          <w:rFonts w:ascii="Arial" w:hAnsi="Arial" w:cs="Arial"/>
        </w:rPr>
      </w:pPr>
      <w:r w:rsidRPr="00A31756">
        <w:rPr>
          <w:rFonts w:ascii="Arial" w:eastAsia="Arial" w:hAnsi="Arial" w:cs="Arial"/>
        </w:rPr>
        <w:t>OBSERVACIONES</w:t>
      </w:r>
    </w:p>
    <w:p w14:paraId="2997C6A7" w14:textId="77777777" w:rsidR="005201D5" w:rsidRPr="00A31756" w:rsidRDefault="005201D5" w:rsidP="006B140A">
      <w:pPr>
        <w:spacing w:before="240" w:after="240"/>
        <w:rPr>
          <w:rFonts w:ascii="Arial" w:hAnsi="Arial" w:cs="Arial"/>
        </w:rPr>
      </w:pPr>
    </w:p>
    <w:p w14:paraId="3EACCEBB" w14:textId="77777777" w:rsidR="005201D5" w:rsidRPr="00A31756" w:rsidRDefault="00A31756" w:rsidP="006B140A">
      <w:pPr>
        <w:spacing w:before="240" w:after="240"/>
        <w:rPr>
          <w:rFonts w:ascii="Arial" w:hAnsi="Arial" w:cs="Arial"/>
        </w:rPr>
      </w:pPr>
      <w:r w:rsidRPr="00A31756">
        <w:rPr>
          <w:rFonts w:ascii="Arial" w:eastAsia="Arial" w:hAnsi="Arial" w:cs="Arial"/>
        </w:rPr>
        <w:t>PUNTAJE: _______________________   DIAGNÓSTICO: ________________</w:t>
      </w:r>
    </w:p>
    <w:p w14:paraId="0683C284" w14:textId="77777777" w:rsidR="005201D5" w:rsidRPr="00A31756" w:rsidRDefault="00A31756" w:rsidP="006B140A">
      <w:pPr>
        <w:spacing w:before="240" w:after="240"/>
        <w:rPr>
          <w:rFonts w:ascii="Arial" w:hAnsi="Arial" w:cs="Arial"/>
        </w:rPr>
      </w:pPr>
      <w:r w:rsidRPr="00A31756">
        <w:rPr>
          <w:rFonts w:ascii="Arial" w:eastAsia="Arial" w:hAnsi="Arial" w:cs="Arial"/>
        </w:rPr>
        <w:t>5 a 9 Estos altibajos se consideran normales</w:t>
      </w:r>
    </w:p>
    <w:p w14:paraId="07C9E89F" w14:textId="77777777" w:rsidR="005201D5" w:rsidRPr="00A31756" w:rsidRDefault="00A31756" w:rsidP="006B140A">
      <w:pPr>
        <w:spacing w:before="240" w:after="240"/>
        <w:rPr>
          <w:rFonts w:ascii="Arial" w:hAnsi="Arial" w:cs="Arial"/>
        </w:rPr>
      </w:pPr>
      <w:r w:rsidRPr="00A31756">
        <w:rPr>
          <w:rFonts w:ascii="Arial" w:eastAsia="Arial" w:hAnsi="Arial" w:cs="Arial"/>
        </w:rPr>
        <w:t>10 a 18 Depresión leve a moderada</w:t>
      </w:r>
    </w:p>
    <w:p w14:paraId="67EDC4BF" w14:textId="77777777" w:rsidR="005201D5" w:rsidRPr="00A31756" w:rsidRDefault="00A31756" w:rsidP="006B140A">
      <w:pPr>
        <w:spacing w:before="240" w:after="240"/>
        <w:rPr>
          <w:rFonts w:ascii="Arial" w:hAnsi="Arial" w:cs="Arial"/>
        </w:rPr>
      </w:pPr>
      <w:r w:rsidRPr="00A31756">
        <w:rPr>
          <w:rFonts w:ascii="Arial" w:eastAsia="Arial" w:hAnsi="Arial" w:cs="Arial"/>
        </w:rPr>
        <w:t>19 a 29 Depresión moderada a severa</w:t>
      </w:r>
    </w:p>
    <w:p w14:paraId="27A1BAF0" w14:textId="77777777" w:rsidR="005201D5" w:rsidRPr="00A31756" w:rsidRDefault="00A31756" w:rsidP="006B140A">
      <w:pPr>
        <w:spacing w:before="240" w:after="240"/>
        <w:rPr>
          <w:rFonts w:ascii="Arial" w:hAnsi="Arial" w:cs="Arial"/>
        </w:rPr>
      </w:pPr>
      <w:r w:rsidRPr="00A31756">
        <w:rPr>
          <w:rFonts w:ascii="Arial" w:eastAsia="Arial" w:hAnsi="Arial" w:cs="Arial"/>
        </w:rPr>
        <w:t>30 a 63 Depresión severa</w:t>
      </w:r>
    </w:p>
    <w:p w14:paraId="028D6414" w14:textId="77777777" w:rsidR="005201D5" w:rsidRPr="00A31756" w:rsidRDefault="005201D5" w:rsidP="00A31756">
      <w:pPr>
        <w:spacing w:before="240" w:after="240" w:line="360" w:lineRule="auto"/>
        <w:rPr>
          <w:rFonts w:ascii="Arial" w:hAnsi="Arial" w:cs="Arial"/>
        </w:rPr>
      </w:pPr>
    </w:p>
    <w:p w14:paraId="05451368" w14:textId="77777777" w:rsidR="005201D5" w:rsidRPr="00A31756" w:rsidRDefault="00A31756" w:rsidP="00A31756">
      <w:pPr>
        <w:spacing w:before="240" w:after="240" w:line="360" w:lineRule="auto"/>
        <w:jc w:val="center"/>
        <w:rPr>
          <w:rFonts w:ascii="Arial" w:hAnsi="Arial" w:cs="Arial"/>
        </w:rPr>
      </w:pPr>
      <w:r w:rsidRPr="00A31756">
        <w:rPr>
          <w:rFonts w:ascii="Arial" w:eastAsia="Arial" w:hAnsi="Arial" w:cs="Arial"/>
          <w:b/>
        </w:rPr>
        <w:t>ESCALA DE HAMILTON PARA LA VALORACIÓN DE LA ANSIEDAD</w:t>
      </w:r>
    </w:p>
    <w:tbl>
      <w:tblPr>
        <w:tblStyle w:val="ae"/>
        <w:tblW w:w="9048" w:type="dxa"/>
        <w:tblInd w:w="-105" w:type="dxa"/>
        <w:tblLayout w:type="fixed"/>
        <w:tblLook w:val="0400" w:firstRow="0" w:lastRow="0" w:firstColumn="0" w:lastColumn="0" w:noHBand="0" w:noVBand="1"/>
      </w:tblPr>
      <w:tblGrid>
        <w:gridCol w:w="411"/>
        <w:gridCol w:w="2209"/>
        <w:gridCol w:w="2310"/>
        <w:gridCol w:w="874"/>
        <w:gridCol w:w="676"/>
        <w:gridCol w:w="1021"/>
        <w:gridCol w:w="766"/>
        <w:gridCol w:w="781"/>
      </w:tblGrid>
      <w:tr w:rsidR="005201D5" w:rsidRPr="00A31756" w14:paraId="0BE1A624"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60642D7" w14:textId="77777777" w:rsidR="005201D5" w:rsidRPr="00A31756" w:rsidRDefault="005201D5" w:rsidP="00A31756">
            <w:pPr>
              <w:spacing w:before="240" w:after="240" w:line="360" w:lineRule="auto"/>
              <w:rPr>
                <w:rFonts w:ascii="Arial" w:hAnsi="Arial" w:cs="Arial"/>
              </w:rPr>
            </w:pP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93F1C91" w14:textId="77777777" w:rsidR="005201D5" w:rsidRPr="00A31756" w:rsidRDefault="005201D5" w:rsidP="00A31756">
            <w:pPr>
              <w:spacing w:before="240" w:after="240" w:line="360" w:lineRule="auto"/>
              <w:rPr>
                <w:rFonts w:ascii="Arial" w:hAnsi="Arial" w:cs="Arial"/>
              </w:rPr>
            </w:pP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537DBDE" w14:textId="77777777" w:rsidR="005201D5" w:rsidRPr="00A31756" w:rsidRDefault="005201D5" w:rsidP="00A31756">
            <w:pPr>
              <w:spacing w:before="240" w:after="240" w:line="360" w:lineRule="auto"/>
              <w:rPr>
                <w:rFonts w:ascii="Arial" w:hAnsi="Arial" w:cs="Arial"/>
              </w:rPr>
            </w:pP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AFA8A6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 xml:space="preserve">Ausente </w:t>
            </w:r>
          </w:p>
          <w:p w14:paraId="089D229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0 puntos</w:t>
            </w: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F45783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Leve</w:t>
            </w:r>
          </w:p>
          <w:p w14:paraId="7720A82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 punto</w:t>
            </w: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ADF840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Moderado</w:t>
            </w:r>
          </w:p>
          <w:p w14:paraId="2BDA0D9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 puntos</w:t>
            </w: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748210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Grave</w:t>
            </w:r>
          </w:p>
          <w:p w14:paraId="5528458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 puntos</w:t>
            </w: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5008ED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Muy grave</w:t>
            </w:r>
          </w:p>
          <w:p w14:paraId="01754B98"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4 puntos</w:t>
            </w:r>
          </w:p>
        </w:tc>
      </w:tr>
      <w:tr w:rsidR="005201D5" w:rsidRPr="00A31756" w14:paraId="5FA2DF7F"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AF751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82BD9A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Ansiedad</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54A634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Preocupación, pesimismo, miedo al futuro e irritabilidad</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1CF01FE"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8C4278"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8DEBD3A"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40E266D"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DE4DA98" w14:textId="77777777" w:rsidR="005201D5" w:rsidRPr="00A31756" w:rsidRDefault="005201D5" w:rsidP="00A31756">
            <w:pPr>
              <w:spacing w:before="240" w:after="240" w:line="360" w:lineRule="auto"/>
              <w:rPr>
                <w:rFonts w:ascii="Arial" w:hAnsi="Arial" w:cs="Arial"/>
              </w:rPr>
            </w:pPr>
          </w:p>
        </w:tc>
      </w:tr>
      <w:tr w:rsidR="005201D5" w:rsidRPr="00A31756" w14:paraId="025BE1EC"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664E2A8"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2</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7580080"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Tensión</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18148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Sensación de tensión, cansancio, sobresaltos, propensión al llanto, estremecimientos, sensación de irritación e incapacidad para relajarse</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4D94E32"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F99C05D"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8756E5A"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C173FE0"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2FA2B4B" w14:textId="77777777" w:rsidR="005201D5" w:rsidRPr="00A31756" w:rsidRDefault="005201D5" w:rsidP="00A31756">
            <w:pPr>
              <w:spacing w:before="240" w:after="240" w:line="360" w:lineRule="auto"/>
              <w:rPr>
                <w:rFonts w:ascii="Arial" w:hAnsi="Arial" w:cs="Arial"/>
              </w:rPr>
            </w:pPr>
          </w:p>
        </w:tc>
      </w:tr>
      <w:tr w:rsidR="005201D5" w:rsidRPr="00A31756" w14:paraId="127D0940"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9F6D00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3</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96BC30"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Miedo</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DBE57A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A la oscuridad, a los extraños, a quedarse solo, a los animales, al tráfico o a las aglomeraciones</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356FD1"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F0F9012"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316F927"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3611552"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E7BE7EC" w14:textId="77777777" w:rsidR="005201D5" w:rsidRPr="00A31756" w:rsidRDefault="005201D5" w:rsidP="00A31756">
            <w:pPr>
              <w:spacing w:before="240" w:after="240" w:line="360" w:lineRule="auto"/>
              <w:rPr>
                <w:rFonts w:ascii="Arial" w:hAnsi="Arial" w:cs="Arial"/>
              </w:rPr>
            </w:pPr>
          </w:p>
        </w:tc>
      </w:tr>
      <w:tr w:rsidR="005201D5" w:rsidRPr="00A31756" w14:paraId="55BD5D22"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1D89EC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4</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E506A3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Insomnio</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E08DBE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Dificultad para conciliar el sueño, sueño interrumpido, sueño no reparador y sensación de extrañeza al despertar, pesadillas y terrores nocturnos</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4EA52FD"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C7E94CC"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F1F0444"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3F37A59"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EA97369" w14:textId="77777777" w:rsidR="005201D5" w:rsidRPr="00A31756" w:rsidRDefault="005201D5" w:rsidP="00A31756">
            <w:pPr>
              <w:spacing w:before="240" w:after="240" w:line="360" w:lineRule="auto"/>
              <w:rPr>
                <w:rFonts w:ascii="Arial" w:hAnsi="Arial" w:cs="Arial"/>
              </w:rPr>
            </w:pPr>
          </w:p>
        </w:tc>
      </w:tr>
      <w:tr w:rsidR="005201D5" w:rsidRPr="00A31756" w14:paraId="20F9ABEA"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AAC0F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5</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DB96E84"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Intelecto</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DD18CE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Dificultad para concentrarse y reducción de memoria</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184B2C"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E08A031"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BF63D08"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09055D1"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38FAC9" w14:textId="77777777" w:rsidR="005201D5" w:rsidRPr="00A31756" w:rsidRDefault="005201D5" w:rsidP="00A31756">
            <w:pPr>
              <w:spacing w:before="240" w:after="240" w:line="360" w:lineRule="auto"/>
              <w:rPr>
                <w:rFonts w:ascii="Arial" w:hAnsi="Arial" w:cs="Arial"/>
              </w:rPr>
            </w:pPr>
          </w:p>
        </w:tc>
      </w:tr>
      <w:tr w:rsidR="005201D5" w:rsidRPr="00A31756" w14:paraId="176701A0"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5450102"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6</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3446AC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Humor depresivo</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2C0AE2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Pérdida de interés, incapacidad de disfrutar con las aficiones, despertar precoz y alteraciones diurnas</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E5FCE9"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6246251"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CDC97F0"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5BDBC36"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AEA3E5B" w14:textId="77777777" w:rsidR="005201D5" w:rsidRPr="00A31756" w:rsidRDefault="005201D5" w:rsidP="00A31756">
            <w:pPr>
              <w:spacing w:before="240" w:after="240" w:line="360" w:lineRule="auto"/>
              <w:rPr>
                <w:rFonts w:ascii="Arial" w:hAnsi="Arial" w:cs="Arial"/>
              </w:rPr>
            </w:pPr>
          </w:p>
        </w:tc>
      </w:tr>
      <w:tr w:rsidR="005201D5" w:rsidRPr="00A31756" w14:paraId="65ECBAE6"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5B6256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7</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7C69952"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Síntomas somáticos (musculares)</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8F4A6A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Dolores musculares, sensación de estiramiento, rigidez, contracciones, dientes apretados, voz trémula y aumento del tono muscular</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CA9E933"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641A86"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5A6E15"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3DE894"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E106482" w14:textId="77777777" w:rsidR="005201D5" w:rsidRPr="00A31756" w:rsidRDefault="005201D5" w:rsidP="00A31756">
            <w:pPr>
              <w:spacing w:before="240" w:after="240" w:line="360" w:lineRule="auto"/>
              <w:rPr>
                <w:rFonts w:ascii="Arial" w:hAnsi="Arial" w:cs="Arial"/>
              </w:rPr>
            </w:pPr>
          </w:p>
        </w:tc>
      </w:tr>
      <w:tr w:rsidR="005201D5" w:rsidRPr="00A31756" w14:paraId="30CF3AB3"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5CAE41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8</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39C4A34"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Síntomas somáticos (sentidos)</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DD76130"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Zumbido de oídos, visión borrosa, oleadas de calor y frío, sensación de debilidad</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B86665"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F3D298E"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86FDF9D"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E25843"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460CE18" w14:textId="77777777" w:rsidR="005201D5" w:rsidRPr="00A31756" w:rsidRDefault="005201D5" w:rsidP="00A31756">
            <w:pPr>
              <w:spacing w:before="240" w:after="240" w:line="360" w:lineRule="auto"/>
              <w:rPr>
                <w:rFonts w:ascii="Arial" w:hAnsi="Arial" w:cs="Arial"/>
              </w:rPr>
            </w:pPr>
          </w:p>
        </w:tc>
      </w:tr>
      <w:tr w:rsidR="005201D5" w:rsidRPr="00A31756" w14:paraId="555E2974"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90B9F8D"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9</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DF49260"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Síntomas somáticos cardiovasculares</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AA068E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Taquicardias, palpitaciones, precordialgia, pulsaciones o sensación de desvanecimiento</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6E47141"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D9AB93"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D97DB86"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5CD9B91"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BD5D520" w14:textId="77777777" w:rsidR="005201D5" w:rsidRPr="00A31756" w:rsidRDefault="005201D5" w:rsidP="00A31756">
            <w:pPr>
              <w:spacing w:before="240" w:after="240" w:line="360" w:lineRule="auto"/>
              <w:rPr>
                <w:rFonts w:ascii="Arial" w:hAnsi="Arial" w:cs="Arial"/>
              </w:rPr>
            </w:pPr>
          </w:p>
        </w:tc>
      </w:tr>
      <w:tr w:rsidR="005201D5" w:rsidRPr="00A31756" w14:paraId="6E374298"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86938A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10</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7AF65FE"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Síntomas respiratorios</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EE87666"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Sentido de pesadez o constricción en el tórax, sensación de sofoco, suspiros y disnea</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712F893"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DD71138"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EBC67E3"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CEA4171"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1DD3497" w14:textId="77777777" w:rsidR="005201D5" w:rsidRPr="00A31756" w:rsidRDefault="005201D5" w:rsidP="00A31756">
            <w:pPr>
              <w:spacing w:before="240" w:after="240" w:line="360" w:lineRule="auto"/>
              <w:rPr>
                <w:rFonts w:ascii="Arial" w:hAnsi="Arial" w:cs="Arial"/>
              </w:rPr>
            </w:pPr>
          </w:p>
        </w:tc>
      </w:tr>
      <w:tr w:rsidR="005201D5" w:rsidRPr="00A31756" w14:paraId="5C9E683C"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902B4D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11</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7E033B5"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Síntomas gastrointestinales</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F2C88E9"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Dificultad de deglución, flatulencias, dolor abdominal, ardor, sensación de hartura, nauseas, vomito, borborigmos, meteorismo, pérdida de peso  </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8D2A88"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A5A616"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1E14514"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A23D4C0"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BA5A457" w14:textId="77777777" w:rsidR="005201D5" w:rsidRPr="00A31756" w:rsidRDefault="005201D5" w:rsidP="00A31756">
            <w:pPr>
              <w:spacing w:before="240" w:after="240" w:line="360" w:lineRule="auto"/>
              <w:rPr>
                <w:rFonts w:ascii="Arial" w:hAnsi="Arial" w:cs="Arial"/>
              </w:rPr>
            </w:pPr>
          </w:p>
        </w:tc>
      </w:tr>
      <w:tr w:rsidR="005201D5" w:rsidRPr="00A31756" w14:paraId="70EB75BC"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119C57"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12</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2A7879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Síntomas genitourinarios</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0907A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Micción frecuente, amenorrea, menorragia, frigidez, eyaculación precoz, pérdida de la libido, impotencia</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77E8F1"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4301368"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3655CEA"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2AA5892"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C14B187" w14:textId="77777777" w:rsidR="005201D5" w:rsidRPr="00A31756" w:rsidRDefault="005201D5" w:rsidP="00A31756">
            <w:pPr>
              <w:spacing w:before="240" w:after="240" w:line="360" w:lineRule="auto"/>
              <w:rPr>
                <w:rFonts w:ascii="Arial" w:hAnsi="Arial" w:cs="Arial"/>
              </w:rPr>
            </w:pPr>
          </w:p>
        </w:tc>
      </w:tr>
      <w:tr w:rsidR="005201D5" w:rsidRPr="00A31756" w14:paraId="6CF7A6EF"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10AA81"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13</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E69DE6B"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Síntomas de SN autónomo</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E869A9F"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Sequedad en la boca, sofocos, palidez, tendencia a sudar, vértigos, cefalea y pilo erección</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E680E2"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1EB1DA5"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3DCF79D"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F143679"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57AA423" w14:textId="77777777" w:rsidR="005201D5" w:rsidRPr="00A31756" w:rsidRDefault="005201D5" w:rsidP="00A31756">
            <w:pPr>
              <w:spacing w:before="240" w:after="240" w:line="360" w:lineRule="auto"/>
              <w:rPr>
                <w:rFonts w:ascii="Arial" w:hAnsi="Arial" w:cs="Arial"/>
              </w:rPr>
            </w:pPr>
          </w:p>
        </w:tc>
      </w:tr>
      <w:tr w:rsidR="005201D5" w:rsidRPr="00A31756" w14:paraId="7141AE56" w14:textId="77777777" w:rsidTr="006B140A">
        <w:tc>
          <w:tcPr>
            <w:tcW w:w="41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3CBFEF4"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14</w:t>
            </w:r>
          </w:p>
        </w:tc>
        <w:tc>
          <w:tcPr>
            <w:tcW w:w="220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400D8A3"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Comportamiento del paciente durante el examen</w:t>
            </w:r>
          </w:p>
        </w:tc>
        <w:tc>
          <w:tcPr>
            <w:tcW w:w="2310"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F83EB1C" w14:textId="77777777" w:rsidR="005201D5" w:rsidRPr="00A31756" w:rsidRDefault="00A31756" w:rsidP="00A31756">
            <w:pPr>
              <w:spacing w:before="240" w:after="240" w:line="360" w:lineRule="auto"/>
              <w:rPr>
                <w:rFonts w:ascii="Arial" w:hAnsi="Arial" w:cs="Arial"/>
              </w:rPr>
            </w:pPr>
            <w:r w:rsidRPr="00A31756">
              <w:rPr>
                <w:rFonts w:ascii="Arial" w:eastAsia="Arial" w:hAnsi="Arial" w:cs="Arial"/>
              </w:rPr>
              <w:t>Agitado, inquieto, temblor de manos, suspiros o taquipnea, palidez del rostro, deglución constante, etc.</w:t>
            </w:r>
          </w:p>
        </w:tc>
        <w:tc>
          <w:tcPr>
            <w:tcW w:w="87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2DF81CA" w14:textId="77777777" w:rsidR="005201D5" w:rsidRPr="00A31756" w:rsidRDefault="005201D5" w:rsidP="00A31756">
            <w:pPr>
              <w:spacing w:before="240" w:after="240" w:line="360" w:lineRule="auto"/>
              <w:rPr>
                <w:rFonts w:ascii="Arial" w:hAnsi="Arial" w:cs="Arial"/>
              </w:rPr>
            </w:pPr>
          </w:p>
        </w:tc>
        <w:tc>
          <w:tcPr>
            <w:tcW w:w="67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382FC73" w14:textId="77777777" w:rsidR="005201D5" w:rsidRPr="00A31756" w:rsidRDefault="005201D5" w:rsidP="00A31756">
            <w:pPr>
              <w:spacing w:before="240" w:after="240" w:line="360" w:lineRule="auto"/>
              <w:rPr>
                <w:rFonts w:ascii="Arial" w:hAnsi="Arial" w:cs="Arial"/>
              </w:rPr>
            </w:pPr>
          </w:p>
        </w:tc>
        <w:tc>
          <w:tcPr>
            <w:tcW w:w="102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31B87FE" w14:textId="77777777" w:rsidR="005201D5" w:rsidRPr="00A31756" w:rsidRDefault="005201D5" w:rsidP="00A31756">
            <w:pPr>
              <w:spacing w:before="240" w:after="240" w:line="360" w:lineRule="auto"/>
              <w:rPr>
                <w:rFonts w:ascii="Arial" w:hAnsi="Arial" w:cs="Arial"/>
              </w:rPr>
            </w:pPr>
          </w:p>
        </w:tc>
        <w:tc>
          <w:tcPr>
            <w:tcW w:w="7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23CE84E" w14:textId="77777777" w:rsidR="005201D5" w:rsidRPr="00A31756" w:rsidRDefault="005201D5" w:rsidP="00A31756">
            <w:pPr>
              <w:spacing w:before="240" w:after="240" w:line="360" w:lineRule="auto"/>
              <w:rPr>
                <w:rFonts w:ascii="Arial" w:hAnsi="Arial" w:cs="Arial"/>
              </w:rPr>
            </w:pPr>
          </w:p>
        </w:tc>
        <w:tc>
          <w:tcPr>
            <w:tcW w:w="781"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5A8A152" w14:textId="77777777" w:rsidR="005201D5" w:rsidRPr="00A31756" w:rsidRDefault="005201D5" w:rsidP="00A31756">
            <w:pPr>
              <w:spacing w:before="240" w:after="240" w:line="360" w:lineRule="auto"/>
              <w:rPr>
                <w:rFonts w:ascii="Arial" w:hAnsi="Arial" w:cs="Arial"/>
              </w:rPr>
            </w:pPr>
          </w:p>
        </w:tc>
      </w:tr>
    </w:tbl>
    <w:p w14:paraId="7FCA1A7D" w14:textId="77777777" w:rsidR="005201D5" w:rsidRPr="00A31756" w:rsidRDefault="00A31756" w:rsidP="006B140A">
      <w:pPr>
        <w:spacing w:before="240" w:after="240"/>
        <w:rPr>
          <w:rFonts w:ascii="Arial" w:hAnsi="Arial" w:cs="Arial"/>
        </w:rPr>
      </w:pPr>
      <w:r w:rsidRPr="00A31756">
        <w:rPr>
          <w:rFonts w:ascii="Arial" w:eastAsia="Arial" w:hAnsi="Arial" w:cs="Arial"/>
        </w:rPr>
        <w:t>INFORMACIÓN QUE EL PACIENTE DESEE AGREGAR</w:t>
      </w:r>
    </w:p>
    <w:p w14:paraId="07673A5B" w14:textId="77777777" w:rsidR="005201D5" w:rsidRPr="00A31756" w:rsidRDefault="00A31756" w:rsidP="006B140A">
      <w:pPr>
        <w:spacing w:before="240" w:after="240"/>
        <w:rPr>
          <w:rFonts w:ascii="Arial" w:hAnsi="Arial" w:cs="Arial"/>
        </w:rPr>
      </w:pPr>
      <w:r w:rsidRPr="00A31756">
        <w:rPr>
          <w:rFonts w:ascii="Arial" w:eastAsia="Arial" w:hAnsi="Arial" w:cs="Arial"/>
        </w:rPr>
        <w:t>OBSERVACIONES</w:t>
      </w:r>
    </w:p>
    <w:p w14:paraId="1E365BCD" w14:textId="77777777" w:rsidR="005201D5" w:rsidRPr="00A31756" w:rsidRDefault="00A31756" w:rsidP="006B140A">
      <w:pPr>
        <w:spacing w:before="240" w:after="240"/>
        <w:rPr>
          <w:rFonts w:ascii="Arial" w:hAnsi="Arial" w:cs="Arial"/>
        </w:rPr>
      </w:pPr>
      <w:r w:rsidRPr="00A31756">
        <w:rPr>
          <w:rFonts w:ascii="Arial" w:eastAsia="Arial" w:hAnsi="Arial" w:cs="Arial"/>
        </w:rPr>
        <w:t>PUNTAJE: _______________________   DIAGNÓSTICO: ________________</w:t>
      </w:r>
    </w:p>
    <w:p w14:paraId="266C776E" w14:textId="77777777" w:rsidR="005201D5" w:rsidRPr="00A31756" w:rsidRDefault="00A31756" w:rsidP="006B140A">
      <w:pPr>
        <w:spacing w:before="240" w:after="240"/>
        <w:rPr>
          <w:rFonts w:ascii="Arial" w:hAnsi="Arial" w:cs="Arial"/>
        </w:rPr>
      </w:pPr>
      <w:r w:rsidRPr="00A31756">
        <w:rPr>
          <w:rFonts w:ascii="Arial" w:eastAsia="Arial" w:hAnsi="Arial" w:cs="Arial"/>
        </w:rPr>
        <w:t>0 - 5 puntos          No ansiedad</w:t>
      </w:r>
    </w:p>
    <w:p w14:paraId="2A2E7407" w14:textId="77777777" w:rsidR="005201D5" w:rsidRPr="00A31756" w:rsidRDefault="00A31756" w:rsidP="006B140A">
      <w:pPr>
        <w:spacing w:before="240" w:after="240"/>
        <w:rPr>
          <w:rFonts w:ascii="Arial" w:hAnsi="Arial" w:cs="Arial"/>
        </w:rPr>
      </w:pPr>
      <w:r w:rsidRPr="00A31756">
        <w:rPr>
          <w:rFonts w:ascii="Arial" w:eastAsia="Arial" w:hAnsi="Arial" w:cs="Arial"/>
        </w:rPr>
        <w:t>6 - 14 puntos        Ansiedad menor</w:t>
      </w:r>
    </w:p>
    <w:p w14:paraId="53260BCE" w14:textId="77777777" w:rsidR="005201D5" w:rsidRPr="00A31756" w:rsidRDefault="00A31756" w:rsidP="006B140A">
      <w:pPr>
        <w:spacing w:before="240" w:after="240"/>
        <w:rPr>
          <w:rFonts w:ascii="Arial" w:hAnsi="Arial" w:cs="Arial"/>
        </w:rPr>
      </w:pPr>
      <w:r w:rsidRPr="00A31756">
        <w:rPr>
          <w:rFonts w:ascii="Arial" w:eastAsia="Arial" w:hAnsi="Arial" w:cs="Arial"/>
        </w:rPr>
        <w:t>15 ó más puntos  Ansiedad mayor</w:t>
      </w:r>
    </w:p>
    <w:p w14:paraId="759FC0D0" w14:textId="77777777" w:rsidR="005201D5" w:rsidRPr="00A31756" w:rsidRDefault="00A31756" w:rsidP="006B140A">
      <w:pPr>
        <w:spacing w:before="240" w:after="240"/>
        <w:rPr>
          <w:rFonts w:ascii="Arial" w:hAnsi="Arial" w:cs="Arial"/>
        </w:rPr>
      </w:pPr>
      <w:r w:rsidRPr="00A31756">
        <w:rPr>
          <w:rFonts w:ascii="Arial" w:eastAsia="Arial" w:hAnsi="Arial" w:cs="Arial"/>
        </w:rPr>
        <w:t>HOJA DE RESULTADOS PARA EL PACIENTE</w:t>
      </w:r>
    </w:p>
    <w:p w14:paraId="0CB4E9BF" w14:textId="77777777" w:rsidR="005201D5" w:rsidRPr="00A31756" w:rsidRDefault="00A31756" w:rsidP="006B140A">
      <w:pPr>
        <w:spacing w:before="240" w:after="240"/>
        <w:rPr>
          <w:rFonts w:ascii="Arial" w:hAnsi="Arial" w:cs="Arial"/>
        </w:rPr>
      </w:pPr>
      <w:r w:rsidRPr="00A31756">
        <w:rPr>
          <w:rFonts w:ascii="Arial" w:eastAsia="Arial" w:hAnsi="Arial" w:cs="Arial"/>
        </w:rPr>
        <w:t>DIAGNÓSTICO FINAL: Evaluación psicológica</w:t>
      </w:r>
    </w:p>
    <w:p w14:paraId="1377F35F" w14:textId="77777777" w:rsidR="005201D5" w:rsidRPr="00A31756" w:rsidRDefault="00A31756" w:rsidP="006B140A">
      <w:pPr>
        <w:spacing w:before="240" w:after="240"/>
        <w:rPr>
          <w:rFonts w:ascii="Arial" w:hAnsi="Arial" w:cs="Arial"/>
        </w:rPr>
      </w:pPr>
      <w:r w:rsidRPr="00A31756">
        <w:rPr>
          <w:rFonts w:ascii="Arial" w:eastAsia="Arial" w:hAnsi="Arial" w:cs="Arial"/>
          <w:b/>
        </w:rPr>
        <w:t>INVENTARIO DE BECK PARA MEDIR DEPRESIÓN</w:t>
      </w:r>
    </w:p>
    <w:p w14:paraId="7BC032B7" w14:textId="77777777" w:rsidR="005201D5" w:rsidRPr="00A31756" w:rsidRDefault="00A31756" w:rsidP="006B140A">
      <w:pPr>
        <w:spacing w:before="240" w:after="240"/>
        <w:rPr>
          <w:rFonts w:ascii="Arial" w:hAnsi="Arial" w:cs="Arial"/>
        </w:rPr>
      </w:pPr>
      <w:r w:rsidRPr="00A31756">
        <w:rPr>
          <w:rFonts w:ascii="Arial" w:eastAsia="Arial" w:hAnsi="Arial" w:cs="Arial"/>
        </w:rPr>
        <w:t>___ Estos altibajos se consideran normales</w:t>
      </w:r>
    </w:p>
    <w:p w14:paraId="176680F5" w14:textId="77777777" w:rsidR="005201D5" w:rsidRPr="00A31756" w:rsidRDefault="00A31756" w:rsidP="006B140A">
      <w:pPr>
        <w:spacing w:before="240" w:after="240"/>
        <w:rPr>
          <w:rFonts w:ascii="Arial" w:hAnsi="Arial" w:cs="Arial"/>
        </w:rPr>
      </w:pPr>
      <w:r w:rsidRPr="00A31756">
        <w:rPr>
          <w:rFonts w:ascii="Arial" w:eastAsia="Arial" w:hAnsi="Arial" w:cs="Arial"/>
        </w:rPr>
        <w:t>___Depresión leve a moderada</w:t>
      </w:r>
    </w:p>
    <w:p w14:paraId="526DEED3" w14:textId="77777777" w:rsidR="005201D5" w:rsidRPr="00A31756" w:rsidRDefault="00A31756" w:rsidP="006B140A">
      <w:pPr>
        <w:spacing w:before="240" w:after="240"/>
        <w:rPr>
          <w:rFonts w:ascii="Arial" w:hAnsi="Arial" w:cs="Arial"/>
        </w:rPr>
      </w:pPr>
      <w:r w:rsidRPr="00A31756">
        <w:rPr>
          <w:rFonts w:ascii="Arial" w:eastAsia="Arial" w:hAnsi="Arial" w:cs="Arial"/>
        </w:rPr>
        <w:t>___Depresión moderada a severa</w:t>
      </w:r>
    </w:p>
    <w:p w14:paraId="5E6FFADA" w14:textId="77777777" w:rsidR="005201D5" w:rsidRPr="00A31756" w:rsidRDefault="00A31756" w:rsidP="006B140A">
      <w:pPr>
        <w:spacing w:before="240" w:after="240"/>
        <w:rPr>
          <w:rFonts w:ascii="Arial" w:hAnsi="Arial" w:cs="Arial"/>
        </w:rPr>
      </w:pPr>
      <w:r w:rsidRPr="00A31756">
        <w:rPr>
          <w:rFonts w:ascii="Arial" w:eastAsia="Arial" w:hAnsi="Arial" w:cs="Arial"/>
        </w:rPr>
        <w:t>___Depresión severa</w:t>
      </w:r>
    </w:p>
    <w:p w14:paraId="08F7741C" w14:textId="77777777" w:rsidR="005201D5" w:rsidRPr="00A31756" w:rsidRDefault="00A31756" w:rsidP="006B140A">
      <w:pPr>
        <w:spacing w:before="240" w:after="240"/>
        <w:rPr>
          <w:rFonts w:ascii="Arial" w:hAnsi="Arial" w:cs="Arial"/>
        </w:rPr>
      </w:pPr>
      <w:r w:rsidRPr="00A31756">
        <w:rPr>
          <w:rFonts w:ascii="Arial" w:eastAsia="Arial" w:hAnsi="Arial" w:cs="Arial"/>
          <w:b/>
        </w:rPr>
        <w:t>ESCALA DE HAMILTON PARA LA VALORACIÓN DE LA ANSIEDAD</w:t>
      </w:r>
    </w:p>
    <w:p w14:paraId="182E13C4" w14:textId="77777777" w:rsidR="005201D5" w:rsidRPr="00A31756" w:rsidRDefault="00A31756" w:rsidP="006B140A">
      <w:pPr>
        <w:spacing w:before="240" w:after="240"/>
        <w:rPr>
          <w:rFonts w:ascii="Arial" w:hAnsi="Arial" w:cs="Arial"/>
        </w:rPr>
      </w:pPr>
      <w:r w:rsidRPr="00A31756">
        <w:rPr>
          <w:rFonts w:ascii="Arial" w:eastAsia="Arial" w:hAnsi="Arial" w:cs="Arial"/>
        </w:rPr>
        <w:t>___No ansiedad</w:t>
      </w:r>
    </w:p>
    <w:p w14:paraId="3AB90585" w14:textId="77777777" w:rsidR="005201D5" w:rsidRPr="00A31756" w:rsidRDefault="00A31756" w:rsidP="006B140A">
      <w:pPr>
        <w:spacing w:before="240" w:after="240"/>
        <w:rPr>
          <w:rFonts w:ascii="Arial" w:hAnsi="Arial" w:cs="Arial"/>
        </w:rPr>
      </w:pPr>
      <w:r w:rsidRPr="00A31756">
        <w:rPr>
          <w:rFonts w:ascii="Arial" w:eastAsia="Arial" w:hAnsi="Arial" w:cs="Arial"/>
        </w:rPr>
        <w:t>___ Ansiedad menor</w:t>
      </w:r>
    </w:p>
    <w:p w14:paraId="67158572" w14:textId="77777777" w:rsidR="005201D5" w:rsidRPr="00A31756" w:rsidRDefault="00A31756" w:rsidP="006B140A">
      <w:pPr>
        <w:spacing w:before="240" w:after="240"/>
        <w:rPr>
          <w:rFonts w:ascii="Arial" w:hAnsi="Arial" w:cs="Arial"/>
        </w:rPr>
      </w:pPr>
      <w:r w:rsidRPr="00A31756">
        <w:rPr>
          <w:rFonts w:ascii="Arial" w:eastAsia="Arial" w:hAnsi="Arial" w:cs="Arial"/>
        </w:rPr>
        <w:t>___ Ansiedad mayor</w:t>
      </w:r>
    </w:p>
    <w:p w14:paraId="7A5D8C08" w14:textId="0CAF246F" w:rsidR="005201D5" w:rsidRPr="00A31756" w:rsidRDefault="00A31756" w:rsidP="00BD0CB6">
      <w:pPr>
        <w:spacing w:before="240" w:after="240"/>
        <w:rPr>
          <w:rFonts w:ascii="Arial" w:hAnsi="Arial" w:cs="Arial"/>
        </w:rPr>
      </w:pPr>
      <w:r w:rsidRPr="00A31756">
        <w:rPr>
          <w:rFonts w:ascii="Arial" w:eastAsia="Arial" w:hAnsi="Arial" w:cs="Arial"/>
          <w:b/>
        </w:rPr>
        <w:t>RECOMENDACIONES Y COMENTARIOS</w:t>
      </w:r>
    </w:p>
    <w:sectPr w:rsidR="005201D5" w:rsidRPr="00A31756" w:rsidSect="00A31756">
      <w:headerReference w:type="default" r:id="rId12"/>
      <w:headerReference w:type="first" r:id="rId13"/>
      <w:pgSz w:w="12240" w:h="15840"/>
      <w:pgMar w:top="1418" w:right="1418" w:bottom="1418" w:left="1418" w:header="720" w:footer="720" w:gutter="0"/>
      <w:pgNumType w:start="0"/>
      <w:cols w:space="720" w:equalWidth="0">
        <w:col w:w="9121"/>
      </w:cols>
      <w:titlePg/>
      <w:docGrid w:linePitch="29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33B59A8" w15:done="0"/>
  <w15:commentEx w15:paraId="546CBE2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725DE3" w14:textId="77777777" w:rsidR="00976038" w:rsidRDefault="00976038">
      <w:r>
        <w:separator/>
      </w:r>
    </w:p>
  </w:endnote>
  <w:endnote w:type="continuationSeparator" w:id="0">
    <w:p w14:paraId="37AA2DFD" w14:textId="77777777" w:rsidR="00976038" w:rsidRDefault="009760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ova Mono">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0D8334" w14:textId="77777777" w:rsidR="00976038" w:rsidRDefault="00976038">
      <w:r>
        <w:separator/>
      </w:r>
    </w:p>
  </w:footnote>
  <w:footnote w:type="continuationSeparator" w:id="0">
    <w:p w14:paraId="75875B4B" w14:textId="77777777" w:rsidR="00976038" w:rsidRDefault="009760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7166FA" w14:textId="77777777" w:rsidR="00582B62" w:rsidRDefault="00582B62">
    <w:pPr>
      <w:jc w:val="right"/>
    </w:pPr>
    <w:r>
      <w:fldChar w:fldCharType="begin"/>
    </w:r>
    <w:r>
      <w:instrText>PAGE</w:instrText>
    </w:r>
    <w:r>
      <w:fldChar w:fldCharType="separate"/>
    </w:r>
    <w:r w:rsidR="00E6491B">
      <w:rPr>
        <w:noProof/>
      </w:rPr>
      <w:t>1</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CD0BCA" w14:textId="77777777" w:rsidR="00582B62" w:rsidRDefault="00582B62">
    <w:pPr>
      <w:pStyle w:val="Encabezado"/>
      <w:jc w:val="right"/>
    </w:pPr>
  </w:p>
  <w:p w14:paraId="4649FE3A" w14:textId="77777777" w:rsidR="00582B62" w:rsidRDefault="00582B6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41DE2"/>
    <w:multiLevelType w:val="multilevel"/>
    <w:tmpl w:val="45CC074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
    <w:nsid w:val="01014090"/>
    <w:multiLevelType w:val="multilevel"/>
    <w:tmpl w:val="2772B5E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2">
    <w:nsid w:val="01954DA9"/>
    <w:multiLevelType w:val="multilevel"/>
    <w:tmpl w:val="149E58C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3">
    <w:nsid w:val="02D72284"/>
    <w:multiLevelType w:val="multilevel"/>
    <w:tmpl w:val="BF4C7484"/>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
    <w:nsid w:val="03E93A35"/>
    <w:multiLevelType w:val="multilevel"/>
    <w:tmpl w:val="7338A3C8"/>
    <w:lvl w:ilvl="0">
      <w:start w:val="1"/>
      <w:numFmt w:val="upperLetter"/>
      <w:lvlText w:val="%1."/>
      <w:lvlJc w:val="left"/>
      <w:pPr>
        <w:ind w:left="0" w:firstLine="0"/>
      </w:p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5">
    <w:nsid w:val="04A31ADE"/>
    <w:multiLevelType w:val="multilevel"/>
    <w:tmpl w:val="EBB06B20"/>
    <w:lvl w:ilvl="0">
      <w:start w:val="1"/>
      <w:numFmt w:val="upperLetter"/>
      <w:lvlText w:val="%1."/>
      <w:lvlJc w:val="left"/>
      <w:pPr>
        <w:ind w:left="0" w:firstLine="0"/>
      </w:p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6">
    <w:nsid w:val="088F17AC"/>
    <w:multiLevelType w:val="multilevel"/>
    <w:tmpl w:val="92B6EA8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7">
    <w:nsid w:val="08AF6065"/>
    <w:multiLevelType w:val="multilevel"/>
    <w:tmpl w:val="93E06CA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
    <w:nsid w:val="0A0D4434"/>
    <w:multiLevelType w:val="multilevel"/>
    <w:tmpl w:val="8B7468BE"/>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9">
    <w:nsid w:val="0AA04871"/>
    <w:multiLevelType w:val="multilevel"/>
    <w:tmpl w:val="B470A87E"/>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0">
    <w:nsid w:val="0B3C2589"/>
    <w:multiLevelType w:val="multilevel"/>
    <w:tmpl w:val="4638619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
    <w:nsid w:val="0C892893"/>
    <w:multiLevelType w:val="multilevel"/>
    <w:tmpl w:val="845680F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2">
    <w:nsid w:val="0D565BF8"/>
    <w:multiLevelType w:val="multilevel"/>
    <w:tmpl w:val="0B92207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3">
    <w:nsid w:val="0EFC1A75"/>
    <w:multiLevelType w:val="multilevel"/>
    <w:tmpl w:val="571EB1E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4">
    <w:nsid w:val="0F2773B8"/>
    <w:multiLevelType w:val="multilevel"/>
    <w:tmpl w:val="49164E62"/>
    <w:lvl w:ilvl="0">
      <w:start w:val="1"/>
      <w:numFmt w:val="decimal"/>
      <w:lvlText w:val="%1."/>
      <w:lvlJc w:val="left"/>
      <w:pPr>
        <w:ind w:left="720" w:firstLine="360"/>
      </w:p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15">
    <w:nsid w:val="104D0E42"/>
    <w:multiLevelType w:val="multilevel"/>
    <w:tmpl w:val="6986968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6">
    <w:nsid w:val="117B485B"/>
    <w:multiLevelType w:val="multilevel"/>
    <w:tmpl w:val="3F90EB08"/>
    <w:lvl w:ilvl="0">
      <w:start w:val="3"/>
      <w:numFmt w:val="bullet"/>
      <w:lvlText w:val="·"/>
      <w:lvlJc w:val="left"/>
      <w:pPr>
        <w:ind w:left="600" w:firstLine="0"/>
      </w:pPr>
      <w:rPr>
        <w:rFonts w:ascii="Arial" w:eastAsia="Arial" w:hAnsi="Arial" w:cs="Arial"/>
        <w:color w:val="000000"/>
        <w:sz w:val="20"/>
        <w:szCs w:val="20"/>
      </w:rPr>
    </w:lvl>
    <w:lvl w:ilvl="1">
      <w:start w:val="1"/>
      <w:numFmt w:val="bullet"/>
      <w:lvlText w:val="o"/>
      <w:lvlJc w:val="left"/>
      <w:pPr>
        <w:ind w:left="1800" w:firstLine="1440"/>
      </w:pPr>
      <w:rPr>
        <w:rFonts w:ascii="Arial" w:eastAsia="Arial" w:hAnsi="Arial" w:cs="Arial"/>
      </w:rPr>
    </w:lvl>
    <w:lvl w:ilvl="2">
      <w:start w:val="1"/>
      <w:numFmt w:val="bullet"/>
      <w:lvlText w:val="▪"/>
      <w:lvlJc w:val="left"/>
      <w:pPr>
        <w:ind w:left="2520" w:firstLine="2160"/>
      </w:pPr>
      <w:rPr>
        <w:rFonts w:ascii="Arial" w:eastAsia="Arial" w:hAnsi="Arial" w:cs="Arial"/>
      </w:rPr>
    </w:lvl>
    <w:lvl w:ilvl="3">
      <w:start w:val="1"/>
      <w:numFmt w:val="bullet"/>
      <w:lvlText w:val="●"/>
      <w:lvlJc w:val="left"/>
      <w:pPr>
        <w:ind w:left="3240" w:firstLine="2880"/>
      </w:pPr>
      <w:rPr>
        <w:rFonts w:ascii="Arial" w:eastAsia="Arial" w:hAnsi="Arial" w:cs="Arial"/>
      </w:rPr>
    </w:lvl>
    <w:lvl w:ilvl="4">
      <w:start w:val="1"/>
      <w:numFmt w:val="bullet"/>
      <w:lvlText w:val="o"/>
      <w:lvlJc w:val="left"/>
      <w:pPr>
        <w:ind w:left="3960" w:firstLine="3600"/>
      </w:pPr>
      <w:rPr>
        <w:rFonts w:ascii="Arial" w:eastAsia="Arial" w:hAnsi="Arial" w:cs="Arial"/>
      </w:rPr>
    </w:lvl>
    <w:lvl w:ilvl="5">
      <w:start w:val="1"/>
      <w:numFmt w:val="bullet"/>
      <w:lvlText w:val="▪"/>
      <w:lvlJc w:val="left"/>
      <w:pPr>
        <w:ind w:left="4680" w:firstLine="4320"/>
      </w:pPr>
      <w:rPr>
        <w:rFonts w:ascii="Arial" w:eastAsia="Arial" w:hAnsi="Arial" w:cs="Arial"/>
      </w:rPr>
    </w:lvl>
    <w:lvl w:ilvl="6">
      <w:start w:val="1"/>
      <w:numFmt w:val="bullet"/>
      <w:lvlText w:val="●"/>
      <w:lvlJc w:val="left"/>
      <w:pPr>
        <w:ind w:left="5400" w:firstLine="5040"/>
      </w:pPr>
      <w:rPr>
        <w:rFonts w:ascii="Arial" w:eastAsia="Arial" w:hAnsi="Arial" w:cs="Arial"/>
      </w:rPr>
    </w:lvl>
    <w:lvl w:ilvl="7">
      <w:start w:val="1"/>
      <w:numFmt w:val="bullet"/>
      <w:lvlText w:val="o"/>
      <w:lvlJc w:val="left"/>
      <w:pPr>
        <w:ind w:left="6120" w:firstLine="5760"/>
      </w:pPr>
      <w:rPr>
        <w:rFonts w:ascii="Arial" w:eastAsia="Arial" w:hAnsi="Arial" w:cs="Arial"/>
      </w:rPr>
    </w:lvl>
    <w:lvl w:ilvl="8">
      <w:start w:val="1"/>
      <w:numFmt w:val="bullet"/>
      <w:lvlText w:val="▪"/>
      <w:lvlJc w:val="left"/>
      <w:pPr>
        <w:ind w:left="6840" w:firstLine="6480"/>
      </w:pPr>
      <w:rPr>
        <w:rFonts w:ascii="Arial" w:eastAsia="Arial" w:hAnsi="Arial" w:cs="Arial"/>
      </w:rPr>
    </w:lvl>
  </w:abstractNum>
  <w:abstractNum w:abstractNumId="17">
    <w:nsid w:val="11D424C2"/>
    <w:multiLevelType w:val="multilevel"/>
    <w:tmpl w:val="E0FE203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8">
    <w:nsid w:val="12AA44BC"/>
    <w:multiLevelType w:val="multilevel"/>
    <w:tmpl w:val="23EA43B2"/>
    <w:lvl w:ilvl="0">
      <w:start w:val="1"/>
      <w:numFmt w:val="bullet"/>
      <w:lvlText w:val="●"/>
      <w:lvlJc w:val="left"/>
      <w:pPr>
        <w:ind w:left="1440" w:firstLine="1080"/>
      </w:pPr>
      <w:rPr>
        <w:rFonts w:ascii="Arial" w:eastAsia="Arial" w:hAnsi="Arial" w:cs="Arial"/>
        <w:sz w:val="20"/>
        <w:szCs w:val="20"/>
      </w:rPr>
    </w:lvl>
    <w:lvl w:ilvl="1">
      <w:start w:val="1"/>
      <w:numFmt w:val="bullet"/>
      <w:lvlText w:val="o"/>
      <w:lvlJc w:val="left"/>
      <w:pPr>
        <w:ind w:left="2160" w:firstLine="1800"/>
      </w:pPr>
      <w:rPr>
        <w:rFonts w:ascii="Arial" w:eastAsia="Arial" w:hAnsi="Arial" w:cs="Arial"/>
        <w:sz w:val="20"/>
        <w:szCs w:val="20"/>
      </w:rPr>
    </w:lvl>
    <w:lvl w:ilvl="2">
      <w:start w:val="1"/>
      <w:numFmt w:val="bullet"/>
      <w:lvlText w:val="▪"/>
      <w:lvlJc w:val="left"/>
      <w:pPr>
        <w:ind w:left="2880" w:firstLine="2520"/>
      </w:pPr>
      <w:rPr>
        <w:rFonts w:ascii="Arial" w:eastAsia="Arial" w:hAnsi="Arial" w:cs="Arial"/>
        <w:sz w:val="20"/>
        <w:szCs w:val="20"/>
      </w:rPr>
    </w:lvl>
    <w:lvl w:ilvl="3">
      <w:start w:val="1"/>
      <w:numFmt w:val="bullet"/>
      <w:lvlText w:val="▪"/>
      <w:lvlJc w:val="left"/>
      <w:pPr>
        <w:ind w:left="3600" w:firstLine="3240"/>
      </w:pPr>
      <w:rPr>
        <w:rFonts w:ascii="Arial" w:eastAsia="Arial" w:hAnsi="Arial" w:cs="Arial"/>
        <w:sz w:val="20"/>
        <w:szCs w:val="20"/>
      </w:rPr>
    </w:lvl>
    <w:lvl w:ilvl="4">
      <w:start w:val="1"/>
      <w:numFmt w:val="bullet"/>
      <w:lvlText w:val="▪"/>
      <w:lvlJc w:val="left"/>
      <w:pPr>
        <w:ind w:left="4320" w:firstLine="3960"/>
      </w:pPr>
      <w:rPr>
        <w:rFonts w:ascii="Arial" w:eastAsia="Arial" w:hAnsi="Arial" w:cs="Arial"/>
        <w:sz w:val="20"/>
        <w:szCs w:val="20"/>
      </w:rPr>
    </w:lvl>
    <w:lvl w:ilvl="5">
      <w:start w:val="1"/>
      <w:numFmt w:val="bullet"/>
      <w:lvlText w:val="▪"/>
      <w:lvlJc w:val="left"/>
      <w:pPr>
        <w:ind w:left="5040" w:firstLine="4680"/>
      </w:pPr>
      <w:rPr>
        <w:rFonts w:ascii="Arial" w:eastAsia="Arial" w:hAnsi="Arial" w:cs="Arial"/>
        <w:sz w:val="20"/>
        <w:szCs w:val="20"/>
      </w:rPr>
    </w:lvl>
    <w:lvl w:ilvl="6">
      <w:start w:val="1"/>
      <w:numFmt w:val="bullet"/>
      <w:lvlText w:val="▪"/>
      <w:lvlJc w:val="left"/>
      <w:pPr>
        <w:ind w:left="5760" w:firstLine="5400"/>
      </w:pPr>
      <w:rPr>
        <w:rFonts w:ascii="Arial" w:eastAsia="Arial" w:hAnsi="Arial" w:cs="Arial"/>
        <w:sz w:val="20"/>
        <w:szCs w:val="20"/>
      </w:rPr>
    </w:lvl>
    <w:lvl w:ilvl="7">
      <w:start w:val="1"/>
      <w:numFmt w:val="bullet"/>
      <w:lvlText w:val="▪"/>
      <w:lvlJc w:val="left"/>
      <w:pPr>
        <w:ind w:left="6480" w:firstLine="6120"/>
      </w:pPr>
      <w:rPr>
        <w:rFonts w:ascii="Arial" w:eastAsia="Arial" w:hAnsi="Arial" w:cs="Arial"/>
        <w:sz w:val="20"/>
        <w:szCs w:val="20"/>
      </w:rPr>
    </w:lvl>
    <w:lvl w:ilvl="8">
      <w:start w:val="1"/>
      <w:numFmt w:val="bullet"/>
      <w:lvlText w:val="▪"/>
      <w:lvlJc w:val="left"/>
      <w:pPr>
        <w:ind w:left="7200" w:firstLine="6840"/>
      </w:pPr>
      <w:rPr>
        <w:rFonts w:ascii="Arial" w:eastAsia="Arial" w:hAnsi="Arial" w:cs="Arial"/>
        <w:sz w:val="20"/>
        <w:szCs w:val="20"/>
      </w:rPr>
    </w:lvl>
  </w:abstractNum>
  <w:abstractNum w:abstractNumId="19">
    <w:nsid w:val="14AE7E26"/>
    <w:multiLevelType w:val="multilevel"/>
    <w:tmpl w:val="ABEC13E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20">
    <w:nsid w:val="16865005"/>
    <w:multiLevelType w:val="multilevel"/>
    <w:tmpl w:val="4BC2C4A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21">
    <w:nsid w:val="17747AB4"/>
    <w:multiLevelType w:val="multilevel"/>
    <w:tmpl w:val="19D446D6"/>
    <w:lvl w:ilvl="0">
      <w:start w:val="1"/>
      <w:numFmt w:val="upperLetter"/>
      <w:lvlText w:val="%1."/>
      <w:lvlJc w:val="left"/>
      <w:pPr>
        <w:ind w:left="720" w:firstLine="720"/>
      </w:pPr>
    </w:lvl>
    <w:lvl w:ilvl="1">
      <w:start w:val="1"/>
      <w:numFmt w:val="decimal"/>
      <w:lvlText w:val="%2."/>
      <w:lvlJc w:val="left"/>
      <w:pPr>
        <w:ind w:left="2160" w:firstLine="1800"/>
      </w:pPr>
    </w:lvl>
    <w:lvl w:ilvl="2">
      <w:start w:val="1"/>
      <w:numFmt w:val="decimal"/>
      <w:lvlText w:val="%3."/>
      <w:lvlJc w:val="left"/>
      <w:pPr>
        <w:ind w:left="2880" w:firstLine="2520"/>
      </w:pPr>
    </w:lvl>
    <w:lvl w:ilvl="3">
      <w:start w:val="1"/>
      <w:numFmt w:val="decimal"/>
      <w:lvlText w:val="%4."/>
      <w:lvlJc w:val="left"/>
      <w:pPr>
        <w:ind w:left="3600" w:firstLine="3240"/>
      </w:pPr>
    </w:lvl>
    <w:lvl w:ilvl="4">
      <w:start w:val="1"/>
      <w:numFmt w:val="decimal"/>
      <w:lvlText w:val="%5."/>
      <w:lvlJc w:val="left"/>
      <w:pPr>
        <w:ind w:left="4320" w:firstLine="3960"/>
      </w:pPr>
    </w:lvl>
    <w:lvl w:ilvl="5">
      <w:start w:val="1"/>
      <w:numFmt w:val="decimal"/>
      <w:lvlText w:val="%6."/>
      <w:lvlJc w:val="left"/>
      <w:pPr>
        <w:ind w:left="5040" w:firstLine="4680"/>
      </w:pPr>
    </w:lvl>
    <w:lvl w:ilvl="6">
      <w:start w:val="1"/>
      <w:numFmt w:val="decimal"/>
      <w:lvlText w:val="%7."/>
      <w:lvlJc w:val="left"/>
      <w:pPr>
        <w:ind w:left="5760" w:firstLine="5400"/>
      </w:pPr>
    </w:lvl>
    <w:lvl w:ilvl="7">
      <w:start w:val="1"/>
      <w:numFmt w:val="decimal"/>
      <w:lvlText w:val="%8."/>
      <w:lvlJc w:val="left"/>
      <w:pPr>
        <w:ind w:left="6480" w:firstLine="6120"/>
      </w:pPr>
    </w:lvl>
    <w:lvl w:ilvl="8">
      <w:start w:val="1"/>
      <w:numFmt w:val="decimal"/>
      <w:lvlText w:val="%9."/>
      <w:lvlJc w:val="left"/>
      <w:pPr>
        <w:ind w:left="7200" w:firstLine="6840"/>
      </w:pPr>
    </w:lvl>
  </w:abstractNum>
  <w:abstractNum w:abstractNumId="22">
    <w:nsid w:val="1778054A"/>
    <w:multiLevelType w:val="multilevel"/>
    <w:tmpl w:val="2C46F03A"/>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23">
    <w:nsid w:val="18117D74"/>
    <w:multiLevelType w:val="multilevel"/>
    <w:tmpl w:val="28022B6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24">
    <w:nsid w:val="19935061"/>
    <w:multiLevelType w:val="multilevel"/>
    <w:tmpl w:val="CB5AE03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5">
    <w:nsid w:val="19D11525"/>
    <w:multiLevelType w:val="multilevel"/>
    <w:tmpl w:val="E50C90E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26">
    <w:nsid w:val="1A8524CB"/>
    <w:multiLevelType w:val="multilevel"/>
    <w:tmpl w:val="92F6707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27">
    <w:nsid w:val="1B4140FB"/>
    <w:multiLevelType w:val="multilevel"/>
    <w:tmpl w:val="4570382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28">
    <w:nsid w:val="1C300960"/>
    <w:multiLevelType w:val="multilevel"/>
    <w:tmpl w:val="961084F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29">
    <w:nsid w:val="1C8C6CB7"/>
    <w:multiLevelType w:val="multilevel"/>
    <w:tmpl w:val="F1805266"/>
    <w:lvl w:ilvl="0">
      <w:start w:val="1"/>
      <w:numFmt w:val="decimal"/>
      <w:lvlText w:val="%1."/>
      <w:lvlJc w:val="left"/>
      <w:pPr>
        <w:ind w:left="720" w:firstLine="360"/>
      </w:p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30">
    <w:nsid w:val="1D3E77DC"/>
    <w:multiLevelType w:val="multilevel"/>
    <w:tmpl w:val="0C0A307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1">
    <w:nsid w:val="20510761"/>
    <w:multiLevelType w:val="multilevel"/>
    <w:tmpl w:val="675CC23A"/>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32">
    <w:nsid w:val="217C39CC"/>
    <w:multiLevelType w:val="multilevel"/>
    <w:tmpl w:val="199CB41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33">
    <w:nsid w:val="241C6E8C"/>
    <w:multiLevelType w:val="multilevel"/>
    <w:tmpl w:val="66D0C35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34">
    <w:nsid w:val="26734A7D"/>
    <w:multiLevelType w:val="multilevel"/>
    <w:tmpl w:val="E95E3E2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35">
    <w:nsid w:val="28E47A1F"/>
    <w:multiLevelType w:val="multilevel"/>
    <w:tmpl w:val="8F0C232C"/>
    <w:lvl w:ilvl="0">
      <w:start w:val="1"/>
      <w:numFmt w:val="bullet"/>
      <w:lvlText w:val="o"/>
      <w:lvlJc w:val="left"/>
      <w:pPr>
        <w:ind w:left="1800" w:firstLine="1440"/>
      </w:pPr>
      <w:rPr>
        <w:rFonts w:ascii="Arial" w:eastAsia="Arial" w:hAnsi="Arial" w:cs="Arial"/>
      </w:rPr>
    </w:lvl>
    <w:lvl w:ilvl="1">
      <w:start w:val="1"/>
      <w:numFmt w:val="bullet"/>
      <w:lvlText w:val="o"/>
      <w:lvlJc w:val="left"/>
      <w:pPr>
        <w:ind w:left="2520" w:firstLine="2160"/>
      </w:pPr>
      <w:rPr>
        <w:rFonts w:ascii="Arial" w:eastAsia="Arial" w:hAnsi="Arial" w:cs="Arial"/>
      </w:rPr>
    </w:lvl>
    <w:lvl w:ilvl="2">
      <w:start w:val="1"/>
      <w:numFmt w:val="bullet"/>
      <w:lvlText w:val="▪"/>
      <w:lvlJc w:val="left"/>
      <w:pPr>
        <w:ind w:left="3240" w:firstLine="2880"/>
      </w:pPr>
      <w:rPr>
        <w:rFonts w:ascii="Arial" w:eastAsia="Arial" w:hAnsi="Arial" w:cs="Arial"/>
      </w:rPr>
    </w:lvl>
    <w:lvl w:ilvl="3">
      <w:start w:val="1"/>
      <w:numFmt w:val="bullet"/>
      <w:lvlText w:val="●"/>
      <w:lvlJc w:val="left"/>
      <w:pPr>
        <w:ind w:left="3960" w:firstLine="3600"/>
      </w:pPr>
      <w:rPr>
        <w:rFonts w:ascii="Arial" w:eastAsia="Arial" w:hAnsi="Arial" w:cs="Arial"/>
      </w:rPr>
    </w:lvl>
    <w:lvl w:ilvl="4">
      <w:start w:val="1"/>
      <w:numFmt w:val="bullet"/>
      <w:lvlText w:val="o"/>
      <w:lvlJc w:val="left"/>
      <w:pPr>
        <w:ind w:left="4680" w:firstLine="4320"/>
      </w:pPr>
      <w:rPr>
        <w:rFonts w:ascii="Arial" w:eastAsia="Arial" w:hAnsi="Arial" w:cs="Arial"/>
      </w:rPr>
    </w:lvl>
    <w:lvl w:ilvl="5">
      <w:start w:val="1"/>
      <w:numFmt w:val="bullet"/>
      <w:lvlText w:val="▪"/>
      <w:lvlJc w:val="left"/>
      <w:pPr>
        <w:ind w:left="5400" w:firstLine="5040"/>
      </w:pPr>
      <w:rPr>
        <w:rFonts w:ascii="Arial" w:eastAsia="Arial" w:hAnsi="Arial" w:cs="Arial"/>
      </w:rPr>
    </w:lvl>
    <w:lvl w:ilvl="6">
      <w:start w:val="1"/>
      <w:numFmt w:val="bullet"/>
      <w:lvlText w:val="●"/>
      <w:lvlJc w:val="left"/>
      <w:pPr>
        <w:ind w:left="6120" w:firstLine="5760"/>
      </w:pPr>
      <w:rPr>
        <w:rFonts w:ascii="Arial" w:eastAsia="Arial" w:hAnsi="Arial" w:cs="Arial"/>
      </w:rPr>
    </w:lvl>
    <w:lvl w:ilvl="7">
      <w:start w:val="1"/>
      <w:numFmt w:val="bullet"/>
      <w:lvlText w:val="o"/>
      <w:lvlJc w:val="left"/>
      <w:pPr>
        <w:ind w:left="6840" w:firstLine="6480"/>
      </w:pPr>
      <w:rPr>
        <w:rFonts w:ascii="Arial" w:eastAsia="Arial" w:hAnsi="Arial" w:cs="Arial"/>
      </w:rPr>
    </w:lvl>
    <w:lvl w:ilvl="8">
      <w:start w:val="1"/>
      <w:numFmt w:val="bullet"/>
      <w:lvlText w:val="▪"/>
      <w:lvlJc w:val="left"/>
      <w:pPr>
        <w:ind w:left="7560" w:firstLine="7200"/>
      </w:pPr>
      <w:rPr>
        <w:rFonts w:ascii="Arial" w:eastAsia="Arial" w:hAnsi="Arial" w:cs="Arial"/>
      </w:rPr>
    </w:lvl>
  </w:abstractNum>
  <w:abstractNum w:abstractNumId="36">
    <w:nsid w:val="2A292137"/>
    <w:multiLevelType w:val="multilevel"/>
    <w:tmpl w:val="F154C9C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37">
    <w:nsid w:val="2AB51C93"/>
    <w:multiLevelType w:val="multilevel"/>
    <w:tmpl w:val="B4E2C90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38">
    <w:nsid w:val="2BCE3134"/>
    <w:multiLevelType w:val="multilevel"/>
    <w:tmpl w:val="A6D8271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39">
    <w:nsid w:val="2C016279"/>
    <w:multiLevelType w:val="multilevel"/>
    <w:tmpl w:val="31084AF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40">
    <w:nsid w:val="2D030C4E"/>
    <w:multiLevelType w:val="multilevel"/>
    <w:tmpl w:val="5816B63A"/>
    <w:lvl w:ilvl="0">
      <w:start w:val="1"/>
      <w:numFmt w:val="bullet"/>
      <w:lvlText w:val="●"/>
      <w:lvlJc w:val="left"/>
      <w:pPr>
        <w:ind w:left="720" w:firstLine="360"/>
      </w:pPr>
      <w:rPr>
        <w:rFonts w:ascii="Arial" w:eastAsia="Arial" w:hAnsi="Arial" w:cs="Arial"/>
        <w:sz w:val="20"/>
        <w:szCs w:val="20"/>
      </w:rPr>
    </w:lvl>
    <w:lvl w:ilvl="1">
      <w:start w:val="3"/>
      <w:numFmt w:val="bullet"/>
      <w:lvlText w:val="·"/>
      <w:lvlJc w:val="left"/>
      <w:pPr>
        <w:ind w:left="1680" w:firstLine="1080"/>
      </w:pPr>
      <w:rPr>
        <w:rFonts w:ascii="Arial" w:eastAsia="Arial" w:hAnsi="Arial" w:cs="Arial"/>
        <w:color w:val="434343"/>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41">
    <w:nsid w:val="2DA12E97"/>
    <w:multiLevelType w:val="multilevel"/>
    <w:tmpl w:val="3000F1C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2">
    <w:nsid w:val="2DA8431A"/>
    <w:multiLevelType w:val="multilevel"/>
    <w:tmpl w:val="E90E7AC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3">
    <w:nsid w:val="2E8A2614"/>
    <w:multiLevelType w:val="multilevel"/>
    <w:tmpl w:val="2966A7B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44">
    <w:nsid w:val="2EE00E24"/>
    <w:multiLevelType w:val="multilevel"/>
    <w:tmpl w:val="49ACD50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45">
    <w:nsid w:val="3042105B"/>
    <w:multiLevelType w:val="multilevel"/>
    <w:tmpl w:val="55540E5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46">
    <w:nsid w:val="30DD4F5E"/>
    <w:multiLevelType w:val="multilevel"/>
    <w:tmpl w:val="184A2D4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47">
    <w:nsid w:val="31885930"/>
    <w:multiLevelType w:val="multilevel"/>
    <w:tmpl w:val="C0C017F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48">
    <w:nsid w:val="32A06791"/>
    <w:multiLevelType w:val="multilevel"/>
    <w:tmpl w:val="DFAC788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9">
    <w:nsid w:val="32CF5CF5"/>
    <w:multiLevelType w:val="multilevel"/>
    <w:tmpl w:val="DD76AB1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50">
    <w:nsid w:val="336B4A3F"/>
    <w:multiLevelType w:val="multilevel"/>
    <w:tmpl w:val="41A82B9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1">
    <w:nsid w:val="345729EB"/>
    <w:multiLevelType w:val="multilevel"/>
    <w:tmpl w:val="B314743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52">
    <w:nsid w:val="349C038E"/>
    <w:multiLevelType w:val="multilevel"/>
    <w:tmpl w:val="183AC3B8"/>
    <w:lvl w:ilvl="0">
      <w:start w:val="1"/>
      <w:numFmt w:val="upperLetter"/>
      <w:lvlText w:val="%1."/>
      <w:lvlJc w:val="left"/>
      <w:pPr>
        <w:ind w:left="0" w:firstLine="0"/>
      </w:p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53">
    <w:nsid w:val="35165311"/>
    <w:multiLevelType w:val="multilevel"/>
    <w:tmpl w:val="0A12BD3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54">
    <w:nsid w:val="364B1C85"/>
    <w:multiLevelType w:val="multilevel"/>
    <w:tmpl w:val="A250635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55">
    <w:nsid w:val="37033BC8"/>
    <w:multiLevelType w:val="multilevel"/>
    <w:tmpl w:val="4D4494FA"/>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56">
    <w:nsid w:val="37377C30"/>
    <w:multiLevelType w:val="multilevel"/>
    <w:tmpl w:val="1480F6A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57">
    <w:nsid w:val="37A45256"/>
    <w:multiLevelType w:val="multilevel"/>
    <w:tmpl w:val="E8A46AA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58">
    <w:nsid w:val="38246D6A"/>
    <w:multiLevelType w:val="multilevel"/>
    <w:tmpl w:val="7E0E4C5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59">
    <w:nsid w:val="3842035C"/>
    <w:multiLevelType w:val="multilevel"/>
    <w:tmpl w:val="2D0C879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60">
    <w:nsid w:val="3868302D"/>
    <w:multiLevelType w:val="multilevel"/>
    <w:tmpl w:val="F9BA035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61">
    <w:nsid w:val="388A53E3"/>
    <w:multiLevelType w:val="multilevel"/>
    <w:tmpl w:val="0AC47016"/>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62">
    <w:nsid w:val="3B432B79"/>
    <w:multiLevelType w:val="multilevel"/>
    <w:tmpl w:val="06AEBF2E"/>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63">
    <w:nsid w:val="3B9F70C6"/>
    <w:multiLevelType w:val="multilevel"/>
    <w:tmpl w:val="69BA8544"/>
    <w:lvl w:ilvl="0">
      <w:start w:val="1"/>
      <w:numFmt w:val="upperLetter"/>
      <w:lvlText w:val="%1."/>
      <w:lvlJc w:val="left"/>
      <w:pPr>
        <w:ind w:left="0" w:firstLine="0"/>
      </w:p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64">
    <w:nsid w:val="3C6956F5"/>
    <w:multiLevelType w:val="multilevel"/>
    <w:tmpl w:val="7BFCEC5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65">
    <w:nsid w:val="3DC56D42"/>
    <w:multiLevelType w:val="multilevel"/>
    <w:tmpl w:val="8D44025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66">
    <w:nsid w:val="3DC90E1F"/>
    <w:multiLevelType w:val="multilevel"/>
    <w:tmpl w:val="B9883FD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67">
    <w:nsid w:val="40F717C5"/>
    <w:multiLevelType w:val="multilevel"/>
    <w:tmpl w:val="1792B28E"/>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68">
    <w:nsid w:val="412B4F9F"/>
    <w:multiLevelType w:val="multilevel"/>
    <w:tmpl w:val="7D7EEBA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9">
    <w:nsid w:val="41C61BBB"/>
    <w:multiLevelType w:val="multilevel"/>
    <w:tmpl w:val="1A9C435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70">
    <w:nsid w:val="41D71992"/>
    <w:multiLevelType w:val="multilevel"/>
    <w:tmpl w:val="40F08D6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71">
    <w:nsid w:val="42AB5F6A"/>
    <w:multiLevelType w:val="multilevel"/>
    <w:tmpl w:val="57DAB5B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2">
    <w:nsid w:val="430F5438"/>
    <w:multiLevelType w:val="multilevel"/>
    <w:tmpl w:val="55DEC07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73">
    <w:nsid w:val="48093FC6"/>
    <w:multiLevelType w:val="multilevel"/>
    <w:tmpl w:val="91A4C0D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74">
    <w:nsid w:val="49226BAD"/>
    <w:multiLevelType w:val="multilevel"/>
    <w:tmpl w:val="412A563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75">
    <w:nsid w:val="49BA3714"/>
    <w:multiLevelType w:val="multilevel"/>
    <w:tmpl w:val="7572F0E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76">
    <w:nsid w:val="4CF81C8C"/>
    <w:multiLevelType w:val="hybridMultilevel"/>
    <w:tmpl w:val="8700AB44"/>
    <w:lvl w:ilvl="0" w:tplc="CBB0B8F8">
      <w:start w:val="2"/>
      <w:numFmt w:val="bullet"/>
      <w:lvlText w:val=""/>
      <w:lvlJc w:val="left"/>
      <w:pPr>
        <w:ind w:left="720" w:hanging="360"/>
      </w:pPr>
      <w:rPr>
        <w:rFonts w:ascii="Symbol" w:eastAsia="Arial"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7">
    <w:nsid w:val="4D12771D"/>
    <w:multiLevelType w:val="multilevel"/>
    <w:tmpl w:val="B99ABFD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78">
    <w:nsid w:val="4F3F6A4C"/>
    <w:multiLevelType w:val="multilevel"/>
    <w:tmpl w:val="494EBD8E"/>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79">
    <w:nsid w:val="4F524A0F"/>
    <w:multiLevelType w:val="multilevel"/>
    <w:tmpl w:val="E578D7D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0">
    <w:nsid w:val="4F6466FB"/>
    <w:multiLevelType w:val="multilevel"/>
    <w:tmpl w:val="EA0ECF5E"/>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1">
    <w:nsid w:val="50A74D08"/>
    <w:multiLevelType w:val="multilevel"/>
    <w:tmpl w:val="F17A854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2">
    <w:nsid w:val="523F0C77"/>
    <w:multiLevelType w:val="multilevel"/>
    <w:tmpl w:val="CD9A496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3">
    <w:nsid w:val="527F1842"/>
    <w:multiLevelType w:val="multilevel"/>
    <w:tmpl w:val="9C968BE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4">
    <w:nsid w:val="55E902E8"/>
    <w:multiLevelType w:val="multilevel"/>
    <w:tmpl w:val="75385CD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5">
    <w:nsid w:val="5662356B"/>
    <w:multiLevelType w:val="multilevel"/>
    <w:tmpl w:val="2D84A10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6">
    <w:nsid w:val="56CE545B"/>
    <w:multiLevelType w:val="multilevel"/>
    <w:tmpl w:val="DAFEC3B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7">
    <w:nsid w:val="56E83A6B"/>
    <w:multiLevelType w:val="multilevel"/>
    <w:tmpl w:val="93D25E7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8">
    <w:nsid w:val="57A35021"/>
    <w:multiLevelType w:val="multilevel"/>
    <w:tmpl w:val="91B6861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89">
    <w:nsid w:val="58C009A9"/>
    <w:multiLevelType w:val="multilevel"/>
    <w:tmpl w:val="896EE72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90">
    <w:nsid w:val="5A250CF2"/>
    <w:multiLevelType w:val="multilevel"/>
    <w:tmpl w:val="9796FA1A"/>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91">
    <w:nsid w:val="5A5A7F21"/>
    <w:multiLevelType w:val="multilevel"/>
    <w:tmpl w:val="F406135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92">
    <w:nsid w:val="5D776396"/>
    <w:multiLevelType w:val="multilevel"/>
    <w:tmpl w:val="7AE0707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3">
    <w:nsid w:val="5E4C5E0E"/>
    <w:multiLevelType w:val="multilevel"/>
    <w:tmpl w:val="187224E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94">
    <w:nsid w:val="5F0E5554"/>
    <w:multiLevelType w:val="multilevel"/>
    <w:tmpl w:val="6F8A782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95">
    <w:nsid w:val="622273AF"/>
    <w:multiLevelType w:val="multilevel"/>
    <w:tmpl w:val="9A98624E"/>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96">
    <w:nsid w:val="626463B0"/>
    <w:multiLevelType w:val="multilevel"/>
    <w:tmpl w:val="5CBE3BE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7">
    <w:nsid w:val="62A650B7"/>
    <w:multiLevelType w:val="multilevel"/>
    <w:tmpl w:val="9438AA3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98">
    <w:nsid w:val="64137527"/>
    <w:multiLevelType w:val="multilevel"/>
    <w:tmpl w:val="487C0CE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9">
    <w:nsid w:val="652D47B4"/>
    <w:multiLevelType w:val="multilevel"/>
    <w:tmpl w:val="210E866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00">
    <w:nsid w:val="65651932"/>
    <w:multiLevelType w:val="multilevel"/>
    <w:tmpl w:val="7FC05E3A"/>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01">
    <w:nsid w:val="65A36BCD"/>
    <w:multiLevelType w:val="multilevel"/>
    <w:tmpl w:val="D38082A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02">
    <w:nsid w:val="65D74890"/>
    <w:multiLevelType w:val="multilevel"/>
    <w:tmpl w:val="09C0623E"/>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03">
    <w:nsid w:val="668B1E93"/>
    <w:multiLevelType w:val="multilevel"/>
    <w:tmpl w:val="2E2EFA2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04">
    <w:nsid w:val="66CE4830"/>
    <w:multiLevelType w:val="multilevel"/>
    <w:tmpl w:val="39CEE1C4"/>
    <w:lvl w:ilvl="0">
      <w:start w:val="1"/>
      <w:numFmt w:val="decimal"/>
      <w:lvlText w:val="%1."/>
      <w:lvlJc w:val="left"/>
      <w:pPr>
        <w:ind w:left="720" w:firstLine="360"/>
      </w:p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105">
    <w:nsid w:val="67323AF5"/>
    <w:multiLevelType w:val="multilevel"/>
    <w:tmpl w:val="058E88C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06">
    <w:nsid w:val="68EA13E9"/>
    <w:multiLevelType w:val="multilevel"/>
    <w:tmpl w:val="1F2649CE"/>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07">
    <w:nsid w:val="69F34BCB"/>
    <w:multiLevelType w:val="multilevel"/>
    <w:tmpl w:val="D45083E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08">
    <w:nsid w:val="6C960D8E"/>
    <w:multiLevelType w:val="multilevel"/>
    <w:tmpl w:val="5B9838D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09">
    <w:nsid w:val="6E824EF0"/>
    <w:multiLevelType w:val="multilevel"/>
    <w:tmpl w:val="13E2208A"/>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0">
    <w:nsid w:val="6FA306E3"/>
    <w:multiLevelType w:val="multilevel"/>
    <w:tmpl w:val="D24891A4"/>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1">
    <w:nsid w:val="70EE3792"/>
    <w:multiLevelType w:val="multilevel"/>
    <w:tmpl w:val="1C88EAE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2">
    <w:nsid w:val="735F4444"/>
    <w:multiLevelType w:val="multilevel"/>
    <w:tmpl w:val="4644153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3">
    <w:nsid w:val="7467566E"/>
    <w:multiLevelType w:val="multilevel"/>
    <w:tmpl w:val="0D20DD6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4">
    <w:nsid w:val="74FD51F5"/>
    <w:multiLevelType w:val="multilevel"/>
    <w:tmpl w:val="E3E09E98"/>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5">
    <w:nsid w:val="7774706C"/>
    <w:multiLevelType w:val="multilevel"/>
    <w:tmpl w:val="61C40852"/>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6">
    <w:nsid w:val="79022341"/>
    <w:multiLevelType w:val="multilevel"/>
    <w:tmpl w:val="347CCA6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7">
    <w:nsid w:val="790E69E0"/>
    <w:multiLevelType w:val="multilevel"/>
    <w:tmpl w:val="FE50D040"/>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8">
    <w:nsid w:val="795809A4"/>
    <w:multiLevelType w:val="multilevel"/>
    <w:tmpl w:val="03760716"/>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19">
    <w:nsid w:val="79AF0A74"/>
    <w:multiLevelType w:val="multilevel"/>
    <w:tmpl w:val="51C42D2C"/>
    <w:lvl w:ilvl="0">
      <w:start w:val="1"/>
      <w:numFmt w:val="bullet"/>
      <w:lvlText w:val="●"/>
      <w:lvlJc w:val="left"/>
      <w:pPr>
        <w:ind w:left="720" w:firstLine="360"/>
      </w:pPr>
      <w:rPr>
        <w:rFonts w:ascii="Arial" w:eastAsia="Arial" w:hAnsi="Arial" w:cs="Arial"/>
        <w:sz w:val="20"/>
        <w:szCs w:val="20"/>
      </w:rPr>
    </w:lvl>
    <w:lvl w:ilvl="1">
      <w:start w:val="3"/>
      <w:numFmt w:val="bullet"/>
      <w:lvlText w:val="·"/>
      <w:lvlJc w:val="left"/>
      <w:pPr>
        <w:ind w:left="1680" w:firstLine="1080"/>
      </w:pPr>
      <w:rPr>
        <w:rFonts w:ascii="Arial" w:eastAsia="Arial" w:hAnsi="Arial" w:cs="Arial"/>
        <w:color w:val="434343"/>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20">
    <w:nsid w:val="7B4A0F8C"/>
    <w:multiLevelType w:val="multilevel"/>
    <w:tmpl w:val="34BA485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21">
    <w:nsid w:val="7CF33E6A"/>
    <w:multiLevelType w:val="multilevel"/>
    <w:tmpl w:val="571886AA"/>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122">
    <w:nsid w:val="7EBD7B2B"/>
    <w:multiLevelType w:val="multilevel"/>
    <w:tmpl w:val="E5E65AD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num w:numId="1">
    <w:abstractNumId w:val="90"/>
  </w:num>
  <w:num w:numId="2">
    <w:abstractNumId w:val="40"/>
  </w:num>
  <w:num w:numId="3">
    <w:abstractNumId w:val="35"/>
  </w:num>
  <w:num w:numId="4">
    <w:abstractNumId w:val="92"/>
  </w:num>
  <w:num w:numId="5">
    <w:abstractNumId w:val="41"/>
  </w:num>
  <w:num w:numId="6">
    <w:abstractNumId w:val="118"/>
  </w:num>
  <w:num w:numId="7">
    <w:abstractNumId w:val="42"/>
  </w:num>
  <w:num w:numId="8">
    <w:abstractNumId w:val="78"/>
  </w:num>
  <w:num w:numId="9">
    <w:abstractNumId w:val="68"/>
  </w:num>
  <w:num w:numId="10">
    <w:abstractNumId w:val="109"/>
  </w:num>
  <w:num w:numId="11">
    <w:abstractNumId w:val="98"/>
  </w:num>
  <w:num w:numId="12">
    <w:abstractNumId w:val="65"/>
  </w:num>
  <w:num w:numId="13">
    <w:abstractNumId w:val="0"/>
  </w:num>
  <w:num w:numId="14">
    <w:abstractNumId w:val="38"/>
  </w:num>
  <w:num w:numId="15">
    <w:abstractNumId w:val="115"/>
  </w:num>
  <w:num w:numId="16">
    <w:abstractNumId w:val="87"/>
  </w:num>
  <w:num w:numId="17">
    <w:abstractNumId w:val="117"/>
  </w:num>
  <w:num w:numId="18">
    <w:abstractNumId w:val="100"/>
  </w:num>
  <w:num w:numId="19">
    <w:abstractNumId w:val="53"/>
  </w:num>
  <w:num w:numId="20">
    <w:abstractNumId w:val="11"/>
  </w:num>
  <w:num w:numId="21">
    <w:abstractNumId w:val="24"/>
  </w:num>
  <w:num w:numId="22">
    <w:abstractNumId w:val="27"/>
  </w:num>
  <w:num w:numId="23">
    <w:abstractNumId w:val="64"/>
  </w:num>
  <w:num w:numId="24">
    <w:abstractNumId w:val="47"/>
  </w:num>
  <w:num w:numId="25">
    <w:abstractNumId w:val="82"/>
  </w:num>
  <w:num w:numId="26">
    <w:abstractNumId w:val="49"/>
  </w:num>
  <w:num w:numId="27">
    <w:abstractNumId w:val="95"/>
  </w:num>
  <w:num w:numId="28">
    <w:abstractNumId w:val="111"/>
  </w:num>
  <w:num w:numId="29">
    <w:abstractNumId w:val="36"/>
  </w:num>
  <w:num w:numId="30">
    <w:abstractNumId w:val="69"/>
  </w:num>
  <w:num w:numId="31">
    <w:abstractNumId w:val="4"/>
  </w:num>
  <w:num w:numId="32">
    <w:abstractNumId w:val="84"/>
  </w:num>
  <w:num w:numId="33">
    <w:abstractNumId w:val="14"/>
  </w:num>
  <w:num w:numId="34">
    <w:abstractNumId w:val="44"/>
  </w:num>
  <w:num w:numId="35">
    <w:abstractNumId w:val="52"/>
  </w:num>
  <w:num w:numId="36">
    <w:abstractNumId w:val="16"/>
  </w:num>
  <w:num w:numId="37">
    <w:abstractNumId w:val="9"/>
  </w:num>
  <w:num w:numId="38">
    <w:abstractNumId w:val="37"/>
  </w:num>
  <w:num w:numId="39">
    <w:abstractNumId w:val="46"/>
  </w:num>
  <w:num w:numId="40">
    <w:abstractNumId w:val="59"/>
  </w:num>
  <w:num w:numId="41">
    <w:abstractNumId w:val="25"/>
  </w:num>
  <w:num w:numId="42">
    <w:abstractNumId w:val="73"/>
  </w:num>
  <w:num w:numId="43">
    <w:abstractNumId w:val="89"/>
  </w:num>
  <w:num w:numId="44">
    <w:abstractNumId w:val="2"/>
  </w:num>
  <w:num w:numId="45">
    <w:abstractNumId w:val="45"/>
  </w:num>
  <w:num w:numId="46">
    <w:abstractNumId w:val="33"/>
  </w:num>
  <w:num w:numId="47">
    <w:abstractNumId w:val="71"/>
  </w:num>
  <w:num w:numId="48">
    <w:abstractNumId w:val="29"/>
  </w:num>
  <w:num w:numId="49">
    <w:abstractNumId w:val="63"/>
  </w:num>
  <w:num w:numId="50">
    <w:abstractNumId w:val="1"/>
  </w:num>
  <w:num w:numId="51">
    <w:abstractNumId w:val="97"/>
  </w:num>
  <w:num w:numId="52">
    <w:abstractNumId w:val="86"/>
  </w:num>
  <w:num w:numId="53">
    <w:abstractNumId w:val="32"/>
  </w:num>
  <w:num w:numId="54">
    <w:abstractNumId w:val="39"/>
  </w:num>
  <w:num w:numId="55">
    <w:abstractNumId w:val="101"/>
  </w:num>
  <w:num w:numId="56">
    <w:abstractNumId w:val="21"/>
  </w:num>
  <w:num w:numId="57">
    <w:abstractNumId w:val="114"/>
  </w:num>
  <w:num w:numId="58">
    <w:abstractNumId w:val="104"/>
  </w:num>
  <w:num w:numId="59">
    <w:abstractNumId w:val="85"/>
  </w:num>
  <w:num w:numId="60">
    <w:abstractNumId w:val="18"/>
  </w:num>
  <w:num w:numId="61">
    <w:abstractNumId w:val="51"/>
  </w:num>
  <w:num w:numId="62">
    <w:abstractNumId w:val="5"/>
  </w:num>
  <w:num w:numId="63">
    <w:abstractNumId w:val="19"/>
  </w:num>
  <w:num w:numId="64">
    <w:abstractNumId w:val="108"/>
  </w:num>
  <w:num w:numId="65">
    <w:abstractNumId w:val="10"/>
  </w:num>
  <w:num w:numId="66">
    <w:abstractNumId w:val="28"/>
  </w:num>
  <w:num w:numId="67">
    <w:abstractNumId w:val="22"/>
  </w:num>
  <w:num w:numId="68">
    <w:abstractNumId w:val="70"/>
  </w:num>
  <w:num w:numId="69">
    <w:abstractNumId w:val="119"/>
  </w:num>
  <w:num w:numId="70">
    <w:abstractNumId w:val="58"/>
  </w:num>
  <w:num w:numId="71">
    <w:abstractNumId w:val="15"/>
  </w:num>
  <w:num w:numId="72">
    <w:abstractNumId w:val="110"/>
  </w:num>
  <w:num w:numId="73">
    <w:abstractNumId w:val="96"/>
  </w:num>
  <w:num w:numId="74">
    <w:abstractNumId w:val="7"/>
  </w:num>
  <w:num w:numId="75">
    <w:abstractNumId w:val="23"/>
  </w:num>
  <w:num w:numId="76">
    <w:abstractNumId w:val="43"/>
  </w:num>
  <w:num w:numId="77">
    <w:abstractNumId w:val="60"/>
  </w:num>
  <w:num w:numId="78">
    <w:abstractNumId w:val="34"/>
  </w:num>
  <w:num w:numId="79">
    <w:abstractNumId w:val="93"/>
  </w:num>
  <w:num w:numId="80">
    <w:abstractNumId w:val="20"/>
  </w:num>
  <w:num w:numId="81">
    <w:abstractNumId w:val="12"/>
  </w:num>
  <w:num w:numId="82">
    <w:abstractNumId w:val="54"/>
  </w:num>
  <w:num w:numId="83">
    <w:abstractNumId w:val="74"/>
  </w:num>
  <w:num w:numId="84">
    <w:abstractNumId w:val="102"/>
  </w:num>
  <w:num w:numId="85">
    <w:abstractNumId w:val="30"/>
  </w:num>
  <w:num w:numId="86">
    <w:abstractNumId w:val="3"/>
  </w:num>
  <w:num w:numId="87">
    <w:abstractNumId w:val="61"/>
  </w:num>
  <w:num w:numId="88">
    <w:abstractNumId w:val="48"/>
  </w:num>
  <w:num w:numId="89">
    <w:abstractNumId w:val="112"/>
  </w:num>
  <w:num w:numId="90">
    <w:abstractNumId w:val="8"/>
  </w:num>
  <w:num w:numId="91">
    <w:abstractNumId w:val="83"/>
  </w:num>
  <w:num w:numId="92">
    <w:abstractNumId w:val="81"/>
  </w:num>
  <w:num w:numId="93">
    <w:abstractNumId w:val="77"/>
  </w:num>
  <w:num w:numId="94">
    <w:abstractNumId w:val="62"/>
  </w:num>
  <w:num w:numId="95">
    <w:abstractNumId w:val="120"/>
  </w:num>
  <w:num w:numId="96">
    <w:abstractNumId w:val="66"/>
  </w:num>
  <w:num w:numId="97">
    <w:abstractNumId w:val="80"/>
  </w:num>
  <w:num w:numId="98">
    <w:abstractNumId w:val="106"/>
  </w:num>
  <w:num w:numId="99">
    <w:abstractNumId w:val="107"/>
  </w:num>
  <w:num w:numId="100">
    <w:abstractNumId w:val="122"/>
  </w:num>
  <w:num w:numId="101">
    <w:abstractNumId w:val="31"/>
  </w:num>
  <w:num w:numId="102">
    <w:abstractNumId w:val="99"/>
  </w:num>
  <w:num w:numId="103">
    <w:abstractNumId w:val="88"/>
  </w:num>
  <w:num w:numId="104">
    <w:abstractNumId w:val="72"/>
  </w:num>
  <w:num w:numId="105">
    <w:abstractNumId w:val="6"/>
  </w:num>
  <w:num w:numId="106">
    <w:abstractNumId w:val="13"/>
  </w:num>
  <w:num w:numId="107">
    <w:abstractNumId w:val="55"/>
  </w:num>
  <w:num w:numId="108">
    <w:abstractNumId w:val="113"/>
  </w:num>
  <w:num w:numId="109">
    <w:abstractNumId w:val="26"/>
  </w:num>
  <w:num w:numId="110">
    <w:abstractNumId w:val="91"/>
  </w:num>
  <w:num w:numId="111">
    <w:abstractNumId w:val="57"/>
  </w:num>
  <w:num w:numId="112">
    <w:abstractNumId w:val="116"/>
  </w:num>
  <w:num w:numId="113">
    <w:abstractNumId w:val="56"/>
  </w:num>
  <w:num w:numId="114">
    <w:abstractNumId w:val="121"/>
  </w:num>
  <w:num w:numId="115">
    <w:abstractNumId w:val="103"/>
  </w:num>
  <w:num w:numId="116">
    <w:abstractNumId w:val="17"/>
  </w:num>
  <w:num w:numId="117">
    <w:abstractNumId w:val="94"/>
  </w:num>
  <w:num w:numId="118">
    <w:abstractNumId w:val="105"/>
  </w:num>
  <w:num w:numId="119">
    <w:abstractNumId w:val="79"/>
  </w:num>
  <w:num w:numId="120">
    <w:abstractNumId w:val="75"/>
  </w:num>
  <w:num w:numId="121">
    <w:abstractNumId w:val="50"/>
  </w:num>
  <w:num w:numId="122">
    <w:abstractNumId w:val="67"/>
  </w:num>
  <w:num w:numId="123">
    <w:abstractNumId w:val="76"/>
  </w:num>
  <w:numIdMacAtCleanup w:val="1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odrigo Canales Alcalá">
    <w15:presenceInfo w15:providerId="Windows Live" w15:userId="d70f7554f22b4084"/>
  </w15:person>
  <w15:person w15:author="CAMACHO GUTIERREZ, EVERARDO JOSE FERNANDO">
    <w15:presenceInfo w15:providerId="AD" w15:userId="S-1-5-21-3952106906-4065222325-3760204320-13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01D5"/>
    <w:rsid w:val="00007D9F"/>
    <w:rsid w:val="00315445"/>
    <w:rsid w:val="0038070E"/>
    <w:rsid w:val="005122CA"/>
    <w:rsid w:val="005201D5"/>
    <w:rsid w:val="00582B62"/>
    <w:rsid w:val="006B140A"/>
    <w:rsid w:val="006F4442"/>
    <w:rsid w:val="0079538F"/>
    <w:rsid w:val="008026D5"/>
    <w:rsid w:val="0080780C"/>
    <w:rsid w:val="00916197"/>
    <w:rsid w:val="00917490"/>
    <w:rsid w:val="00976038"/>
    <w:rsid w:val="009904B3"/>
    <w:rsid w:val="009A7BAF"/>
    <w:rsid w:val="00A14FBF"/>
    <w:rsid w:val="00A31756"/>
    <w:rsid w:val="00BD0CB6"/>
    <w:rsid w:val="00DC22F1"/>
    <w:rsid w:val="00E00F1B"/>
    <w:rsid w:val="00E27FA5"/>
    <w:rsid w:val="00E6491B"/>
    <w:rsid w:val="00EC0645"/>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258A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100" w:after="100"/>
      <w:outlineLvl w:val="0"/>
    </w:pPr>
    <w:rPr>
      <w:rFonts w:ascii="Times New Roman" w:eastAsia="Times New Roman" w:hAnsi="Times New Roman" w:cs="Times New Roman"/>
      <w:b/>
      <w:sz w:val="48"/>
      <w:szCs w:val="48"/>
    </w:rPr>
  </w:style>
  <w:style w:type="paragraph" w:styleId="Ttulo2">
    <w:name w:val="heading 2"/>
    <w:basedOn w:val="Normal"/>
    <w:next w:val="Normal"/>
    <w:pPr>
      <w:keepNext/>
      <w:keepLines/>
      <w:spacing w:before="100" w:after="100"/>
      <w:outlineLvl w:val="1"/>
    </w:pPr>
    <w:rPr>
      <w:rFonts w:ascii="Times New Roman" w:eastAsia="Times New Roman" w:hAnsi="Times New Roman" w:cs="Times New Roman"/>
      <w:b/>
      <w:sz w:val="36"/>
      <w:szCs w:val="36"/>
    </w:rPr>
  </w:style>
  <w:style w:type="paragraph" w:styleId="Ttulo3">
    <w:name w:val="heading 3"/>
    <w:basedOn w:val="Normal"/>
    <w:next w:val="Normal"/>
    <w:pPr>
      <w:keepNext/>
      <w:keepLines/>
      <w:spacing w:before="280" w:after="80"/>
      <w:contextualSpacing/>
      <w:outlineLvl w:val="2"/>
    </w:pPr>
    <w:rPr>
      <w:b/>
      <w:sz w:val="28"/>
      <w:szCs w:val="28"/>
    </w:rPr>
  </w:style>
  <w:style w:type="paragraph" w:styleId="Ttulo4">
    <w:name w:val="heading 4"/>
    <w:basedOn w:val="Normal"/>
    <w:next w:val="Normal"/>
    <w:pPr>
      <w:keepNext/>
      <w:keepLines/>
      <w:spacing w:before="240" w:after="40"/>
      <w:contextualSpacing/>
      <w:outlineLvl w:val="3"/>
    </w:pPr>
    <w:rPr>
      <w:b/>
      <w:sz w:val="24"/>
      <w:szCs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before="200" w:after="40"/>
      <w:contextualSpacing/>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15" w:type="dxa"/>
        <w:left w:w="15" w:type="dxa"/>
        <w:bottom w:w="15" w:type="dxa"/>
        <w:right w:w="15" w:type="dxa"/>
      </w:tblCellMar>
    </w:tblPr>
  </w:style>
  <w:style w:type="table" w:customStyle="1" w:styleId="a0">
    <w:basedOn w:val="TableNormal1"/>
    <w:tblPr>
      <w:tblStyleRowBandSize w:val="1"/>
      <w:tblStyleColBandSize w:val="1"/>
      <w:tblCellMar>
        <w:top w:w="15" w:type="dxa"/>
        <w:left w:w="15" w:type="dxa"/>
        <w:bottom w:w="15" w:type="dxa"/>
        <w:right w:w="15" w:type="dxa"/>
      </w:tblCellMar>
    </w:tblPr>
  </w:style>
  <w:style w:type="table" w:customStyle="1" w:styleId="a1">
    <w:basedOn w:val="TableNormal1"/>
    <w:tblPr>
      <w:tblStyleRowBandSize w:val="1"/>
      <w:tblStyleColBandSize w:val="1"/>
      <w:tblCellMar>
        <w:top w:w="15" w:type="dxa"/>
        <w:left w:w="15" w:type="dxa"/>
        <w:bottom w:w="15" w:type="dxa"/>
        <w:right w:w="15" w:type="dxa"/>
      </w:tblCellMar>
    </w:tblPr>
  </w:style>
  <w:style w:type="table" w:customStyle="1" w:styleId="a2">
    <w:basedOn w:val="TableNormal1"/>
    <w:tblPr>
      <w:tblStyleRowBandSize w:val="1"/>
      <w:tblStyleColBandSize w:val="1"/>
      <w:tblCellMar>
        <w:top w:w="15" w:type="dxa"/>
        <w:left w:w="15" w:type="dxa"/>
        <w:bottom w:w="15" w:type="dxa"/>
        <w:right w:w="15" w:type="dxa"/>
      </w:tblCellMar>
    </w:tblPr>
  </w:style>
  <w:style w:type="table" w:customStyle="1" w:styleId="a3">
    <w:basedOn w:val="TableNormal1"/>
    <w:tblPr>
      <w:tblStyleRowBandSize w:val="1"/>
      <w:tblStyleColBandSize w:val="1"/>
      <w:tblCellMar>
        <w:top w:w="0" w:type="dxa"/>
        <w:left w:w="115" w:type="dxa"/>
        <w:bottom w:w="0" w:type="dxa"/>
        <w:right w:w="115" w:type="dxa"/>
      </w:tblCellMar>
    </w:tblPr>
  </w:style>
  <w:style w:type="table" w:customStyle="1" w:styleId="a4">
    <w:basedOn w:val="TableNormal1"/>
    <w:tblPr>
      <w:tblStyleRowBandSize w:val="1"/>
      <w:tblStyleColBandSize w:val="1"/>
      <w:tblCellMar>
        <w:top w:w="0" w:type="dxa"/>
        <w:left w:w="115" w:type="dxa"/>
        <w:bottom w:w="0" w:type="dxa"/>
        <w:right w:w="115" w:type="dxa"/>
      </w:tblCellMar>
    </w:tblPr>
  </w:style>
  <w:style w:type="table" w:customStyle="1" w:styleId="a5">
    <w:basedOn w:val="TableNormal1"/>
    <w:tblPr>
      <w:tblStyleRowBandSize w:val="1"/>
      <w:tblStyleColBandSize w:val="1"/>
      <w:tblCellMar>
        <w:top w:w="0" w:type="dxa"/>
        <w:left w:w="115" w:type="dxa"/>
        <w:bottom w:w="0" w:type="dxa"/>
        <w:right w:w="115" w:type="dxa"/>
      </w:tblCellMar>
    </w:tblPr>
  </w:style>
  <w:style w:type="table" w:customStyle="1" w:styleId="a6">
    <w:basedOn w:val="TableNormal1"/>
    <w:tblPr>
      <w:tblStyleRowBandSize w:val="1"/>
      <w:tblStyleColBandSize w:val="1"/>
      <w:tblCellMar>
        <w:top w:w="15" w:type="dxa"/>
        <w:left w:w="15" w:type="dxa"/>
        <w:bottom w:w="15" w:type="dxa"/>
        <w:right w:w="15" w:type="dxa"/>
      </w:tblCellMar>
    </w:tblPr>
  </w:style>
  <w:style w:type="table" w:customStyle="1" w:styleId="a7">
    <w:basedOn w:val="TableNormal1"/>
    <w:tblPr>
      <w:tblStyleRowBandSize w:val="1"/>
      <w:tblStyleColBandSize w:val="1"/>
      <w:tblCellMar>
        <w:top w:w="15" w:type="dxa"/>
        <w:left w:w="15" w:type="dxa"/>
        <w:bottom w:w="15" w:type="dxa"/>
        <w:right w:w="15" w:type="dxa"/>
      </w:tblCellMar>
    </w:tblPr>
  </w:style>
  <w:style w:type="table" w:customStyle="1" w:styleId="a8">
    <w:basedOn w:val="TableNormal1"/>
    <w:tblPr>
      <w:tblStyleRowBandSize w:val="1"/>
      <w:tblStyleColBandSize w:val="1"/>
      <w:tblCellMar>
        <w:top w:w="15" w:type="dxa"/>
        <w:left w:w="15" w:type="dxa"/>
        <w:bottom w:w="15" w:type="dxa"/>
        <w:right w:w="15" w:type="dxa"/>
      </w:tblCellMar>
    </w:tblPr>
  </w:style>
  <w:style w:type="table" w:customStyle="1" w:styleId="a9">
    <w:basedOn w:val="TableNormal1"/>
    <w:tblPr>
      <w:tblStyleRowBandSize w:val="1"/>
      <w:tblStyleColBandSize w:val="1"/>
      <w:tblCellMar>
        <w:top w:w="15" w:type="dxa"/>
        <w:left w:w="15" w:type="dxa"/>
        <w:bottom w:w="15" w:type="dxa"/>
        <w:right w:w="15" w:type="dxa"/>
      </w:tblCellMar>
    </w:tblPr>
  </w:style>
  <w:style w:type="table" w:customStyle="1" w:styleId="aa">
    <w:basedOn w:val="TableNormal1"/>
    <w:tblPr>
      <w:tblStyleRowBandSize w:val="1"/>
      <w:tblStyleColBandSize w:val="1"/>
      <w:tblCellMar>
        <w:top w:w="15" w:type="dxa"/>
        <w:left w:w="15" w:type="dxa"/>
        <w:bottom w:w="15" w:type="dxa"/>
        <w:right w:w="15" w:type="dxa"/>
      </w:tblCellMar>
    </w:tblPr>
  </w:style>
  <w:style w:type="table" w:customStyle="1" w:styleId="ab">
    <w:basedOn w:val="TableNormal1"/>
    <w:tblPr>
      <w:tblStyleRowBandSize w:val="1"/>
      <w:tblStyleColBandSize w:val="1"/>
      <w:tblCellMar>
        <w:top w:w="15" w:type="dxa"/>
        <w:left w:w="15" w:type="dxa"/>
        <w:bottom w:w="15" w:type="dxa"/>
        <w:right w:w="15" w:type="dxa"/>
      </w:tblCellMar>
    </w:tblPr>
  </w:style>
  <w:style w:type="table" w:customStyle="1" w:styleId="ac">
    <w:basedOn w:val="TableNormal1"/>
    <w:tblPr>
      <w:tblStyleRowBandSize w:val="1"/>
      <w:tblStyleColBandSize w:val="1"/>
      <w:tblCellMar>
        <w:top w:w="15" w:type="dxa"/>
        <w:left w:w="15" w:type="dxa"/>
        <w:bottom w:w="15" w:type="dxa"/>
        <w:right w:w="15" w:type="dxa"/>
      </w:tblCellMar>
    </w:tblPr>
  </w:style>
  <w:style w:type="table" w:customStyle="1" w:styleId="ad">
    <w:basedOn w:val="TableNormal1"/>
    <w:tblPr>
      <w:tblStyleRowBandSize w:val="1"/>
      <w:tblStyleColBandSize w:val="1"/>
      <w:tblCellMar>
        <w:top w:w="15" w:type="dxa"/>
        <w:left w:w="15" w:type="dxa"/>
        <w:bottom w:w="15" w:type="dxa"/>
        <w:right w:w="15" w:type="dxa"/>
      </w:tblCellMar>
    </w:tblPr>
  </w:style>
  <w:style w:type="table" w:customStyle="1" w:styleId="ae">
    <w:basedOn w:val="TableNormal1"/>
    <w:tblPr>
      <w:tblStyleRowBandSize w:val="1"/>
      <w:tblStyleColBandSize w:val="1"/>
      <w:tblCellMar>
        <w:top w:w="15" w:type="dxa"/>
        <w:left w:w="15" w:type="dxa"/>
        <w:bottom w:w="15" w:type="dxa"/>
        <w:right w:w="15"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A31756"/>
    <w:rPr>
      <w:rFonts w:ascii="Tahoma" w:hAnsi="Tahoma" w:cs="Tahoma"/>
      <w:sz w:val="16"/>
      <w:szCs w:val="16"/>
    </w:rPr>
  </w:style>
  <w:style w:type="character" w:customStyle="1" w:styleId="TextodegloboCar">
    <w:name w:val="Texto de globo Car"/>
    <w:basedOn w:val="Fuentedeprrafopredeter"/>
    <w:link w:val="Textodeglobo"/>
    <w:uiPriority w:val="99"/>
    <w:semiHidden/>
    <w:rsid w:val="00A31756"/>
    <w:rPr>
      <w:rFonts w:ascii="Tahoma" w:hAnsi="Tahoma" w:cs="Tahoma"/>
      <w:sz w:val="16"/>
      <w:szCs w:val="16"/>
    </w:rPr>
  </w:style>
  <w:style w:type="paragraph" w:styleId="Encabezado">
    <w:name w:val="header"/>
    <w:basedOn w:val="Normal"/>
    <w:link w:val="EncabezadoCar"/>
    <w:uiPriority w:val="99"/>
    <w:unhideWhenUsed/>
    <w:rsid w:val="00A31756"/>
    <w:pPr>
      <w:tabs>
        <w:tab w:val="center" w:pos="4419"/>
        <w:tab w:val="right" w:pos="8838"/>
      </w:tabs>
    </w:pPr>
  </w:style>
  <w:style w:type="character" w:customStyle="1" w:styleId="EncabezadoCar">
    <w:name w:val="Encabezado Car"/>
    <w:basedOn w:val="Fuentedeprrafopredeter"/>
    <w:link w:val="Encabezado"/>
    <w:uiPriority w:val="99"/>
    <w:rsid w:val="00A31756"/>
  </w:style>
  <w:style w:type="paragraph" w:styleId="Piedepgina">
    <w:name w:val="footer"/>
    <w:basedOn w:val="Normal"/>
    <w:link w:val="PiedepginaCar"/>
    <w:uiPriority w:val="99"/>
    <w:unhideWhenUsed/>
    <w:rsid w:val="00A31756"/>
    <w:pPr>
      <w:tabs>
        <w:tab w:val="center" w:pos="4419"/>
        <w:tab w:val="right" w:pos="8838"/>
      </w:tabs>
    </w:pPr>
  </w:style>
  <w:style w:type="character" w:customStyle="1" w:styleId="PiedepginaCar">
    <w:name w:val="Pie de página Car"/>
    <w:basedOn w:val="Fuentedeprrafopredeter"/>
    <w:link w:val="Piedepgina"/>
    <w:uiPriority w:val="99"/>
    <w:rsid w:val="00A31756"/>
  </w:style>
  <w:style w:type="paragraph" w:styleId="Prrafodelista">
    <w:name w:val="List Paragraph"/>
    <w:basedOn w:val="Normal"/>
    <w:uiPriority w:val="34"/>
    <w:qFormat/>
    <w:rsid w:val="0079538F"/>
    <w:pPr>
      <w:ind w:left="720"/>
      <w:contextualSpacing/>
    </w:pPr>
  </w:style>
  <w:style w:type="paragraph" w:styleId="Asuntodelcomentario">
    <w:name w:val="annotation subject"/>
    <w:basedOn w:val="Textocomentario"/>
    <w:next w:val="Textocomentario"/>
    <w:link w:val="AsuntodelcomentarioCar"/>
    <w:uiPriority w:val="99"/>
    <w:semiHidden/>
    <w:unhideWhenUsed/>
    <w:rsid w:val="00916197"/>
    <w:rPr>
      <w:b/>
      <w:bCs/>
    </w:rPr>
  </w:style>
  <w:style w:type="character" w:customStyle="1" w:styleId="AsuntodelcomentarioCar">
    <w:name w:val="Asunto del comentario Car"/>
    <w:basedOn w:val="TextocomentarioCar"/>
    <w:link w:val="Asuntodelcomentario"/>
    <w:uiPriority w:val="99"/>
    <w:semiHidden/>
    <w:rsid w:val="0091619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100" w:after="100"/>
      <w:outlineLvl w:val="0"/>
    </w:pPr>
    <w:rPr>
      <w:rFonts w:ascii="Times New Roman" w:eastAsia="Times New Roman" w:hAnsi="Times New Roman" w:cs="Times New Roman"/>
      <w:b/>
      <w:sz w:val="48"/>
      <w:szCs w:val="48"/>
    </w:rPr>
  </w:style>
  <w:style w:type="paragraph" w:styleId="Ttulo2">
    <w:name w:val="heading 2"/>
    <w:basedOn w:val="Normal"/>
    <w:next w:val="Normal"/>
    <w:pPr>
      <w:keepNext/>
      <w:keepLines/>
      <w:spacing w:before="100" w:after="100"/>
      <w:outlineLvl w:val="1"/>
    </w:pPr>
    <w:rPr>
      <w:rFonts w:ascii="Times New Roman" w:eastAsia="Times New Roman" w:hAnsi="Times New Roman" w:cs="Times New Roman"/>
      <w:b/>
      <w:sz w:val="36"/>
      <w:szCs w:val="36"/>
    </w:rPr>
  </w:style>
  <w:style w:type="paragraph" w:styleId="Ttulo3">
    <w:name w:val="heading 3"/>
    <w:basedOn w:val="Normal"/>
    <w:next w:val="Normal"/>
    <w:pPr>
      <w:keepNext/>
      <w:keepLines/>
      <w:spacing w:before="280" w:after="80"/>
      <w:contextualSpacing/>
      <w:outlineLvl w:val="2"/>
    </w:pPr>
    <w:rPr>
      <w:b/>
      <w:sz w:val="28"/>
      <w:szCs w:val="28"/>
    </w:rPr>
  </w:style>
  <w:style w:type="paragraph" w:styleId="Ttulo4">
    <w:name w:val="heading 4"/>
    <w:basedOn w:val="Normal"/>
    <w:next w:val="Normal"/>
    <w:pPr>
      <w:keepNext/>
      <w:keepLines/>
      <w:spacing w:before="240" w:after="40"/>
      <w:contextualSpacing/>
      <w:outlineLvl w:val="3"/>
    </w:pPr>
    <w:rPr>
      <w:b/>
      <w:sz w:val="24"/>
      <w:szCs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before="200" w:after="40"/>
      <w:contextualSpacing/>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15" w:type="dxa"/>
        <w:left w:w="15" w:type="dxa"/>
        <w:bottom w:w="15" w:type="dxa"/>
        <w:right w:w="15" w:type="dxa"/>
      </w:tblCellMar>
    </w:tblPr>
  </w:style>
  <w:style w:type="table" w:customStyle="1" w:styleId="a0">
    <w:basedOn w:val="TableNormal1"/>
    <w:tblPr>
      <w:tblStyleRowBandSize w:val="1"/>
      <w:tblStyleColBandSize w:val="1"/>
      <w:tblCellMar>
        <w:top w:w="15" w:type="dxa"/>
        <w:left w:w="15" w:type="dxa"/>
        <w:bottom w:w="15" w:type="dxa"/>
        <w:right w:w="15" w:type="dxa"/>
      </w:tblCellMar>
    </w:tblPr>
  </w:style>
  <w:style w:type="table" w:customStyle="1" w:styleId="a1">
    <w:basedOn w:val="TableNormal1"/>
    <w:tblPr>
      <w:tblStyleRowBandSize w:val="1"/>
      <w:tblStyleColBandSize w:val="1"/>
      <w:tblCellMar>
        <w:top w:w="15" w:type="dxa"/>
        <w:left w:w="15" w:type="dxa"/>
        <w:bottom w:w="15" w:type="dxa"/>
        <w:right w:w="15" w:type="dxa"/>
      </w:tblCellMar>
    </w:tblPr>
  </w:style>
  <w:style w:type="table" w:customStyle="1" w:styleId="a2">
    <w:basedOn w:val="TableNormal1"/>
    <w:tblPr>
      <w:tblStyleRowBandSize w:val="1"/>
      <w:tblStyleColBandSize w:val="1"/>
      <w:tblCellMar>
        <w:top w:w="15" w:type="dxa"/>
        <w:left w:w="15" w:type="dxa"/>
        <w:bottom w:w="15" w:type="dxa"/>
        <w:right w:w="15" w:type="dxa"/>
      </w:tblCellMar>
    </w:tblPr>
  </w:style>
  <w:style w:type="table" w:customStyle="1" w:styleId="a3">
    <w:basedOn w:val="TableNormal1"/>
    <w:tblPr>
      <w:tblStyleRowBandSize w:val="1"/>
      <w:tblStyleColBandSize w:val="1"/>
      <w:tblCellMar>
        <w:top w:w="0" w:type="dxa"/>
        <w:left w:w="115" w:type="dxa"/>
        <w:bottom w:w="0" w:type="dxa"/>
        <w:right w:w="115" w:type="dxa"/>
      </w:tblCellMar>
    </w:tblPr>
  </w:style>
  <w:style w:type="table" w:customStyle="1" w:styleId="a4">
    <w:basedOn w:val="TableNormal1"/>
    <w:tblPr>
      <w:tblStyleRowBandSize w:val="1"/>
      <w:tblStyleColBandSize w:val="1"/>
      <w:tblCellMar>
        <w:top w:w="0" w:type="dxa"/>
        <w:left w:w="115" w:type="dxa"/>
        <w:bottom w:w="0" w:type="dxa"/>
        <w:right w:w="115" w:type="dxa"/>
      </w:tblCellMar>
    </w:tblPr>
  </w:style>
  <w:style w:type="table" w:customStyle="1" w:styleId="a5">
    <w:basedOn w:val="TableNormal1"/>
    <w:tblPr>
      <w:tblStyleRowBandSize w:val="1"/>
      <w:tblStyleColBandSize w:val="1"/>
      <w:tblCellMar>
        <w:top w:w="0" w:type="dxa"/>
        <w:left w:w="115" w:type="dxa"/>
        <w:bottom w:w="0" w:type="dxa"/>
        <w:right w:w="115" w:type="dxa"/>
      </w:tblCellMar>
    </w:tblPr>
  </w:style>
  <w:style w:type="table" w:customStyle="1" w:styleId="a6">
    <w:basedOn w:val="TableNormal1"/>
    <w:tblPr>
      <w:tblStyleRowBandSize w:val="1"/>
      <w:tblStyleColBandSize w:val="1"/>
      <w:tblCellMar>
        <w:top w:w="15" w:type="dxa"/>
        <w:left w:w="15" w:type="dxa"/>
        <w:bottom w:w="15" w:type="dxa"/>
        <w:right w:w="15" w:type="dxa"/>
      </w:tblCellMar>
    </w:tblPr>
  </w:style>
  <w:style w:type="table" w:customStyle="1" w:styleId="a7">
    <w:basedOn w:val="TableNormal1"/>
    <w:tblPr>
      <w:tblStyleRowBandSize w:val="1"/>
      <w:tblStyleColBandSize w:val="1"/>
      <w:tblCellMar>
        <w:top w:w="15" w:type="dxa"/>
        <w:left w:w="15" w:type="dxa"/>
        <w:bottom w:w="15" w:type="dxa"/>
        <w:right w:w="15" w:type="dxa"/>
      </w:tblCellMar>
    </w:tblPr>
  </w:style>
  <w:style w:type="table" w:customStyle="1" w:styleId="a8">
    <w:basedOn w:val="TableNormal1"/>
    <w:tblPr>
      <w:tblStyleRowBandSize w:val="1"/>
      <w:tblStyleColBandSize w:val="1"/>
      <w:tblCellMar>
        <w:top w:w="15" w:type="dxa"/>
        <w:left w:w="15" w:type="dxa"/>
        <w:bottom w:w="15" w:type="dxa"/>
        <w:right w:w="15" w:type="dxa"/>
      </w:tblCellMar>
    </w:tblPr>
  </w:style>
  <w:style w:type="table" w:customStyle="1" w:styleId="a9">
    <w:basedOn w:val="TableNormal1"/>
    <w:tblPr>
      <w:tblStyleRowBandSize w:val="1"/>
      <w:tblStyleColBandSize w:val="1"/>
      <w:tblCellMar>
        <w:top w:w="15" w:type="dxa"/>
        <w:left w:w="15" w:type="dxa"/>
        <w:bottom w:w="15" w:type="dxa"/>
        <w:right w:w="15" w:type="dxa"/>
      </w:tblCellMar>
    </w:tblPr>
  </w:style>
  <w:style w:type="table" w:customStyle="1" w:styleId="aa">
    <w:basedOn w:val="TableNormal1"/>
    <w:tblPr>
      <w:tblStyleRowBandSize w:val="1"/>
      <w:tblStyleColBandSize w:val="1"/>
      <w:tblCellMar>
        <w:top w:w="15" w:type="dxa"/>
        <w:left w:w="15" w:type="dxa"/>
        <w:bottom w:w="15" w:type="dxa"/>
        <w:right w:w="15" w:type="dxa"/>
      </w:tblCellMar>
    </w:tblPr>
  </w:style>
  <w:style w:type="table" w:customStyle="1" w:styleId="ab">
    <w:basedOn w:val="TableNormal1"/>
    <w:tblPr>
      <w:tblStyleRowBandSize w:val="1"/>
      <w:tblStyleColBandSize w:val="1"/>
      <w:tblCellMar>
        <w:top w:w="15" w:type="dxa"/>
        <w:left w:w="15" w:type="dxa"/>
        <w:bottom w:w="15" w:type="dxa"/>
        <w:right w:w="15" w:type="dxa"/>
      </w:tblCellMar>
    </w:tblPr>
  </w:style>
  <w:style w:type="table" w:customStyle="1" w:styleId="ac">
    <w:basedOn w:val="TableNormal1"/>
    <w:tblPr>
      <w:tblStyleRowBandSize w:val="1"/>
      <w:tblStyleColBandSize w:val="1"/>
      <w:tblCellMar>
        <w:top w:w="15" w:type="dxa"/>
        <w:left w:w="15" w:type="dxa"/>
        <w:bottom w:w="15" w:type="dxa"/>
        <w:right w:w="15" w:type="dxa"/>
      </w:tblCellMar>
    </w:tblPr>
  </w:style>
  <w:style w:type="table" w:customStyle="1" w:styleId="ad">
    <w:basedOn w:val="TableNormal1"/>
    <w:tblPr>
      <w:tblStyleRowBandSize w:val="1"/>
      <w:tblStyleColBandSize w:val="1"/>
      <w:tblCellMar>
        <w:top w:w="15" w:type="dxa"/>
        <w:left w:w="15" w:type="dxa"/>
        <w:bottom w:w="15" w:type="dxa"/>
        <w:right w:w="15" w:type="dxa"/>
      </w:tblCellMar>
    </w:tblPr>
  </w:style>
  <w:style w:type="table" w:customStyle="1" w:styleId="ae">
    <w:basedOn w:val="TableNormal1"/>
    <w:tblPr>
      <w:tblStyleRowBandSize w:val="1"/>
      <w:tblStyleColBandSize w:val="1"/>
      <w:tblCellMar>
        <w:top w:w="15" w:type="dxa"/>
        <w:left w:w="15" w:type="dxa"/>
        <w:bottom w:w="15" w:type="dxa"/>
        <w:right w:w="15"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A31756"/>
    <w:rPr>
      <w:rFonts w:ascii="Tahoma" w:hAnsi="Tahoma" w:cs="Tahoma"/>
      <w:sz w:val="16"/>
      <w:szCs w:val="16"/>
    </w:rPr>
  </w:style>
  <w:style w:type="character" w:customStyle="1" w:styleId="TextodegloboCar">
    <w:name w:val="Texto de globo Car"/>
    <w:basedOn w:val="Fuentedeprrafopredeter"/>
    <w:link w:val="Textodeglobo"/>
    <w:uiPriority w:val="99"/>
    <w:semiHidden/>
    <w:rsid w:val="00A31756"/>
    <w:rPr>
      <w:rFonts w:ascii="Tahoma" w:hAnsi="Tahoma" w:cs="Tahoma"/>
      <w:sz w:val="16"/>
      <w:szCs w:val="16"/>
    </w:rPr>
  </w:style>
  <w:style w:type="paragraph" w:styleId="Encabezado">
    <w:name w:val="header"/>
    <w:basedOn w:val="Normal"/>
    <w:link w:val="EncabezadoCar"/>
    <w:uiPriority w:val="99"/>
    <w:unhideWhenUsed/>
    <w:rsid w:val="00A31756"/>
    <w:pPr>
      <w:tabs>
        <w:tab w:val="center" w:pos="4419"/>
        <w:tab w:val="right" w:pos="8838"/>
      </w:tabs>
    </w:pPr>
  </w:style>
  <w:style w:type="character" w:customStyle="1" w:styleId="EncabezadoCar">
    <w:name w:val="Encabezado Car"/>
    <w:basedOn w:val="Fuentedeprrafopredeter"/>
    <w:link w:val="Encabezado"/>
    <w:uiPriority w:val="99"/>
    <w:rsid w:val="00A31756"/>
  </w:style>
  <w:style w:type="paragraph" w:styleId="Piedepgina">
    <w:name w:val="footer"/>
    <w:basedOn w:val="Normal"/>
    <w:link w:val="PiedepginaCar"/>
    <w:uiPriority w:val="99"/>
    <w:unhideWhenUsed/>
    <w:rsid w:val="00A31756"/>
    <w:pPr>
      <w:tabs>
        <w:tab w:val="center" w:pos="4419"/>
        <w:tab w:val="right" w:pos="8838"/>
      </w:tabs>
    </w:pPr>
  </w:style>
  <w:style w:type="character" w:customStyle="1" w:styleId="PiedepginaCar">
    <w:name w:val="Pie de página Car"/>
    <w:basedOn w:val="Fuentedeprrafopredeter"/>
    <w:link w:val="Piedepgina"/>
    <w:uiPriority w:val="99"/>
    <w:rsid w:val="00A31756"/>
  </w:style>
  <w:style w:type="paragraph" w:styleId="Prrafodelista">
    <w:name w:val="List Paragraph"/>
    <w:basedOn w:val="Normal"/>
    <w:uiPriority w:val="34"/>
    <w:qFormat/>
    <w:rsid w:val="0079538F"/>
    <w:pPr>
      <w:ind w:left="720"/>
      <w:contextualSpacing/>
    </w:pPr>
  </w:style>
  <w:style w:type="paragraph" w:styleId="Asuntodelcomentario">
    <w:name w:val="annotation subject"/>
    <w:basedOn w:val="Textocomentario"/>
    <w:next w:val="Textocomentario"/>
    <w:link w:val="AsuntodelcomentarioCar"/>
    <w:uiPriority w:val="99"/>
    <w:semiHidden/>
    <w:unhideWhenUsed/>
    <w:rsid w:val="00916197"/>
    <w:rPr>
      <w:b/>
      <w:bCs/>
    </w:rPr>
  </w:style>
  <w:style w:type="character" w:customStyle="1" w:styleId="AsuntodelcomentarioCar">
    <w:name w:val="Asunto del comentario Car"/>
    <w:basedOn w:val="TextocomentarioCar"/>
    <w:link w:val="Asuntodelcomentario"/>
    <w:uiPriority w:val="99"/>
    <w:semiHidden/>
    <w:rsid w:val="0091619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brary.com.ezproxy.iteso.mx"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who.int/dietphysicalactivity/pa/es"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4B53153-2D68-4F1B-ABF7-7EB311198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19491</Words>
  <Characters>107204</Characters>
  <Application>Microsoft Office Word</Application>
  <DocSecurity>0</DocSecurity>
  <Lines>893</Lines>
  <Paragraphs>252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126443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Lety Robles</dc:creator>
  <cp:lastModifiedBy>PAOLA</cp:lastModifiedBy>
  <cp:revision>2</cp:revision>
  <dcterms:created xsi:type="dcterms:W3CDTF">2016-06-03T01:19:00Z</dcterms:created>
  <dcterms:modified xsi:type="dcterms:W3CDTF">2016-06-03T01:19:00Z</dcterms:modified>
</cp:coreProperties>
</file>