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F83E9F" w14:textId="77777777" w:rsidR="00EA0E4F" w:rsidRPr="00EE2161" w:rsidRDefault="00EA0E4F" w:rsidP="00120CA9">
      <w:pPr>
        <w:pStyle w:val="Encabezado"/>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5545914A" w14:textId="77777777" w:rsidR="00F8385C" w:rsidRDefault="00F8385C" w:rsidP="00F8385C">
      <w:pPr>
        <w:pStyle w:val="Encabezado"/>
        <w:tabs>
          <w:tab w:val="left" w:pos="708"/>
        </w:tabs>
        <w:spacing w:line="360" w:lineRule="auto"/>
        <w:jc w:val="center"/>
        <w:rPr>
          <w:rFonts w:ascii="Arial" w:hAnsi="Arial" w:cs="Arial"/>
          <w:b/>
          <w:sz w:val="24"/>
          <w:szCs w:val="24"/>
          <w:lang w:val="es-MX"/>
        </w:rPr>
      </w:pPr>
    </w:p>
    <w:p w14:paraId="014F5CEA" w14:textId="77777777" w:rsidR="00F8385C" w:rsidRPr="00FB409F" w:rsidRDefault="00F8385C" w:rsidP="00F8385C">
      <w:pPr>
        <w:pStyle w:val="Encabezado"/>
        <w:tabs>
          <w:tab w:val="left" w:pos="708"/>
        </w:tabs>
        <w:spacing w:line="360" w:lineRule="auto"/>
        <w:jc w:val="center"/>
        <w:rPr>
          <w:rFonts w:ascii="Arial" w:hAnsi="Arial" w:cs="Arial"/>
          <w:b/>
          <w:lang w:val="es-MX"/>
        </w:rPr>
      </w:pPr>
      <w:r>
        <w:rPr>
          <w:rFonts w:ascii="Arial" w:hAnsi="Arial" w:cs="Arial"/>
          <w:b/>
          <w:sz w:val="24"/>
          <w:szCs w:val="24"/>
          <w:lang w:val="es-MX"/>
        </w:rPr>
        <w:t>Dependencia de adscripción al PAP</w:t>
      </w:r>
    </w:p>
    <w:p w14:paraId="5CAC33A1" w14:textId="54483034" w:rsidR="00F8385C" w:rsidRPr="00EE2161" w:rsidRDefault="00F8385C" w:rsidP="00F8385C">
      <w:pPr>
        <w:spacing w:line="360" w:lineRule="auto"/>
        <w:jc w:val="center"/>
        <w:rPr>
          <w:rFonts w:ascii="Arial" w:hAnsi="Arial" w:cs="Arial"/>
          <w:color w:val="1F4E79"/>
          <w:lang w:val="es-MX" w:eastAsia="es-MX"/>
        </w:rPr>
      </w:pPr>
      <w:r>
        <w:rPr>
          <w:rFonts w:ascii="Arial" w:hAnsi="Arial" w:cs="Arial"/>
          <w:color w:val="1F4E79"/>
          <w:lang w:val="es-MX" w:eastAsia="es-MX"/>
        </w:rPr>
        <w:t>CENTRO DE INFORMACIÓN Y FORMACIÓN SOCIAL</w:t>
      </w:r>
    </w:p>
    <w:p w14:paraId="0819AEBC" w14:textId="77777777" w:rsidR="00EA0E4F" w:rsidRPr="0038591E" w:rsidRDefault="00EA0E4F" w:rsidP="00120CA9">
      <w:pPr>
        <w:pStyle w:val="Encabezado"/>
        <w:tabs>
          <w:tab w:val="left" w:pos="708"/>
        </w:tabs>
        <w:spacing w:line="360" w:lineRule="auto"/>
        <w:rPr>
          <w:rFonts w:ascii="Arial" w:hAnsi="Arial" w:cs="Arial"/>
        </w:rPr>
      </w:pPr>
    </w:p>
    <w:p w14:paraId="5C5122F5" w14:textId="77777777" w:rsidR="00EA0E4F" w:rsidRDefault="00EA0E4F" w:rsidP="00120CA9">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PROYECTO DE APLICACIÓN PROFESIONAL (PAP)</w:t>
      </w:r>
    </w:p>
    <w:p w14:paraId="71BBCA13" w14:textId="77777777" w:rsidR="00F8385C" w:rsidRPr="00FB409F" w:rsidRDefault="00F8385C" w:rsidP="00120CA9">
      <w:pPr>
        <w:pStyle w:val="Encabezado"/>
        <w:tabs>
          <w:tab w:val="left" w:pos="708"/>
        </w:tabs>
        <w:spacing w:line="360" w:lineRule="auto"/>
        <w:jc w:val="center"/>
        <w:rPr>
          <w:rFonts w:ascii="Arial" w:hAnsi="Arial" w:cs="Arial"/>
          <w:b/>
        </w:rPr>
      </w:pPr>
    </w:p>
    <w:p w14:paraId="781CFB32" w14:textId="1E225BD7" w:rsidR="00F8385C" w:rsidRPr="00EE2161" w:rsidRDefault="00F8385C" w:rsidP="00F8385C">
      <w:pPr>
        <w:pStyle w:val="Encabezado"/>
        <w:tabs>
          <w:tab w:val="left" w:pos="708"/>
        </w:tabs>
        <w:spacing w:line="360" w:lineRule="auto"/>
        <w:jc w:val="center"/>
        <w:rPr>
          <w:rFonts w:ascii="Arial" w:hAnsi="Arial" w:cs="Arial"/>
          <w:b/>
          <w:color w:val="17365D"/>
          <w:sz w:val="24"/>
          <w:szCs w:val="24"/>
        </w:rPr>
      </w:pPr>
      <w:r w:rsidRPr="00EE2161">
        <w:rPr>
          <w:rFonts w:ascii="Arial" w:hAnsi="Arial" w:cs="Arial"/>
          <w:b/>
          <w:sz w:val="24"/>
          <w:szCs w:val="24"/>
        </w:rPr>
        <w:t xml:space="preserve">Nombre del PROGRAMA </w:t>
      </w:r>
    </w:p>
    <w:p w14:paraId="0ADD9578" w14:textId="1489DAAA" w:rsidR="00F8385C" w:rsidRPr="00EE2161" w:rsidRDefault="00F8385C" w:rsidP="00F8385C">
      <w:pPr>
        <w:pStyle w:val="Encabezado"/>
        <w:tabs>
          <w:tab w:val="left" w:pos="708"/>
        </w:tabs>
        <w:spacing w:line="360" w:lineRule="auto"/>
        <w:jc w:val="center"/>
        <w:rPr>
          <w:rFonts w:ascii="Arial" w:hAnsi="Arial" w:cs="Arial"/>
          <w:color w:val="1F4E79"/>
          <w:sz w:val="24"/>
          <w:szCs w:val="24"/>
          <w:lang w:val="es-MX" w:eastAsia="es-MX"/>
        </w:rPr>
      </w:pPr>
      <w:r>
        <w:rPr>
          <w:rFonts w:ascii="Arial" w:hAnsi="Arial" w:cs="Arial"/>
          <w:color w:val="1F4E79"/>
          <w:sz w:val="24"/>
          <w:szCs w:val="24"/>
          <w:lang w:val="es-MX" w:eastAsia="es-MX"/>
        </w:rPr>
        <w:t>PROGRAMA DE DESARROLLO LOCAL Y FORTALECIMIENTO DEL TEJIDO SOCIAL.</w:t>
      </w:r>
    </w:p>
    <w:p w14:paraId="2FB707D7" w14:textId="77777777" w:rsidR="008B7C98" w:rsidRPr="00FB409F" w:rsidRDefault="008B7C98" w:rsidP="00120CA9">
      <w:pPr>
        <w:pStyle w:val="Encabezado"/>
        <w:tabs>
          <w:tab w:val="left" w:pos="708"/>
        </w:tabs>
        <w:spacing w:line="360" w:lineRule="auto"/>
        <w:rPr>
          <w:rFonts w:ascii="Arial" w:hAnsi="Arial" w:cs="Arial"/>
          <w:b/>
          <w:color w:val="17365D"/>
        </w:rPr>
      </w:pPr>
    </w:p>
    <w:p w14:paraId="589DD04A" w14:textId="77777777" w:rsidR="00491787" w:rsidRDefault="00491787" w:rsidP="00120CA9">
      <w:pPr>
        <w:pStyle w:val="Encabezado"/>
        <w:tabs>
          <w:tab w:val="left" w:pos="708"/>
        </w:tabs>
        <w:spacing w:line="360" w:lineRule="auto"/>
        <w:jc w:val="center"/>
        <w:rPr>
          <w:rFonts w:ascii="Arial" w:hAnsi="Arial" w:cs="Arial"/>
          <w:b/>
          <w:color w:val="17365D"/>
          <w:sz w:val="24"/>
          <w:szCs w:val="24"/>
        </w:rPr>
      </w:pPr>
    </w:p>
    <w:p w14:paraId="394C84EB" w14:textId="77777777" w:rsidR="009F113F" w:rsidRPr="00EE2161" w:rsidRDefault="00491787" w:rsidP="00120CA9">
      <w:pPr>
        <w:pStyle w:val="Encabezado"/>
        <w:tabs>
          <w:tab w:val="left" w:pos="708"/>
        </w:tabs>
        <w:spacing w:line="360" w:lineRule="auto"/>
        <w:jc w:val="center"/>
        <w:rPr>
          <w:rFonts w:ascii="Arial" w:hAnsi="Arial" w:cs="Arial"/>
          <w:b/>
          <w:color w:val="17365D"/>
          <w:sz w:val="24"/>
          <w:szCs w:val="24"/>
        </w:rPr>
      </w:pPr>
      <w:r w:rsidRPr="00EE2161">
        <w:rPr>
          <w:rFonts w:ascii="Arial" w:hAnsi="Arial" w:cs="Arial"/>
          <w:noProof/>
          <w:sz w:val="24"/>
          <w:szCs w:val="24"/>
          <w:lang w:val="es-MX" w:eastAsia="es-MX"/>
        </w:rPr>
        <w:drawing>
          <wp:anchor distT="0" distB="0" distL="114300" distR="114300" simplePos="0" relativeHeight="251657728" behindDoc="1" locked="0" layoutInCell="1" allowOverlap="1" wp14:anchorId="4F4FA29E" wp14:editId="3D1E5A92">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9403A3" w14:textId="77777777" w:rsidR="00EA0E4F" w:rsidRPr="00EE2161" w:rsidRDefault="00EA0E4F" w:rsidP="00120CA9">
      <w:pPr>
        <w:spacing w:line="360" w:lineRule="auto"/>
        <w:rPr>
          <w:rFonts w:ascii="Arial" w:hAnsi="Arial" w:cs="Arial"/>
          <w:b/>
        </w:rPr>
      </w:pPr>
    </w:p>
    <w:p w14:paraId="145C5D02" w14:textId="77777777" w:rsidR="00EA0E4F" w:rsidRPr="00EE2161" w:rsidRDefault="00EA0E4F" w:rsidP="00120CA9">
      <w:pPr>
        <w:spacing w:line="360" w:lineRule="auto"/>
        <w:jc w:val="center"/>
        <w:rPr>
          <w:rFonts w:ascii="Arial" w:hAnsi="Arial" w:cs="Arial"/>
          <w:b/>
        </w:rPr>
      </w:pPr>
    </w:p>
    <w:p w14:paraId="2588F31D" w14:textId="77777777" w:rsidR="00EE2161" w:rsidRPr="00EE2161" w:rsidRDefault="00EE2161" w:rsidP="00120CA9">
      <w:pPr>
        <w:pStyle w:val="Encabezado"/>
        <w:tabs>
          <w:tab w:val="left" w:pos="708"/>
        </w:tabs>
        <w:spacing w:line="360" w:lineRule="auto"/>
        <w:rPr>
          <w:rFonts w:ascii="Arial" w:hAnsi="Arial" w:cs="Arial"/>
          <w:b/>
          <w:sz w:val="24"/>
          <w:szCs w:val="24"/>
        </w:rPr>
      </w:pPr>
    </w:p>
    <w:p w14:paraId="7D3CA16F" w14:textId="77777777" w:rsidR="00F63F9A" w:rsidRDefault="00F63F9A" w:rsidP="00120CA9">
      <w:pPr>
        <w:pStyle w:val="Encabezado"/>
        <w:tabs>
          <w:tab w:val="left" w:pos="708"/>
        </w:tabs>
        <w:spacing w:line="360" w:lineRule="auto"/>
        <w:jc w:val="center"/>
        <w:rPr>
          <w:rFonts w:ascii="Arial" w:hAnsi="Arial" w:cs="Arial"/>
          <w:b/>
          <w:sz w:val="24"/>
          <w:szCs w:val="24"/>
          <w:lang w:val="es-MX"/>
        </w:rPr>
      </w:pPr>
    </w:p>
    <w:p w14:paraId="310CE954" w14:textId="5ACE7CBC" w:rsidR="00F8385C" w:rsidRPr="00EE2161" w:rsidRDefault="00F8385C" w:rsidP="00F8385C">
      <w:pPr>
        <w:pStyle w:val="Encabezado"/>
        <w:tabs>
          <w:tab w:val="left" w:pos="708"/>
        </w:tabs>
        <w:spacing w:line="360" w:lineRule="auto"/>
        <w:jc w:val="center"/>
        <w:rPr>
          <w:rFonts w:ascii="Arial" w:hAnsi="Arial" w:cs="Arial"/>
          <w:b/>
          <w:sz w:val="24"/>
          <w:szCs w:val="24"/>
        </w:rPr>
      </w:pPr>
      <w:r>
        <w:rPr>
          <w:rFonts w:ascii="Arial" w:hAnsi="Arial" w:cs="Arial"/>
          <w:b/>
          <w:sz w:val="24"/>
          <w:szCs w:val="24"/>
        </w:rPr>
        <w:t>N</w:t>
      </w:r>
      <w:r w:rsidRPr="00EE2161">
        <w:rPr>
          <w:rFonts w:ascii="Arial" w:hAnsi="Arial" w:cs="Arial"/>
          <w:b/>
          <w:sz w:val="24"/>
          <w:szCs w:val="24"/>
        </w:rPr>
        <w:t xml:space="preserve">ombre del PAP </w:t>
      </w:r>
    </w:p>
    <w:p w14:paraId="57600ED6" w14:textId="53CDACDA" w:rsidR="00F8385C" w:rsidRDefault="00935517" w:rsidP="00F8385C">
      <w:pPr>
        <w:spacing w:line="360" w:lineRule="auto"/>
        <w:jc w:val="center"/>
        <w:rPr>
          <w:rFonts w:ascii="Arial" w:hAnsi="Arial" w:cs="Arial"/>
          <w:color w:val="1F4E79"/>
          <w:lang w:val="es-MX" w:eastAsia="es-MX"/>
        </w:rPr>
      </w:pPr>
      <w:r>
        <w:rPr>
          <w:rFonts w:ascii="Arial" w:hAnsi="Arial" w:cs="Arial"/>
          <w:color w:val="1F4E79"/>
          <w:lang w:val="es-MX" w:eastAsia="es-MX"/>
        </w:rPr>
        <w:t>PAP2E04: Procesos Organizacionales y comunitarios en Juanacaxtle y sus alrededores.</w:t>
      </w:r>
    </w:p>
    <w:p w14:paraId="51852A11" w14:textId="77777777" w:rsidR="00935517" w:rsidRPr="00EE2161" w:rsidRDefault="00935517" w:rsidP="00F8385C">
      <w:pPr>
        <w:spacing w:line="360" w:lineRule="auto"/>
        <w:jc w:val="center"/>
        <w:rPr>
          <w:rFonts w:ascii="Arial" w:hAnsi="Arial" w:cs="Arial"/>
          <w:color w:val="1F4E79"/>
          <w:lang w:val="es-MX" w:eastAsia="es-MX"/>
        </w:rPr>
      </w:pPr>
    </w:p>
    <w:p w14:paraId="3747620A" w14:textId="007632BD" w:rsidR="00EA0E4F" w:rsidRPr="00EE2161" w:rsidRDefault="0068536F" w:rsidP="00120CA9">
      <w:pPr>
        <w:pStyle w:val="Encabezado"/>
        <w:tabs>
          <w:tab w:val="left" w:pos="708"/>
        </w:tabs>
        <w:spacing w:line="360" w:lineRule="auto"/>
        <w:jc w:val="center"/>
        <w:rPr>
          <w:rFonts w:ascii="Arial" w:hAnsi="Arial" w:cs="Arial"/>
          <w:b/>
          <w:sz w:val="24"/>
          <w:szCs w:val="24"/>
        </w:rPr>
      </w:pPr>
      <w:r>
        <w:rPr>
          <w:rFonts w:ascii="Arial" w:hAnsi="Arial" w:cs="Arial"/>
          <w:b/>
          <w:sz w:val="24"/>
          <w:szCs w:val="24"/>
          <w:lang w:val="es-MX"/>
        </w:rPr>
        <w:t>“</w:t>
      </w:r>
      <w:bookmarkStart w:id="0" w:name="_GoBack"/>
      <w:r>
        <w:rPr>
          <w:rFonts w:ascii="Arial" w:hAnsi="Arial" w:cs="Arial"/>
          <w:b/>
          <w:sz w:val="24"/>
          <w:szCs w:val="24"/>
          <w:lang w:val="es-MX"/>
        </w:rPr>
        <w:t>Estrategias de comunicación, San Antonio de Juanacaxtle</w:t>
      </w:r>
      <w:r w:rsidR="00F63F9A">
        <w:rPr>
          <w:rFonts w:ascii="Arial" w:hAnsi="Arial" w:cs="Arial"/>
          <w:b/>
          <w:sz w:val="24"/>
          <w:szCs w:val="24"/>
          <w:lang w:val="es-MX"/>
        </w:rPr>
        <w:t>, Juanacatlán</w:t>
      </w:r>
      <w:bookmarkEnd w:id="0"/>
      <w:r>
        <w:rPr>
          <w:rFonts w:ascii="Arial" w:hAnsi="Arial" w:cs="Arial"/>
          <w:b/>
          <w:sz w:val="24"/>
          <w:szCs w:val="24"/>
          <w:lang w:val="es-MX"/>
        </w:rPr>
        <w:t>.”</w:t>
      </w:r>
    </w:p>
    <w:p w14:paraId="0F77CACE" w14:textId="77777777" w:rsidR="00EA0E4F" w:rsidRPr="00EE2161" w:rsidRDefault="00EA0E4F" w:rsidP="00120CA9">
      <w:pPr>
        <w:pStyle w:val="Encabezado"/>
        <w:tabs>
          <w:tab w:val="left" w:pos="708"/>
        </w:tabs>
        <w:spacing w:line="360" w:lineRule="auto"/>
        <w:rPr>
          <w:rFonts w:ascii="Arial" w:hAnsi="Arial" w:cs="Arial"/>
          <w:sz w:val="24"/>
          <w:szCs w:val="24"/>
        </w:rPr>
      </w:pPr>
    </w:p>
    <w:p w14:paraId="01ABFCC8" w14:textId="77777777" w:rsidR="00865564" w:rsidRPr="00EE2161" w:rsidRDefault="00E92F75" w:rsidP="0092771C">
      <w:pPr>
        <w:pStyle w:val="Encabezado"/>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p w14:paraId="3E0D441F" w14:textId="5AD9982A" w:rsidR="00AD36D5" w:rsidRDefault="0092771C" w:rsidP="0092771C">
      <w:pPr>
        <w:spacing w:line="360" w:lineRule="auto"/>
        <w:jc w:val="center"/>
        <w:rPr>
          <w:rFonts w:ascii="Arial" w:hAnsi="Arial" w:cs="Arial"/>
          <w:lang w:val="es-MX"/>
        </w:rPr>
      </w:pPr>
      <w:r>
        <w:rPr>
          <w:rFonts w:ascii="Arial" w:hAnsi="Arial" w:cs="Arial"/>
          <w:noProof/>
          <w:lang w:val="es-MX" w:eastAsia="es-MX"/>
        </w:rPr>
        <mc:AlternateContent>
          <mc:Choice Requires="wps">
            <w:drawing>
              <wp:anchor distT="0" distB="0" distL="114300" distR="114300" simplePos="0" relativeHeight="251659264" behindDoc="0" locked="0" layoutInCell="1" allowOverlap="1" wp14:anchorId="0FDF4F6B" wp14:editId="68AF5B39">
                <wp:simplePos x="0" y="0"/>
                <wp:positionH relativeFrom="column">
                  <wp:posOffset>2667000</wp:posOffset>
                </wp:positionH>
                <wp:positionV relativeFrom="paragraph">
                  <wp:posOffset>223520</wp:posOffset>
                </wp:positionV>
                <wp:extent cx="0" cy="685800"/>
                <wp:effectExtent l="0" t="0" r="25400" b="25400"/>
                <wp:wrapNone/>
                <wp:docPr id="3" name="Conector recto 3"/>
                <wp:cNvGraphicFramePr/>
                <a:graphic xmlns:a="http://schemas.openxmlformats.org/drawingml/2006/main">
                  <a:graphicData uri="http://schemas.microsoft.com/office/word/2010/wordprocessingShape">
                    <wps:wsp>
                      <wps:cNvCnPr/>
                      <wps:spPr>
                        <a:xfrm>
                          <a:off x="0" y="0"/>
                          <a:ext cx="0" cy="68580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7A7BB354" id="Conector recto 3"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0pt,17.6pt" to="210pt,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ee0tQEAALkDAAAOAAAAZHJzL2Uyb0RvYy54bWysU8tu2zAQvBfIPxC8x5ITNDAEyzk4aC5B&#10;a6TtBzDU0iLCF5asJf99lpStFG0QFEUupLicmd1Zrta3ozXsABi1dy1fLmrOwEnfabdv+c8fXy5X&#10;nMUkXCeMd9DyI0R+u7n4tB5CA1e+96YDZCTiYjOElvcphaaqouzBirjwARxdKo9WJDrivupQDKRu&#10;TXVV1zfV4LEL6CXESNG76ZJvir5SINM3pSIkZlpOtaWyYlmf8lpt1qLZowi9lqcyxH9UYYV2lHSW&#10;uhNJsF+o/5KyWqKPXqWF9LbySmkJxQO5WdZ/uPneiwDFCzUnhrlN8eNk5dfDDpnuWn7NmROWnmhL&#10;DyWTR4Z5Y9e5R0OIDUG3boenUww7zIZHhTbvZIWNpa/Hua8wJianoKTozerzqi4tr155AWO6B29Z&#10;/mi50S47Fo04PMREuQh6huSwcTmWy5kKKF/paGC6fARFZijlsoiUMYKtQXYQNADd8zKbIUnjCJkp&#10;Shszk+r3SSdspkEZrX8lzuiS0bs0E612Ht/KmsZzqWrCn11PXrPtJ98dy3OUdtB8FGenWc4D+Pu5&#10;0F//uM0LAAAA//8DAFBLAwQUAAYACAAAACEARrgRGN4AAAAKAQAADwAAAGRycy9kb3ducmV2Lnht&#10;bEyPTU/DMAyG70j7D5EncWPpusGmruk08XGCQykcOGaN11ZrnKrJ2sKvx4gDHG0/ev286X6yrRiw&#10;940jBctFBAKpdKahSsH729PNFoQPmoxuHaGCT/Swz2ZXqU6MG+kVhyJUgkPIJ1pBHUKXSOnLGq32&#10;C9ch8e3keqsDj30lTa9HDretjKPoTlrdEH+odYf3NZbn4mIVbB6fi7wbH16+crmReT64sD1/KHU9&#10;nw47EAGn8AfDjz6rQ8ZOR3ch40WrYM3xjCpY3cYgGPhdHJlcr2KQWSr/V8i+AQAA//8DAFBLAQIt&#10;ABQABgAIAAAAIQC2gziS/gAAAOEBAAATAAAAAAAAAAAAAAAAAAAAAABbQ29udGVudF9UeXBlc10u&#10;eG1sUEsBAi0AFAAGAAgAAAAhADj9If/WAAAAlAEAAAsAAAAAAAAAAAAAAAAALwEAAF9yZWxzLy5y&#10;ZWxzUEsBAi0AFAAGAAgAAAAhAInN57S1AQAAuQMAAA4AAAAAAAAAAAAAAAAALgIAAGRycy9lMm9E&#10;b2MueG1sUEsBAi0AFAAGAAgAAAAhAEa4ERjeAAAACgEAAA8AAAAAAAAAAAAAAAAADwQAAGRycy9k&#10;b3ducmV2LnhtbFBLBQYAAAAABAAEAPMAAAAaBQAAAAA=&#10;" strokecolor="black [3040]"/>
            </w:pict>
          </mc:Fallback>
        </mc:AlternateContent>
      </w:r>
      <w:r w:rsidR="00935517">
        <w:rPr>
          <w:rFonts w:ascii="Arial" w:hAnsi="Arial" w:cs="Arial"/>
          <w:lang w:val="es-MX"/>
        </w:rPr>
        <w:t>DESARROLLO CON INCLUSIÓN</w:t>
      </w:r>
    </w:p>
    <w:p w14:paraId="3E5466E6" w14:textId="08F5DADA" w:rsidR="00935517" w:rsidRDefault="00935517" w:rsidP="0092771C">
      <w:pPr>
        <w:spacing w:line="360" w:lineRule="auto"/>
        <w:jc w:val="center"/>
        <w:rPr>
          <w:rFonts w:ascii="Arial" w:hAnsi="Arial" w:cs="Arial"/>
          <w:lang w:val="es-MX"/>
        </w:rPr>
      </w:pPr>
      <w:r>
        <w:rPr>
          <w:rFonts w:ascii="Arial" w:hAnsi="Arial" w:cs="Arial"/>
          <w:lang w:val="es-MX"/>
        </w:rPr>
        <w:t>Programas educativos                       Nombre completo del alumno:</w:t>
      </w:r>
    </w:p>
    <w:p w14:paraId="16138F9B" w14:textId="77777777" w:rsidR="0092771C" w:rsidRDefault="0092771C" w:rsidP="0092771C">
      <w:pPr>
        <w:spacing w:line="360" w:lineRule="auto"/>
        <w:jc w:val="center"/>
        <w:rPr>
          <w:rFonts w:ascii="Arial" w:hAnsi="Arial" w:cs="Arial"/>
          <w:lang w:val="es-MX"/>
        </w:rPr>
      </w:pPr>
    </w:p>
    <w:p w14:paraId="1DFB2D56" w14:textId="4CB3F40E" w:rsidR="0038591E" w:rsidRPr="00935517" w:rsidRDefault="00935517" w:rsidP="0092771C">
      <w:pPr>
        <w:spacing w:line="360" w:lineRule="auto"/>
        <w:jc w:val="center"/>
        <w:rPr>
          <w:rFonts w:ascii="Arial" w:hAnsi="Arial" w:cs="Arial"/>
          <w:lang w:val="es-MX"/>
        </w:rPr>
      </w:pPr>
      <w:r>
        <w:rPr>
          <w:rFonts w:ascii="Arial" w:hAnsi="Arial" w:cs="Arial"/>
          <w:lang w:val="es-MX"/>
        </w:rPr>
        <w:t xml:space="preserve">Lic. En Diseño Integral                       </w:t>
      </w:r>
      <w:r w:rsidR="00F63F9A">
        <w:rPr>
          <w:rFonts w:ascii="Arial" w:hAnsi="Arial" w:cs="Arial"/>
          <w:color w:val="1F4E79"/>
          <w:lang w:val="es-MX" w:eastAsia="es-MX"/>
        </w:rPr>
        <w:t>Ornella Scoponi Plecito</w:t>
      </w:r>
    </w:p>
    <w:p w14:paraId="70D261F8" w14:textId="77777777" w:rsidR="00F63F9A" w:rsidRDefault="00F63F9A" w:rsidP="00120CA9">
      <w:pPr>
        <w:spacing w:line="360" w:lineRule="auto"/>
        <w:rPr>
          <w:rFonts w:ascii="Arial" w:hAnsi="Arial" w:cs="Arial"/>
          <w:color w:val="1F4E79"/>
          <w:lang w:val="es-MX" w:eastAsia="es-MX"/>
        </w:rPr>
      </w:pPr>
    </w:p>
    <w:p w14:paraId="025BE3C4" w14:textId="5B27D36D" w:rsidR="004B7BA4" w:rsidRDefault="00F34155" w:rsidP="0092771C">
      <w:pPr>
        <w:spacing w:line="360" w:lineRule="auto"/>
        <w:jc w:val="center"/>
        <w:rPr>
          <w:rFonts w:ascii="Arial" w:hAnsi="Arial" w:cs="Arial"/>
          <w:color w:val="1F4E79"/>
          <w:lang w:val="es-MX" w:eastAsia="es-MX"/>
        </w:rPr>
      </w:pPr>
      <w:r w:rsidRPr="00EE2161">
        <w:rPr>
          <w:rFonts w:ascii="Arial" w:hAnsi="Arial" w:cs="Arial"/>
          <w:lang w:val="es-MX"/>
        </w:rPr>
        <w:t>P</w:t>
      </w:r>
      <w:r w:rsidRPr="00EE2161">
        <w:rPr>
          <w:rFonts w:ascii="Arial" w:hAnsi="Arial" w:cs="Arial"/>
        </w:rPr>
        <w:t>rofesor</w:t>
      </w:r>
      <w:r w:rsidR="00935517">
        <w:rPr>
          <w:rFonts w:ascii="Arial" w:hAnsi="Arial" w:cs="Arial"/>
        </w:rPr>
        <w:t>(es)</w:t>
      </w:r>
      <w:r w:rsidR="00EA0E4F" w:rsidRPr="00EE2161">
        <w:rPr>
          <w:rFonts w:ascii="Arial" w:hAnsi="Arial" w:cs="Arial"/>
        </w:rPr>
        <w:t xml:space="preserve"> PAP: </w:t>
      </w:r>
      <w:r w:rsidR="00F63F9A">
        <w:rPr>
          <w:rFonts w:ascii="Arial" w:hAnsi="Arial" w:cs="Arial"/>
          <w:color w:val="1F4E79"/>
          <w:lang w:val="es-MX" w:eastAsia="es-MX"/>
        </w:rPr>
        <w:t>Roberto García Martin</w:t>
      </w:r>
      <w:r w:rsidR="00935517">
        <w:rPr>
          <w:rFonts w:ascii="Arial" w:hAnsi="Arial" w:cs="Arial"/>
          <w:color w:val="1F4E79"/>
          <w:lang w:val="es-MX" w:eastAsia="es-MX"/>
        </w:rPr>
        <w:t xml:space="preserve"> y Cristina Rojo Michel.</w:t>
      </w:r>
    </w:p>
    <w:p w14:paraId="77AEA64B" w14:textId="77777777" w:rsidR="00F63F9A" w:rsidRPr="00F63F9A" w:rsidRDefault="00F63F9A" w:rsidP="00120CA9">
      <w:pPr>
        <w:spacing w:line="360" w:lineRule="auto"/>
        <w:rPr>
          <w:rFonts w:ascii="Arial" w:hAnsi="Arial" w:cs="Arial"/>
        </w:rPr>
      </w:pPr>
    </w:p>
    <w:p w14:paraId="1A3D8290" w14:textId="5D8E41FD" w:rsidR="006B4046" w:rsidRPr="00EE2161" w:rsidRDefault="004976C1" w:rsidP="00120CA9">
      <w:pPr>
        <w:spacing w:line="360" w:lineRule="auto"/>
        <w:jc w:val="center"/>
        <w:rPr>
          <w:rFonts w:ascii="Arial" w:hAnsi="Arial" w:cs="Arial"/>
          <w:color w:val="1F4E79"/>
          <w:lang w:val="es-MX" w:eastAsia="es-MX"/>
        </w:rPr>
      </w:pPr>
      <w:r w:rsidRPr="00EE2161">
        <w:rPr>
          <w:rFonts w:ascii="Arial" w:hAnsi="Arial" w:cs="Arial"/>
        </w:rPr>
        <w:t>Tlaquepaque, Jalisco,</w:t>
      </w:r>
      <w:r w:rsidRPr="00E6144C">
        <w:rPr>
          <w:rFonts w:ascii="Arial" w:hAnsi="Arial" w:cs="Arial"/>
        </w:rPr>
        <w:t xml:space="preserve"> </w:t>
      </w:r>
      <w:r w:rsidR="006C1658">
        <w:rPr>
          <w:rFonts w:ascii="Arial" w:hAnsi="Arial" w:cs="Arial"/>
        </w:rPr>
        <w:t>primavera 2016</w:t>
      </w:r>
      <w:r w:rsidR="00F63F9A">
        <w:rPr>
          <w:rFonts w:ascii="Arial" w:hAnsi="Arial" w:cs="Arial"/>
        </w:rPr>
        <w:t>.</w:t>
      </w:r>
    </w:p>
    <w:p w14:paraId="44C6962C" w14:textId="77777777" w:rsidR="00164A35" w:rsidRPr="00EE2161" w:rsidRDefault="00164A35" w:rsidP="00164A35">
      <w:pPr>
        <w:pStyle w:val="Ttulo1"/>
        <w:spacing w:line="360" w:lineRule="auto"/>
        <w:jc w:val="center"/>
        <w:rPr>
          <w:lang w:val="es-MX" w:eastAsia="es-MX"/>
        </w:rPr>
      </w:pPr>
      <w:r w:rsidRPr="00EE2161">
        <w:rPr>
          <w:lang w:val="es-MX" w:eastAsia="es-MX"/>
        </w:rPr>
        <w:lastRenderedPageBreak/>
        <w:t>REPORTE PAP</w:t>
      </w:r>
    </w:p>
    <w:p w14:paraId="117BE7E2" w14:textId="77777777" w:rsidR="00EE54A2" w:rsidRPr="00164A35" w:rsidRDefault="00EE54A2" w:rsidP="00120CA9">
      <w:pPr>
        <w:spacing w:line="360" w:lineRule="auto"/>
        <w:jc w:val="center"/>
        <w:rPr>
          <w:rFonts w:ascii="Arial" w:hAnsi="Arial" w:cs="Arial"/>
          <w:lang w:val="es-MX"/>
        </w:rPr>
      </w:pPr>
    </w:p>
    <w:p w14:paraId="597B9108" w14:textId="77777777" w:rsidR="00632919" w:rsidRPr="00EE2161" w:rsidRDefault="00632919" w:rsidP="00120CA9">
      <w:pPr>
        <w:spacing w:line="360" w:lineRule="auto"/>
        <w:jc w:val="center"/>
        <w:rPr>
          <w:rFonts w:ascii="Arial" w:hAnsi="Arial" w:cs="Arial"/>
          <w:b/>
          <w:lang w:val="es-MX" w:eastAsia="es-MX"/>
        </w:rPr>
      </w:pPr>
      <w:r w:rsidRPr="00EE2161">
        <w:rPr>
          <w:rFonts w:ascii="Arial" w:hAnsi="Arial" w:cs="Arial"/>
          <w:b/>
          <w:lang w:val="es-MX" w:eastAsia="es-MX"/>
        </w:rPr>
        <w:t>ÍNDICE</w:t>
      </w:r>
    </w:p>
    <w:p w14:paraId="7477C821" w14:textId="77777777" w:rsidR="00576EF4" w:rsidRPr="00EE2161" w:rsidRDefault="00576EF4" w:rsidP="00120CA9">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598"/>
        <w:gridCol w:w="1240"/>
      </w:tblGrid>
      <w:tr w:rsidR="00576EF4" w:rsidRPr="00100D3A" w14:paraId="2B4FFB01" w14:textId="77777777" w:rsidTr="000E0991">
        <w:tc>
          <w:tcPr>
            <w:tcW w:w="7598" w:type="dxa"/>
            <w:shd w:val="clear" w:color="auto" w:fill="auto"/>
          </w:tcPr>
          <w:p w14:paraId="32458D3B" w14:textId="77777777" w:rsidR="00576EF4" w:rsidRPr="00120CA9" w:rsidRDefault="00576EF4" w:rsidP="00120CA9">
            <w:pPr>
              <w:pStyle w:val="Prrafodelista"/>
              <w:spacing w:after="0" w:line="360" w:lineRule="auto"/>
              <w:ind w:left="0"/>
              <w:jc w:val="both"/>
              <w:rPr>
                <w:rFonts w:ascii="Arial" w:hAnsi="Arial" w:cs="Arial"/>
                <w:sz w:val="24"/>
                <w:szCs w:val="24"/>
              </w:rPr>
            </w:pPr>
            <w:r w:rsidRPr="00120CA9">
              <w:rPr>
                <w:rFonts w:ascii="Arial" w:hAnsi="Arial" w:cs="Arial"/>
                <w:sz w:val="24"/>
                <w:szCs w:val="24"/>
              </w:rPr>
              <w:t xml:space="preserve">Presentación </w:t>
            </w:r>
            <w:r w:rsidR="00100D3A" w:rsidRPr="00120CA9">
              <w:rPr>
                <w:rFonts w:ascii="Arial" w:hAnsi="Arial" w:cs="Arial"/>
                <w:sz w:val="24"/>
                <w:szCs w:val="24"/>
              </w:rPr>
              <w:t xml:space="preserve">Institucional </w:t>
            </w:r>
            <w:r w:rsidRPr="00120CA9">
              <w:rPr>
                <w:rFonts w:ascii="Arial" w:hAnsi="Arial" w:cs="Arial"/>
                <w:sz w:val="24"/>
                <w:szCs w:val="24"/>
              </w:rPr>
              <w:t>de los Proyectos de Aplicación Profesional.</w:t>
            </w:r>
          </w:p>
        </w:tc>
        <w:tc>
          <w:tcPr>
            <w:tcW w:w="1240" w:type="dxa"/>
            <w:shd w:val="clear" w:color="auto" w:fill="auto"/>
          </w:tcPr>
          <w:p w14:paraId="3147D1FF" w14:textId="77777777" w:rsidR="00576EF4" w:rsidRPr="00100D3A" w:rsidRDefault="00576EF4" w:rsidP="00120CA9">
            <w:pPr>
              <w:spacing w:line="360" w:lineRule="auto"/>
              <w:jc w:val="right"/>
              <w:rPr>
                <w:rFonts w:ascii="Arial" w:hAnsi="Arial" w:cs="Arial"/>
                <w:lang w:val="es-MX" w:eastAsia="es-MX"/>
              </w:rPr>
            </w:pPr>
            <w:r w:rsidRPr="00100D3A">
              <w:rPr>
                <w:rFonts w:ascii="Arial" w:hAnsi="Arial" w:cs="Arial"/>
                <w:lang w:val="es-MX" w:eastAsia="es-MX"/>
              </w:rPr>
              <w:t>2</w:t>
            </w:r>
          </w:p>
        </w:tc>
      </w:tr>
      <w:tr w:rsidR="00576EF4" w:rsidRPr="00100D3A" w14:paraId="637C284A" w14:textId="77777777" w:rsidTr="000E0991">
        <w:tc>
          <w:tcPr>
            <w:tcW w:w="7598" w:type="dxa"/>
            <w:shd w:val="clear" w:color="auto" w:fill="auto"/>
          </w:tcPr>
          <w:p w14:paraId="365D2743" w14:textId="77777777" w:rsidR="00576EF4" w:rsidRPr="00120CA9" w:rsidRDefault="00120CA9" w:rsidP="00120CA9">
            <w:pPr>
              <w:pStyle w:val="Prrafodelista"/>
              <w:spacing w:after="0" w:line="360" w:lineRule="auto"/>
              <w:ind w:left="0"/>
              <w:jc w:val="both"/>
              <w:rPr>
                <w:rFonts w:ascii="Arial" w:hAnsi="Arial" w:cs="Arial"/>
                <w:sz w:val="24"/>
                <w:szCs w:val="24"/>
              </w:rPr>
            </w:pPr>
            <w:r>
              <w:rPr>
                <w:rFonts w:ascii="Arial" w:hAnsi="Arial" w:cs="Arial"/>
                <w:sz w:val="24"/>
                <w:szCs w:val="24"/>
              </w:rPr>
              <w:t>Resumen</w:t>
            </w:r>
          </w:p>
        </w:tc>
        <w:tc>
          <w:tcPr>
            <w:tcW w:w="1240" w:type="dxa"/>
            <w:shd w:val="clear" w:color="auto" w:fill="auto"/>
          </w:tcPr>
          <w:p w14:paraId="2EB7FD46" w14:textId="1D97C420" w:rsidR="00576EF4" w:rsidRPr="00100D3A" w:rsidRDefault="00AC5B0F" w:rsidP="00120CA9">
            <w:pPr>
              <w:spacing w:line="360" w:lineRule="auto"/>
              <w:jc w:val="right"/>
              <w:rPr>
                <w:rFonts w:ascii="Arial" w:hAnsi="Arial" w:cs="Arial"/>
                <w:lang w:val="es-MX" w:eastAsia="es-MX"/>
              </w:rPr>
            </w:pPr>
            <w:r>
              <w:rPr>
                <w:rFonts w:ascii="Arial" w:hAnsi="Arial" w:cs="Arial"/>
                <w:lang w:val="es-MX" w:eastAsia="es-MX"/>
              </w:rPr>
              <w:t>3</w:t>
            </w:r>
          </w:p>
        </w:tc>
      </w:tr>
      <w:tr w:rsidR="00576EF4" w:rsidRPr="00100D3A" w14:paraId="179378B8" w14:textId="77777777" w:rsidTr="000E0991">
        <w:tc>
          <w:tcPr>
            <w:tcW w:w="7598" w:type="dxa"/>
            <w:shd w:val="clear" w:color="auto" w:fill="auto"/>
          </w:tcPr>
          <w:p w14:paraId="2D229220" w14:textId="77777777" w:rsidR="00100D3A" w:rsidRPr="00120CA9" w:rsidRDefault="00100D3A" w:rsidP="00120CA9">
            <w:pPr>
              <w:pStyle w:val="Prrafodelista"/>
              <w:spacing w:after="0" w:line="360" w:lineRule="auto"/>
              <w:ind w:left="0"/>
              <w:jc w:val="both"/>
              <w:rPr>
                <w:rFonts w:ascii="Arial" w:hAnsi="Arial" w:cs="Arial"/>
                <w:sz w:val="24"/>
                <w:szCs w:val="24"/>
              </w:rPr>
            </w:pPr>
            <w:r w:rsidRPr="00120CA9">
              <w:rPr>
                <w:rFonts w:ascii="Arial" w:hAnsi="Arial" w:cs="Arial"/>
                <w:sz w:val="24"/>
                <w:szCs w:val="24"/>
              </w:rPr>
              <w:t xml:space="preserve">1. </w:t>
            </w:r>
            <w:r w:rsidR="00576EF4" w:rsidRPr="00120CA9">
              <w:rPr>
                <w:rFonts w:ascii="Arial" w:hAnsi="Arial" w:cs="Arial"/>
                <w:sz w:val="24"/>
                <w:szCs w:val="24"/>
              </w:rPr>
              <w:t>Introducción.</w:t>
            </w:r>
          </w:p>
          <w:p w14:paraId="224C970A"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1.1. Objetivos</w:t>
            </w:r>
          </w:p>
          <w:p w14:paraId="6F4B240F"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1.2. Justificación</w:t>
            </w:r>
          </w:p>
          <w:p w14:paraId="30B353F4"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1.3. Antecedentes</w:t>
            </w:r>
          </w:p>
          <w:p w14:paraId="6AA87EE5"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1.4. Contexto</w:t>
            </w:r>
          </w:p>
          <w:p w14:paraId="5D190D6D" w14:textId="77777777" w:rsidR="00576EF4"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1.5. Enunciado breve del contenido del reporte</w:t>
            </w:r>
          </w:p>
        </w:tc>
        <w:tc>
          <w:tcPr>
            <w:tcW w:w="1240" w:type="dxa"/>
            <w:shd w:val="clear" w:color="auto" w:fill="auto"/>
          </w:tcPr>
          <w:p w14:paraId="25250091" w14:textId="51893E1E" w:rsidR="00576EF4" w:rsidRPr="00100D3A" w:rsidRDefault="00AC5B0F" w:rsidP="00120CA9">
            <w:pPr>
              <w:spacing w:line="360" w:lineRule="auto"/>
              <w:jc w:val="right"/>
              <w:rPr>
                <w:rFonts w:ascii="Arial" w:hAnsi="Arial" w:cs="Arial"/>
                <w:lang w:val="es-MX" w:eastAsia="es-MX"/>
              </w:rPr>
            </w:pPr>
            <w:r>
              <w:rPr>
                <w:rFonts w:ascii="Arial" w:hAnsi="Arial" w:cs="Arial"/>
                <w:lang w:val="es-MX" w:eastAsia="es-MX"/>
              </w:rPr>
              <w:t>4</w:t>
            </w:r>
          </w:p>
        </w:tc>
      </w:tr>
      <w:tr w:rsidR="00576EF4" w:rsidRPr="00100D3A" w14:paraId="5B694FD5" w14:textId="77777777" w:rsidTr="000E0991">
        <w:tc>
          <w:tcPr>
            <w:tcW w:w="7598" w:type="dxa"/>
            <w:shd w:val="clear" w:color="auto" w:fill="auto"/>
          </w:tcPr>
          <w:p w14:paraId="0F8AED9C" w14:textId="77777777" w:rsidR="000E0991" w:rsidRPr="00120CA9" w:rsidRDefault="000E0991" w:rsidP="00120CA9">
            <w:pPr>
              <w:spacing w:line="360" w:lineRule="auto"/>
              <w:jc w:val="both"/>
              <w:rPr>
                <w:rFonts w:ascii="Arial" w:hAnsi="Arial" w:cs="Arial"/>
              </w:rPr>
            </w:pPr>
            <w:r w:rsidRPr="00120CA9">
              <w:rPr>
                <w:rFonts w:ascii="Arial" w:hAnsi="Arial" w:cs="Arial"/>
              </w:rPr>
              <w:t>2. Desarrollo:</w:t>
            </w:r>
          </w:p>
          <w:p w14:paraId="5FCA2714"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2.1. Sustento teórico y metodológico.</w:t>
            </w:r>
          </w:p>
          <w:p w14:paraId="694A06F3"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2.2. Planeación y seguimiento del proyecto.</w:t>
            </w:r>
          </w:p>
          <w:p w14:paraId="57F98C91" w14:textId="77777777" w:rsidR="00576EF4" w:rsidRPr="00120CA9" w:rsidRDefault="00576EF4" w:rsidP="00120CA9">
            <w:pPr>
              <w:spacing w:line="360" w:lineRule="auto"/>
              <w:jc w:val="both"/>
              <w:rPr>
                <w:rFonts w:ascii="Arial" w:hAnsi="Arial" w:cs="Arial"/>
              </w:rPr>
            </w:pPr>
          </w:p>
        </w:tc>
        <w:tc>
          <w:tcPr>
            <w:tcW w:w="1240" w:type="dxa"/>
            <w:shd w:val="clear" w:color="auto" w:fill="auto"/>
          </w:tcPr>
          <w:p w14:paraId="1B926CEC" w14:textId="6580A5C7" w:rsidR="00576EF4" w:rsidRPr="00100D3A" w:rsidRDefault="00AC5B0F" w:rsidP="00120CA9">
            <w:pPr>
              <w:spacing w:line="360" w:lineRule="auto"/>
              <w:jc w:val="right"/>
              <w:rPr>
                <w:rFonts w:ascii="Arial" w:hAnsi="Arial" w:cs="Arial"/>
                <w:lang w:val="es-MX" w:eastAsia="es-MX"/>
              </w:rPr>
            </w:pPr>
            <w:r>
              <w:rPr>
                <w:rFonts w:ascii="Arial" w:hAnsi="Arial" w:cs="Arial"/>
                <w:lang w:val="es-MX" w:eastAsia="es-MX"/>
              </w:rPr>
              <w:t>6</w:t>
            </w:r>
          </w:p>
        </w:tc>
      </w:tr>
      <w:tr w:rsidR="00576EF4" w:rsidRPr="00100D3A" w14:paraId="591A83B3" w14:textId="77777777" w:rsidTr="000E0991">
        <w:tc>
          <w:tcPr>
            <w:tcW w:w="7598" w:type="dxa"/>
            <w:shd w:val="clear" w:color="auto" w:fill="auto"/>
          </w:tcPr>
          <w:p w14:paraId="72287DC3" w14:textId="77777777" w:rsidR="000E0991" w:rsidRPr="00120CA9" w:rsidRDefault="000E0991" w:rsidP="00120CA9">
            <w:pPr>
              <w:spacing w:line="360" w:lineRule="auto"/>
              <w:jc w:val="both"/>
              <w:rPr>
                <w:rFonts w:ascii="Arial" w:hAnsi="Arial" w:cs="Arial"/>
              </w:rPr>
            </w:pPr>
            <w:r w:rsidRPr="00120CA9">
              <w:rPr>
                <w:rFonts w:ascii="Arial" w:hAnsi="Arial" w:cs="Arial"/>
              </w:rPr>
              <w:t>3. Resultados del trabajo profesional.</w:t>
            </w:r>
          </w:p>
          <w:p w14:paraId="166D8473" w14:textId="77777777" w:rsidR="00576EF4" w:rsidRPr="00120CA9" w:rsidRDefault="00576EF4" w:rsidP="00120CA9">
            <w:pPr>
              <w:spacing w:line="360" w:lineRule="auto"/>
              <w:jc w:val="both"/>
              <w:rPr>
                <w:rFonts w:ascii="Arial" w:hAnsi="Arial" w:cs="Arial"/>
                <w:lang w:val="es-MX" w:eastAsia="es-MX"/>
              </w:rPr>
            </w:pPr>
          </w:p>
        </w:tc>
        <w:tc>
          <w:tcPr>
            <w:tcW w:w="1240" w:type="dxa"/>
            <w:shd w:val="clear" w:color="auto" w:fill="auto"/>
          </w:tcPr>
          <w:p w14:paraId="027EE4C1" w14:textId="567CC37A" w:rsidR="00576EF4" w:rsidRPr="00100D3A" w:rsidRDefault="00AC5B0F" w:rsidP="00120CA9">
            <w:pPr>
              <w:spacing w:line="360" w:lineRule="auto"/>
              <w:jc w:val="right"/>
              <w:rPr>
                <w:rFonts w:ascii="Arial" w:hAnsi="Arial" w:cs="Arial"/>
                <w:lang w:val="es-MX" w:eastAsia="es-MX"/>
              </w:rPr>
            </w:pPr>
            <w:r>
              <w:rPr>
                <w:rFonts w:ascii="Arial" w:hAnsi="Arial" w:cs="Arial"/>
                <w:lang w:val="es-MX" w:eastAsia="es-MX"/>
              </w:rPr>
              <w:t>3</w:t>
            </w:r>
            <w:r w:rsidR="00EC6F51">
              <w:rPr>
                <w:rFonts w:ascii="Arial" w:hAnsi="Arial" w:cs="Arial"/>
                <w:lang w:val="es-MX" w:eastAsia="es-MX"/>
              </w:rPr>
              <w:t>2</w:t>
            </w:r>
          </w:p>
        </w:tc>
      </w:tr>
      <w:tr w:rsidR="00576EF4" w:rsidRPr="00100D3A" w14:paraId="39544ABE" w14:textId="77777777" w:rsidTr="000E0991">
        <w:tc>
          <w:tcPr>
            <w:tcW w:w="7598" w:type="dxa"/>
            <w:shd w:val="clear" w:color="auto" w:fill="auto"/>
          </w:tcPr>
          <w:p w14:paraId="693B3DB9" w14:textId="77777777" w:rsidR="000E0991" w:rsidRPr="00120CA9" w:rsidRDefault="000E0991" w:rsidP="00120CA9">
            <w:pPr>
              <w:spacing w:line="360" w:lineRule="auto"/>
              <w:jc w:val="both"/>
              <w:rPr>
                <w:rFonts w:ascii="Arial" w:hAnsi="Arial" w:cs="Arial"/>
              </w:rPr>
            </w:pPr>
            <w:r w:rsidRPr="00120CA9">
              <w:rPr>
                <w:rFonts w:ascii="Arial" w:hAnsi="Arial" w:cs="Arial"/>
              </w:rPr>
              <w:t>4. Reflexiones del alumno o alumnos sobre sus aprendizajes, las implicaciones éticas y los aportes sociales del proyecto.</w:t>
            </w:r>
          </w:p>
          <w:p w14:paraId="20BBCEEE" w14:textId="77777777" w:rsidR="00576EF4" w:rsidRPr="00120CA9" w:rsidRDefault="00576EF4" w:rsidP="00120CA9">
            <w:pPr>
              <w:pStyle w:val="Prrafodelista"/>
              <w:spacing w:after="0" w:line="360" w:lineRule="auto"/>
              <w:ind w:left="0"/>
              <w:jc w:val="both"/>
              <w:rPr>
                <w:rFonts w:ascii="Arial" w:hAnsi="Arial" w:cs="Arial"/>
                <w:sz w:val="24"/>
                <w:szCs w:val="24"/>
                <w:lang w:val="es-ES"/>
              </w:rPr>
            </w:pPr>
          </w:p>
        </w:tc>
        <w:tc>
          <w:tcPr>
            <w:tcW w:w="1240" w:type="dxa"/>
            <w:shd w:val="clear" w:color="auto" w:fill="auto"/>
          </w:tcPr>
          <w:p w14:paraId="5FFE4971" w14:textId="15E4655D" w:rsidR="00576EF4" w:rsidRPr="00100D3A" w:rsidRDefault="00F51E9B" w:rsidP="00120CA9">
            <w:pPr>
              <w:spacing w:line="360" w:lineRule="auto"/>
              <w:jc w:val="right"/>
              <w:rPr>
                <w:rFonts w:ascii="Arial" w:hAnsi="Arial" w:cs="Arial"/>
                <w:lang w:val="es-MX" w:eastAsia="es-MX"/>
              </w:rPr>
            </w:pPr>
            <w:r>
              <w:rPr>
                <w:rFonts w:ascii="Arial" w:hAnsi="Arial" w:cs="Arial"/>
                <w:lang w:val="es-MX" w:eastAsia="es-MX"/>
              </w:rPr>
              <w:t>3</w:t>
            </w:r>
            <w:r w:rsidR="00EC6F51">
              <w:rPr>
                <w:rFonts w:ascii="Arial" w:hAnsi="Arial" w:cs="Arial"/>
                <w:lang w:val="es-MX" w:eastAsia="es-MX"/>
              </w:rPr>
              <w:t>3</w:t>
            </w:r>
          </w:p>
        </w:tc>
      </w:tr>
      <w:tr w:rsidR="00576EF4" w:rsidRPr="00100D3A" w14:paraId="3DB0AD3A" w14:textId="77777777" w:rsidTr="000E0991">
        <w:tc>
          <w:tcPr>
            <w:tcW w:w="7598" w:type="dxa"/>
            <w:shd w:val="clear" w:color="auto" w:fill="auto"/>
          </w:tcPr>
          <w:p w14:paraId="1B0463E3" w14:textId="77777777" w:rsidR="00576EF4" w:rsidRDefault="00613C62" w:rsidP="00AC5B0F">
            <w:pPr>
              <w:spacing w:line="360" w:lineRule="auto"/>
              <w:jc w:val="both"/>
              <w:rPr>
                <w:rFonts w:ascii="Arial" w:hAnsi="Arial" w:cs="Arial"/>
              </w:rPr>
            </w:pPr>
            <w:r>
              <w:rPr>
                <w:rFonts w:ascii="Arial" w:hAnsi="Arial" w:cs="Arial"/>
              </w:rPr>
              <w:t>5</w:t>
            </w:r>
            <w:r w:rsidR="000E0991" w:rsidRPr="00120CA9">
              <w:rPr>
                <w:rFonts w:ascii="Arial" w:hAnsi="Arial" w:cs="Arial"/>
              </w:rPr>
              <w:t xml:space="preserve">. </w:t>
            </w:r>
            <w:r w:rsidR="00AC5B0F">
              <w:rPr>
                <w:rFonts w:ascii="Arial" w:hAnsi="Arial" w:cs="Arial"/>
              </w:rPr>
              <w:t>Conclusiones</w:t>
            </w:r>
          </w:p>
          <w:p w14:paraId="519E2C36" w14:textId="4141B7D2" w:rsidR="00AC5B0F" w:rsidRPr="00120CA9" w:rsidRDefault="00AC5B0F" w:rsidP="00AC5B0F">
            <w:pPr>
              <w:spacing w:line="360" w:lineRule="auto"/>
              <w:jc w:val="both"/>
              <w:rPr>
                <w:rFonts w:ascii="Arial" w:hAnsi="Arial" w:cs="Arial"/>
              </w:rPr>
            </w:pPr>
          </w:p>
        </w:tc>
        <w:tc>
          <w:tcPr>
            <w:tcW w:w="1240" w:type="dxa"/>
            <w:shd w:val="clear" w:color="auto" w:fill="auto"/>
          </w:tcPr>
          <w:p w14:paraId="3C12F0E7" w14:textId="10E32B23" w:rsidR="00576EF4" w:rsidRPr="00100D3A" w:rsidRDefault="00AC5B0F" w:rsidP="00120CA9">
            <w:pPr>
              <w:spacing w:line="360" w:lineRule="auto"/>
              <w:jc w:val="right"/>
              <w:rPr>
                <w:rFonts w:ascii="Arial" w:hAnsi="Arial" w:cs="Arial"/>
                <w:lang w:val="es-MX" w:eastAsia="es-MX"/>
              </w:rPr>
            </w:pPr>
            <w:r>
              <w:rPr>
                <w:rFonts w:ascii="Arial" w:hAnsi="Arial" w:cs="Arial"/>
                <w:lang w:val="es-MX" w:eastAsia="es-MX"/>
              </w:rPr>
              <w:t>3</w:t>
            </w:r>
            <w:r w:rsidR="00EC6F51">
              <w:rPr>
                <w:rFonts w:ascii="Arial" w:hAnsi="Arial" w:cs="Arial"/>
                <w:lang w:val="es-MX" w:eastAsia="es-MX"/>
              </w:rPr>
              <w:t>5</w:t>
            </w:r>
          </w:p>
        </w:tc>
      </w:tr>
      <w:tr w:rsidR="00AC5B0F" w:rsidRPr="00AC5B0F" w14:paraId="1315D58B" w14:textId="77777777" w:rsidTr="000E0991">
        <w:tc>
          <w:tcPr>
            <w:tcW w:w="7598" w:type="dxa"/>
            <w:shd w:val="clear" w:color="auto" w:fill="auto"/>
          </w:tcPr>
          <w:p w14:paraId="753F5DF5" w14:textId="77777777" w:rsidR="00AC5B0F" w:rsidRDefault="00AC5B0F" w:rsidP="00120CA9">
            <w:pPr>
              <w:pStyle w:val="Prrafodelista"/>
              <w:spacing w:after="0" w:line="360" w:lineRule="auto"/>
              <w:ind w:left="0"/>
              <w:jc w:val="both"/>
              <w:rPr>
                <w:rFonts w:ascii="Arial" w:hAnsi="Arial" w:cs="Arial"/>
                <w:sz w:val="24"/>
                <w:szCs w:val="24"/>
              </w:rPr>
            </w:pPr>
          </w:p>
          <w:p w14:paraId="7E29BC04" w14:textId="2794098E" w:rsidR="00AC5B0F" w:rsidRPr="00AC5B0F" w:rsidRDefault="00AC5B0F" w:rsidP="00120CA9">
            <w:pPr>
              <w:pStyle w:val="Prrafodelista"/>
              <w:spacing w:after="0" w:line="360" w:lineRule="auto"/>
              <w:ind w:left="0"/>
              <w:jc w:val="both"/>
              <w:rPr>
                <w:rFonts w:ascii="Arial" w:hAnsi="Arial" w:cs="Arial"/>
                <w:sz w:val="24"/>
                <w:szCs w:val="24"/>
              </w:rPr>
            </w:pPr>
            <w:r>
              <w:rPr>
                <w:rFonts w:ascii="Arial" w:hAnsi="Arial" w:cs="Arial"/>
                <w:sz w:val="24"/>
                <w:szCs w:val="24"/>
              </w:rPr>
              <w:t>6. Bibliografía</w:t>
            </w:r>
          </w:p>
        </w:tc>
        <w:tc>
          <w:tcPr>
            <w:tcW w:w="1240" w:type="dxa"/>
            <w:shd w:val="clear" w:color="auto" w:fill="auto"/>
          </w:tcPr>
          <w:p w14:paraId="2F16C379" w14:textId="77777777" w:rsidR="00AA371F" w:rsidRDefault="00AA371F" w:rsidP="00120CA9">
            <w:pPr>
              <w:spacing w:line="360" w:lineRule="auto"/>
              <w:jc w:val="right"/>
              <w:rPr>
                <w:rFonts w:ascii="Arial" w:hAnsi="Arial" w:cs="Arial"/>
                <w:lang w:val="es-MX" w:eastAsia="es-MX"/>
              </w:rPr>
            </w:pPr>
          </w:p>
          <w:p w14:paraId="221ECFC7" w14:textId="29EE4779" w:rsidR="00AC5B0F" w:rsidRPr="00AC5B0F" w:rsidRDefault="00AC5B0F" w:rsidP="00120CA9">
            <w:pPr>
              <w:spacing w:line="360" w:lineRule="auto"/>
              <w:jc w:val="right"/>
              <w:rPr>
                <w:rFonts w:ascii="Arial" w:hAnsi="Arial" w:cs="Arial"/>
                <w:lang w:val="es-MX" w:eastAsia="es-MX"/>
              </w:rPr>
            </w:pPr>
            <w:r>
              <w:rPr>
                <w:rFonts w:ascii="Arial" w:hAnsi="Arial" w:cs="Arial"/>
                <w:lang w:val="es-MX" w:eastAsia="es-MX"/>
              </w:rPr>
              <w:t>3</w:t>
            </w:r>
            <w:r w:rsidR="00EC6F51">
              <w:rPr>
                <w:rFonts w:ascii="Arial" w:hAnsi="Arial" w:cs="Arial"/>
                <w:lang w:val="es-MX" w:eastAsia="es-MX"/>
              </w:rPr>
              <w:t>6</w:t>
            </w:r>
          </w:p>
        </w:tc>
      </w:tr>
      <w:tr w:rsidR="00AC5B0F" w:rsidRPr="00100D3A" w14:paraId="1D078656" w14:textId="77777777" w:rsidTr="000E0991">
        <w:tc>
          <w:tcPr>
            <w:tcW w:w="7598" w:type="dxa"/>
            <w:shd w:val="clear" w:color="auto" w:fill="auto"/>
          </w:tcPr>
          <w:p w14:paraId="01C6855E" w14:textId="77777777" w:rsidR="00AC5B0F" w:rsidRDefault="00AC5B0F" w:rsidP="00120CA9">
            <w:pPr>
              <w:pStyle w:val="Prrafodelista"/>
              <w:spacing w:after="0" w:line="360" w:lineRule="auto"/>
              <w:ind w:left="0"/>
              <w:jc w:val="both"/>
              <w:rPr>
                <w:rFonts w:ascii="Arial" w:hAnsi="Arial" w:cs="Arial"/>
              </w:rPr>
            </w:pPr>
          </w:p>
        </w:tc>
        <w:tc>
          <w:tcPr>
            <w:tcW w:w="1240" w:type="dxa"/>
            <w:shd w:val="clear" w:color="auto" w:fill="auto"/>
          </w:tcPr>
          <w:p w14:paraId="37F715AE" w14:textId="77777777" w:rsidR="00AC5B0F" w:rsidRDefault="00AC5B0F" w:rsidP="00120CA9">
            <w:pPr>
              <w:spacing w:line="360" w:lineRule="auto"/>
              <w:jc w:val="right"/>
              <w:rPr>
                <w:rFonts w:ascii="Arial" w:hAnsi="Arial" w:cs="Arial"/>
                <w:lang w:val="es-MX" w:eastAsia="es-MX"/>
              </w:rPr>
            </w:pPr>
          </w:p>
        </w:tc>
      </w:tr>
    </w:tbl>
    <w:p w14:paraId="47ADFD94" w14:textId="77777777" w:rsidR="00120CA9" w:rsidRDefault="00120CA9" w:rsidP="00120CA9">
      <w:pPr>
        <w:spacing w:line="360" w:lineRule="auto"/>
        <w:rPr>
          <w:rFonts w:ascii="Arial" w:hAnsi="Arial" w:cs="Arial"/>
          <w:b/>
          <w:lang w:val="es-MX" w:eastAsia="es-MX"/>
        </w:rPr>
      </w:pPr>
      <w:r>
        <w:rPr>
          <w:rFonts w:ascii="Arial" w:hAnsi="Arial" w:cs="Arial"/>
          <w:b/>
          <w:lang w:val="es-MX" w:eastAsia="es-MX"/>
        </w:rPr>
        <w:br w:type="page"/>
      </w:r>
    </w:p>
    <w:p w14:paraId="78E5E690" w14:textId="77777777" w:rsidR="004B7BA4" w:rsidRPr="00EE2161" w:rsidRDefault="004B7BA4" w:rsidP="00120CA9">
      <w:pPr>
        <w:pStyle w:val="Ttulo1"/>
        <w:spacing w:line="360" w:lineRule="auto"/>
        <w:jc w:val="center"/>
        <w:rPr>
          <w:lang w:val="es-MX" w:eastAsia="es-MX"/>
        </w:rPr>
      </w:pPr>
      <w:r w:rsidRPr="00EE2161">
        <w:rPr>
          <w:lang w:val="es-MX" w:eastAsia="es-MX"/>
        </w:rPr>
        <w:lastRenderedPageBreak/>
        <w:t>REPORTE PAP</w:t>
      </w:r>
    </w:p>
    <w:p w14:paraId="26CB0D50" w14:textId="77777777" w:rsidR="006A307F" w:rsidRDefault="006A307F" w:rsidP="00120CA9">
      <w:pPr>
        <w:pStyle w:val="Ttulo2"/>
        <w:spacing w:line="360" w:lineRule="auto"/>
        <w:rPr>
          <w:lang w:val="es-MX" w:eastAsia="es-MX"/>
        </w:rPr>
      </w:pPr>
    </w:p>
    <w:p w14:paraId="56CA7839" w14:textId="77777777" w:rsidR="001A5A1A" w:rsidRPr="00120CA9" w:rsidRDefault="001A5A1A" w:rsidP="00120CA9">
      <w:pPr>
        <w:pStyle w:val="Default"/>
        <w:spacing w:line="360" w:lineRule="auto"/>
        <w:jc w:val="both"/>
      </w:pPr>
      <w:r w:rsidRPr="00120CA9">
        <w:t>Los Proyectos de Aplicación Profesional s</w:t>
      </w:r>
      <w:r w:rsidR="00A54A72" w:rsidRPr="00120CA9">
        <w:rPr>
          <w:rFonts w:eastAsia="Times New Roman"/>
          <w:color w:val="auto"/>
          <w:lang w:val="es-MX" w:eastAsia="es-MX"/>
        </w:rPr>
        <w:t>on una modalidad educativa del ITESO en la que</w:t>
      </w:r>
      <w:r w:rsidR="005B282F" w:rsidRPr="00120CA9">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120CA9">
        <w:rPr>
          <w:rFonts w:eastAsia="Times New Roman"/>
          <w:color w:val="auto"/>
          <w:lang w:val="es-MX" w:eastAsia="es-MX"/>
        </w:rPr>
        <w:t xml:space="preserve"> resolver problemas del entorno.</w:t>
      </w:r>
      <w:r w:rsidRPr="00120CA9">
        <w:t xml:space="preserve"> Se orientan a formar para la vida, a los estudiantes, en el ejercicio de una profesión socialmente pertinente.</w:t>
      </w:r>
    </w:p>
    <w:p w14:paraId="30730B75" w14:textId="77777777" w:rsidR="005B282F" w:rsidRPr="00120CA9" w:rsidRDefault="005B282F" w:rsidP="00120CA9">
      <w:pPr>
        <w:pStyle w:val="Default"/>
        <w:spacing w:line="360" w:lineRule="auto"/>
        <w:jc w:val="both"/>
        <w:rPr>
          <w:rFonts w:eastAsia="Times New Roman"/>
          <w:color w:val="auto"/>
          <w:lang w:val="es-MX" w:eastAsia="es-MX"/>
        </w:rPr>
      </w:pPr>
      <w:r w:rsidRPr="00120CA9">
        <w:rPr>
          <w:rFonts w:eastAsia="Times New Roman"/>
          <w:color w:val="auto"/>
          <w:lang w:val="es-MX" w:eastAsia="es-MX"/>
        </w:rPr>
        <w:t xml:space="preserve">A través del PAP los alumnos acreditan </w:t>
      </w:r>
      <w:r w:rsidR="001A5A1A" w:rsidRPr="00120CA9">
        <w:rPr>
          <w:rFonts w:eastAsia="Times New Roman"/>
          <w:color w:val="auto"/>
          <w:lang w:val="es-MX" w:eastAsia="es-MX"/>
        </w:rPr>
        <w:t xml:space="preserve">el </w:t>
      </w:r>
      <w:r w:rsidRPr="00120CA9">
        <w:rPr>
          <w:rFonts w:eastAsia="Times New Roman"/>
          <w:color w:val="auto"/>
          <w:lang w:val="es-MX" w:eastAsia="es-MX"/>
        </w:rPr>
        <w:t>servicio social</w:t>
      </w:r>
      <w:r w:rsidR="001A5A1A" w:rsidRPr="00120CA9">
        <w:rPr>
          <w:rFonts w:eastAsia="Times New Roman"/>
          <w:color w:val="auto"/>
          <w:lang w:val="es-MX" w:eastAsia="es-MX"/>
        </w:rPr>
        <w:t>,</w:t>
      </w:r>
      <w:r w:rsidRPr="00120CA9">
        <w:rPr>
          <w:rFonts w:eastAsia="Times New Roman"/>
          <w:color w:val="auto"/>
          <w:lang w:val="es-MX" w:eastAsia="es-MX"/>
        </w:rPr>
        <w:t xml:space="preserve"> </w:t>
      </w:r>
      <w:r w:rsidR="001A5A1A" w:rsidRPr="00120CA9">
        <w:rPr>
          <w:rFonts w:eastAsia="Times New Roman"/>
          <w:color w:val="auto"/>
          <w:lang w:val="es-MX" w:eastAsia="es-MX"/>
        </w:rPr>
        <w:t>y la opción terminal</w:t>
      </w:r>
      <w:r w:rsidRPr="00120CA9">
        <w:rPr>
          <w:rFonts w:eastAsia="Times New Roman"/>
          <w:color w:val="auto"/>
          <w:lang w:val="es-MX" w:eastAsia="es-MX"/>
        </w:rPr>
        <w:t xml:space="preserve">, </w:t>
      </w:r>
      <w:r w:rsidR="001A5A1A" w:rsidRPr="00120CA9">
        <w:rPr>
          <w:rFonts w:eastAsia="Times New Roman"/>
          <w:color w:val="auto"/>
          <w:lang w:val="es-MX" w:eastAsia="es-MX"/>
        </w:rPr>
        <w:t xml:space="preserve">en tanto </w:t>
      </w:r>
      <w:r w:rsidRPr="00120CA9">
        <w:rPr>
          <w:rFonts w:eastAsia="Times New Roman"/>
          <w:color w:val="auto"/>
          <w:lang w:val="es-MX" w:eastAsia="es-MX"/>
        </w:rPr>
        <w:t>sus actividades contribuyan de manera significativa al escenario</w:t>
      </w:r>
      <w:r w:rsidR="00D221D1" w:rsidRPr="00120CA9">
        <w:rPr>
          <w:rFonts w:eastAsia="Times New Roman"/>
          <w:color w:val="auto"/>
          <w:lang w:val="es-MX" w:eastAsia="es-MX"/>
        </w:rPr>
        <w:t xml:space="preserve"> en el que se desarrolla el proyecto,</w:t>
      </w:r>
      <w:r w:rsidRPr="00120CA9">
        <w:rPr>
          <w:rFonts w:eastAsia="Times New Roman"/>
          <w:color w:val="auto"/>
          <w:lang w:val="es-MX" w:eastAsia="es-MX"/>
        </w:rPr>
        <w:t xml:space="preserve"> y sus aprendizajes, reflexiones y aportes sean documentados en</w:t>
      </w:r>
      <w:r w:rsidR="00D221D1" w:rsidRPr="00120CA9">
        <w:rPr>
          <w:rFonts w:eastAsia="Times New Roman"/>
          <w:color w:val="auto"/>
          <w:lang w:val="es-MX" w:eastAsia="es-MX"/>
        </w:rPr>
        <w:t xml:space="preserve"> un reporte como el presente. </w:t>
      </w:r>
    </w:p>
    <w:p w14:paraId="488B5ECC" w14:textId="77777777" w:rsidR="00A54A72" w:rsidRDefault="00A54A72" w:rsidP="00120CA9">
      <w:pPr>
        <w:spacing w:line="360" w:lineRule="auto"/>
        <w:ind w:right="-57"/>
        <w:jc w:val="both"/>
        <w:rPr>
          <w:rFonts w:ascii="Arial" w:hAnsi="Arial" w:cs="Arial"/>
          <w:lang w:val="es-MX" w:eastAsia="es-MX"/>
        </w:rPr>
      </w:pPr>
    </w:p>
    <w:p w14:paraId="532927A6" w14:textId="77777777" w:rsidR="00D555AD" w:rsidRDefault="00D555AD" w:rsidP="00120CA9">
      <w:pPr>
        <w:spacing w:line="360" w:lineRule="auto"/>
        <w:ind w:right="-57"/>
        <w:jc w:val="both"/>
        <w:rPr>
          <w:rFonts w:ascii="Arial" w:hAnsi="Arial" w:cs="Arial"/>
          <w:lang w:val="es-MX" w:eastAsia="es-MX"/>
        </w:rPr>
      </w:pPr>
    </w:p>
    <w:p w14:paraId="6CE2DB40" w14:textId="77777777" w:rsidR="00D555AD" w:rsidRDefault="00D555AD" w:rsidP="00120CA9">
      <w:pPr>
        <w:spacing w:line="360" w:lineRule="auto"/>
        <w:ind w:right="-57"/>
        <w:jc w:val="both"/>
        <w:rPr>
          <w:rFonts w:ascii="Arial" w:hAnsi="Arial" w:cs="Arial"/>
          <w:lang w:val="es-MX" w:eastAsia="es-MX"/>
        </w:rPr>
      </w:pPr>
    </w:p>
    <w:p w14:paraId="56021F2F" w14:textId="77777777" w:rsidR="00D555AD" w:rsidRDefault="00D555AD" w:rsidP="00120CA9">
      <w:pPr>
        <w:spacing w:line="360" w:lineRule="auto"/>
        <w:ind w:right="-57"/>
        <w:jc w:val="both"/>
        <w:rPr>
          <w:rFonts w:ascii="Arial" w:hAnsi="Arial" w:cs="Arial"/>
          <w:lang w:val="es-MX" w:eastAsia="es-MX"/>
        </w:rPr>
      </w:pPr>
    </w:p>
    <w:p w14:paraId="2A732E82" w14:textId="77777777" w:rsidR="00D555AD" w:rsidRDefault="00D555AD" w:rsidP="00120CA9">
      <w:pPr>
        <w:spacing w:line="360" w:lineRule="auto"/>
        <w:ind w:right="-57"/>
        <w:jc w:val="both"/>
        <w:rPr>
          <w:rFonts w:ascii="Arial" w:hAnsi="Arial" w:cs="Arial"/>
          <w:lang w:val="es-MX" w:eastAsia="es-MX"/>
        </w:rPr>
      </w:pPr>
    </w:p>
    <w:p w14:paraId="1FCC024D" w14:textId="77777777" w:rsidR="00D555AD" w:rsidRDefault="00D555AD" w:rsidP="00120CA9">
      <w:pPr>
        <w:spacing w:line="360" w:lineRule="auto"/>
        <w:ind w:right="-57"/>
        <w:jc w:val="both"/>
        <w:rPr>
          <w:rFonts w:ascii="Arial" w:hAnsi="Arial" w:cs="Arial"/>
          <w:lang w:val="es-MX" w:eastAsia="es-MX"/>
        </w:rPr>
      </w:pPr>
    </w:p>
    <w:p w14:paraId="70810BFA" w14:textId="77777777" w:rsidR="00D555AD" w:rsidRDefault="00D555AD" w:rsidP="00120CA9">
      <w:pPr>
        <w:spacing w:line="360" w:lineRule="auto"/>
        <w:ind w:right="-57"/>
        <w:jc w:val="both"/>
        <w:rPr>
          <w:rFonts w:ascii="Arial" w:hAnsi="Arial" w:cs="Arial"/>
          <w:lang w:val="es-MX" w:eastAsia="es-MX"/>
        </w:rPr>
      </w:pPr>
    </w:p>
    <w:p w14:paraId="21B56504" w14:textId="77777777" w:rsidR="00D555AD" w:rsidRDefault="00D555AD" w:rsidP="00120CA9">
      <w:pPr>
        <w:spacing w:line="360" w:lineRule="auto"/>
        <w:ind w:right="-57"/>
        <w:jc w:val="both"/>
        <w:rPr>
          <w:rFonts w:ascii="Arial" w:hAnsi="Arial" w:cs="Arial"/>
          <w:lang w:val="es-MX" w:eastAsia="es-MX"/>
        </w:rPr>
      </w:pPr>
    </w:p>
    <w:p w14:paraId="46F11335" w14:textId="77777777" w:rsidR="00D555AD" w:rsidRDefault="00D555AD" w:rsidP="00120CA9">
      <w:pPr>
        <w:spacing w:line="360" w:lineRule="auto"/>
        <w:ind w:right="-57"/>
        <w:jc w:val="both"/>
        <w:rPr>
          <w:rFonts w:ascii="Arial" w:hAnsi="Arial" w:cs="Arial"/>
          <w:lang w:val="es-MX" w:eastAsia="es-MX"/>
        </w:rPr>
      </w:pPr>
    </w:p>
    <w:p w14:paraId="297AC068" w14:textId="77777777" w:rsidR="00D555AD" w:rsidRDefault="00D555AD" w:rsidP="00120CA9">
      <w:pPr>
        <w:spacing w:line="360" w:lineRule="auto"/>
        <w:ind w:right="-57"/>
        <w:jc w:val="both"/>
        <w:rPr>
          <w:rFonts w:ascii="Arial" w:hAnsi="Arial" w:cs="Arial"/>
          <w:lang w:val="es-MX" w:eastAsia="es-MX"/>
        </w:rPr>
      </w:pPr>
    </w:p>
    <w:p w14:paraId="65341BB0" w14:textId="77777777" w:rsidR="00D555AD" w:rsidRDefault="00D555AD" w:rsidP="00120CA9">
      <w:pPr>
        <w:spacing w:line="360" w:lineRule="auto"/>
        <w:ind w:right="-57"/>
        <w:jc w:val="both"/>
        <w:rPr>
          <w:rFonts w:ascii="Arial" w:hAnsi="Arial" w:cs="Arial"/>
          <w:lang w:val="es-MX" w:eastAsia="es-MX"/>
        </w:rPr>
      </w:pPr>
    </w:p>
    <w:p w14:paraId="1B171AD6" w14:textId="77777777" w:rsidR="00D555AD" w:rsidRDefault="00D555AD" w:rsidP="00120CA9">
      <w:pPr>
        <w:spacing w:line="360" w:lineRule="auto"/>
        <w:ind w:right="-57"/>
        <w:jc w:val="both"/>
        <w:rPr>
          <w:rFonts w:ascii="Arial" w:hAnsi="Arial" w:cs="Arial"/>
          <w:lang w:val="es-MX" w:eastAsia="es-MX"/>
        </w:rPr>
      </w:pPr>
    </w:p>
    <w:p w14:paraId="606D4CCC" w14:textId="77777777" w:rsidR="00D555AD" w:rsidRDefault="00D555AD" w:rsidP="00120CA9">
      <w:pPr>
        <w:spacing w:line="360" w:lineRule="auto"/>
        <w:ind w:right="-57"/>
        <w:jc w:val="both"/>
        <w:rPr>
          <w:rFonts w:ascii="Arial" w:hAnsi="Arial" w:cs="Arial"/>
          <w:lang w:val="es-MX" w:eastAsia="es-MX"/>
        </w:rPr>
      </w:pPr>
    </w:p>
    <w:p w14:paraId="5C280BC5" w14:textId="77777777" w:rsidR="00D555AD" w:rsidRDefault="00D555AD" w:rsidP="00120CA9">
      <w:pPr>
        <w:spacing w:line="360" w:lineRule="auto"/>
        <w:ind w:right="-57"/>
        <w:jc w:val="both"/>
        <w:rPr>
          <w:rFonts w:ascii="Arial" w:hAnsi="Arial" w:cs="Arial"/>
          <w:lang w:val="es-MX" w:eastAsia="es-MX"/>
        </w:rPr>
      </w:pPr>
    </w:p>
    <w:p w14:paraId="0758605B" w14:textId="77777777" w:rsidR="00D555AD" w:rsidRDefault="00D555AD" w:rsidP="00120CA9">
      <w:pPr>
        <w:spacing w:line="360" w:lineRule="auto"/>
        <w:ind w:right="-57"/>
        <w:jc w:val="both"/>
        <w:rPr>
          <w:rFonts w:ascii="Arial" w:hAnsi="Arial" w:cs="Arial"/>
          <w:lang w:val="es-MX" w:eastAsia="es-MX"/>
        </w:rPr>
      </w:pPr>
    </w:p>
    <w:p w14:paraId="64754A17" w14:textId="77777777" w:rsidR="00D555AD" w:rsidRDefault="00D555AD" w:rsidP="00120CA9">
      <w:pPr>
        <w:spacing w:line="360" w:lineRule="auto"/>
        <w:ind w:right="-57"/>
        <w:jc w:val="both"/>
        <w:rPr>
          <w:rFonts w:ascii="Arial" w:hAnsi="Arial" w:cs="Arial"/>
          <w:lang w:val="es-MX" w:eastAsia="es-MX"/>
        </w:rPr>
      </w:pPr>
    </w:p>
    <w:p w14:paraId="02A835B1" w14:textId="77777777" w:rsidR="00D555AD" w:rsidRDefault="00D555AD" w:rsidP="00120CA9">
      <w:pPr>
        <w:spacing w:line="360" w:lineRule="auto"/>
        <w:ind w:right="-57"/>
        <w:jc w:val="both"/>
        <w:rPr>
          <w:rFonts w:ascii="Arial" w:hAnsi="Arial" w:cs="Arial"/>
          <w:lang w:val="es-MX" w:eastAsia="es-MX"/>
        </w:rPr>
      </w:pPr>
    </w:p>
    <w:p w14:paraId="0A2078E8" w14:textId="77777777" w:rsidR="00D555AD" w:rsidRPr="00120CA9" w:rsidRDefault="00D555AD" w:rsidP="00120CA9">
      <w:pPr>
        <w:spacing w:line="360" w:lineRule="auto"/>
        <w:ind w:right="-57"/>
        <w:jc w:val="both"/>
        <w:rPr>
          <w:rFonts w:ascii="Arial" w:hAnsi="Arial" w:cs="Arial"/>
          <w:lang w:val="es-MX" w:eastAsia="es-MX"/>
        </w:rPr>
      </w:pPr>
    </w:p>
    <w:p w14:paraId="25C0830A" w14:textId="77777777" w:rsidR="00F34155" w:rsidRDefault="00DE6277" w:rsidP="00120CA9">
      <w:pPr>
        <w:pStyle w:val="Ttulo2"/>
        <w:spacing w:line="360" w:lineRule="auto"/>
      </w:pPr>
      <w:r w:rsidRPr="00EE2161">
        <w:lastRenderedPageBreak/>
        <w:t>Resumen</w:t>
      </w:r>
    </w:p>
    <w:p w14:paraId="2253BD1C" w14:textId="77777777" w:rsidR="00AC5B0F" w:rsidRDefault="00AC5B0F" w:rsidP="00AC5B0F">
      <w:pPr>
        <w:pBdr>
          <w:top w:val="single" w:sz="6" w:space="0" w:color="auto"/>
        </w:pBdr>
        <w:spacing w:line="276" w:lineRule="auto"/>
        <w:jc w:val="both"/>
        <w:rPr>
          <w:rFonts w:ascii="Cambria" w:hAnsi="Cambria"/>
          <w:lang w:val="es-ES_tradnl"/>
        </w:rPr>
      </w:pPr>
    </w:p>
    <w:p w14:paraId="7B92C16A" w14:textId="77777777" w:rsidR="00213E5F" w:rsidRDefault="00213E5F" w:rsidP="000022E3">
      <w:pPr>
        <w:pStyle w:val="Normal1"/>
        <w:spacing w:line="360" w:lineRule="auto"/>
        <w:jc w:val="both"/>
        <w:rPr>
          <w:sz w:val="24"/>
          <w:szCs w:val="24"/>
        </w:rPr>
      </w:pPr>
      <w:r>
        <w:rPr>
          <w:sz w:val="24"/>
          <w:szCs w:val="24"/>
        </w:rPr>
        <w:t>En este documento se presenta la estrategia de comunicación diseñada para el Banco de Alimentos de Juanacatlán, A. C. (BAJU) con relación a su comunidad inmediata, proveedores y beneficiarios, con el propósito de mejorar la percepción del BAJU y la relación con su entorno brindando información eficaz.</w:t>
      </w:r>
    </w:p>
    <w:p w14:paraId="1EE67DC8" w14:textId="77777777" w:rsidR="00E6745E" w:rsidRDefault="00E6745E" w:rsidP="000022E3">
      <w:pPr>
        <w:pStyle w:val="Normal1"/>
        <w:spacing w:line="360" w:lineRule="auto"/>
        <w:jc w:val="both"/>
        <w:rPr>
          <w:sz w:val="24"/>
          <w:szCs w:val="24"/>
        </w:rPr>
      </w:pPr>
    </w:p>
    <w:p w14:paraId="29E9C54F" w14:textId="48FE149B" w:rsidR="00E6745E" w:rsidRDefault="00E6745E" w:rsidP="000022E3">
      <w:pPr>
        <w:pStyle w:val="Normal1"/>
        <w:spacing w:line="360" w:lineRule="auto"/>
        <w:jc w:val="both"/>
        <w:rPr>
          <w:sz w:val="24"/>
          <w:szCs w:val="24"/>
        </w:rPr>
      </w:pPr>
      <w:r>
        <w:rPr>
          <w:sz w:val="24"/>
          <w:szCs w:val="24"/>
        </w:rPr>
        <w:t>Como parte de la estrategia de comunicación</w:t>
      </w:r>
      <w:r w:rsidR="005D0E31">
        <w:rPr>
          <w:sz w:val="24"/>
          <w:szCs w:val="24"/>
        </w:rPr>
        <w:t xml:space="preserve"> se realizó una dec</w:t>
      </w:r>
      <w:r w:rsidR="000368CE">
        <w:rPr>
          <w:sz w:val="24"/>
          <w:szCs w:val="24"/>
        </w:rPr>
        <w:t>laratoria base para BAJU, de la cual</w:t>
      </w:r>
      <w:r w:rsidR="005D0E31">
        <w:rPr>
          <w:sz w:val="24"/>
          <w:szCs w:val="24"/>
        </w:rPr>
        <w:t xml:space="preserve"> salieron otros tres diferentes formatos de declaratoria como uso externo en camiones </w:t>
      </w:r>
      <w:r w:rsidR="00B03F52">
        <w:rPr>
          <w:sz w:val="24"/>
          <w:szCs w:val="24"/>
        </w:rPr>
        <w:t xml:space="preserve">y </w:t>
      </w:r>
      <w:r w:rsidR="000368CE">
        <w:rPr>
          <w:sz w:val="24"/>
          <w:szCs w:val="24"/>
        </w:rPr>
        <w:t>en</w:t>
      </w:r>
      <w:r w:rsidR="00B03F52">
        <w:rPr>
          <w:sz w:val="24"/>
          <w:szCs w:val="24"/>
        </w:rPr>
        <w:t xml:space="preserve"> comunidades beneficiarias, también se realizó el diseño de tres manuales internos de BAJU: Manual de procesos internos, manual de mermas y el manual de estrategias de comunicación; y por último se trabajaron folletos declaratoria para BAJU con doble uso con tips para las comunidades beneficiarias.  </w:t>
      </w:r>
    </w:p>
    <w:p w14:paraId="0B742D6A" w14:textId="77777777" w:rsidR="00E6745E" w:rsidRDefault="00E6745E" w:rsidP="000022E3">
      <w:pPr>
        <w:pStyle w:val="Normal1"/>
        <w:spacing w:line="360" w:lineRule="auto"/>
        <w:jc w:val="both"/>
        <w:rPr>
          <w:sz w:val="24"/>
          <w:szCs w:val="24"/>
        </w:rPr>
      </w:pPr>
    </w:p>
    <w:p w14:paraId="63120823" w14:textId="77777777" w:rsidR="000022E3" w:rsidRDefault="000022E3" w:rsidP="00213E5F">
      <w:pPr>
        <w:pStyle w:val="Normal1"/>
        <w:ind w:left="-30"/>
        <w:jc w:val="both"/>
        <w:rPr>
          <w:sz w:val="24"/>
          <w:szCs w:val="24"/>
        </w:rPr>
      </w:pPr>
    </w:p>
    <w:p w14:paraId="018A8F67" w14:textId="77777777" w:rsidR="00AC5B0F" w:rsidRPr="00AC5B0F" w:rsidRDefault="00AC5B0F" w:rsidP="00AC5B0F">
      <w:pPr>
        <w:pBdr>
          <w:top w:val="single" w:sz="6" w:space="0" w:color="auto"/>
        </w:pBdr>
        <w:spacing w:line="276" w:lineRule="auto"/>
        <w:jc w:val="both"/>
        <w:rPr>
          <w:rFonts w:ascii="Cambria" w:hAnsi="Cambria"/>
          <w:lang w:val="es-ES_tradnl"/>
        </w:rPr>
      </w:pPr>
    </w:p>
    <w:p w14:paraId="70677FEC" w14:textId="77777777" w:rsidR="00AC5B0F" w:rsidRDefault="00AC5B0F" w:rsidP="00AC5B0F">
      <w:pPr>
        <w:pBdr>
          <w:top w:val="single" w:sz="6" w:space="0" w:color="auto"/>
        </w:pBdr>
        <w:spacing w:line="360" w:lineRule="auto"/>
        <w:rPr>
          <w:rFonts w:ascii="Times" w:hAnsi="Times"/>
          <w:sz w:val="20"/>
          <w:szCs w:val="20"/>
          <w:lang w:val="es-ES_tradnl"/>
        </w:rPr>
      </w:pPr>
    </w:p>
    <w:p w14:paraId="4C65425A" w14:textId="77777777" w:rsidR="000022E3" w:rsidRDefault="000022E3" w:rsidP="00AC5B0F">
      <w:pPr>
        <w:pBdr>
          <w:top w:val="single" w:sz="6" w:space="0" w:color="auto"/>
        </w:pBdr>
        <w:spacing w:line="360" w:lineRule="auto"/>
        <w:rPr>
          <w:rFonts w:ascii="Times" w:hAnsi="Times"/>
          <w:sz w:val="20"/>
          <w:szCs w:val="20"/>
          <w:lang w:val="es-ES_tradnl"/>
        </w:rPr>
      </w:pPr>
    </w:p>
    <w:p w14:paraId="45CF0593" w14:textId="3215B098" w:rsidR="000022E3" w:rsidRPr="000022E3" w:rsidRDefault="000022E3" w:rsidP="000022E3">
      <w:pPr>
        <w:pBdr>
          <w:top w:val="single" w:sz="6" w:space="0" w:color="auto"/>
        </w:pBdr>
        <w:spacing w:line="360" w:lineRule="auto"/>
        <w:rPr>
          <w:rFonts w:ascii="Arial" w:hAnsi="Arial" w:cs="Arial"/>
          <w:sz w:val="20"/>
          <w:szCs w:val="20"/>
          <w:lang w:val="es-ES_tradnl"/>
        </w:rPr>
      </w:pPr>
      <w:r w:rsidRPr="000022E3">
        <w:rPr>
          <w:rFonts w:ascii="Arial" w:eastAsia="Calibri" w:hAnsi="Arial" w:cs="Arial"/>
          <w14:shadow w14:blurRad="50800" w14:dist="38100" w14:dir="2700000" w14:sx="100000" w14:sy="100000" w14:kx="0" w14:ky="0" w14:algn="tl">
            <w14:srgbClr w14:val="000000">
              <w14:alpha w14:val="60000"/>
            </w14:srgbClr>
          </w14:shadow>
        </w:rPr>
        <w:t>In this document you can find the communication strategy designed for Juanacatlán’s Food Bank, AC ( BAJU ) relative to their immediate community , suppliers and beneficiaries , in order to improve people’s perception of BAJU and the relationship with its environment providing worthy information.</w:t>
      </w:r>
    </w:p>
    <w:p w14:paraId="71D1CCCA" w14:textId="77777777" w:rsidR="00D555AD" w:rsidRPr="000022E3" w:rsidRDefault="00D555AD" w:rsidP="000022E3">
      <w:pPr>
        <w:pBdr>
          <w:top w:val="single" w:sz="6" w:space="0" w:color="auto"/>
        </w:pBdr>
        <w:spacing w:line="360" w:lineRule="auto"/>
        <w:rPr>
          <w:rFonts w:ascii="Arial" w:eastAsia="Calibri" w:hAnsi="Arial" w:cs="Arial"/>
          <w:sz w:val="16"/>
          <w:szCs w:val="16"/>
          <w:lang w:val="es-ES_tradnl"/>
        </w:rPr>
      </w:pPr>
    </w:p>
    <w:p w14:paraId="06C6D83D" w14:textId="00C832FD" w:rsidR="0068536F" w:rsidRPr="0068247A" w:rsidRDefault="0068247A" w:rsidP="0068247A">
      <w:pPr>
        <w:pBdr>
          <w:top w:val="single" w:sz="6" w:space="0" w:color="auto"/>
        </w:pBdr>
        <w:spacing w:line="360" w:lineRule="auto"/>
        <w:rPr>
          <w:rFonts w:ascii="Arial" w:eastAsia="Calibri" w:hAnsi="Arial" w:cs="Arial"/>
          <w:sz w:val="16"/>
          <w:szCs w:val="16"/>
          <w:lang w:val="es-ES_tradnl"/>
        </w:rPr>
      </w:pPr>
      <w:r w:rsidRPr="0068247A">
        <w:rPr>
          <w:rFonts w:ascii="Arial" w:eastAsia="Calibri" w:hAnsi="Arial" w:cs="Arial"/>
          <w:color w:val="2A2F3C"/>
          <w14:shadow w14:blurRad="50800" w14:dist="38100" w14:dir="2700000" w14:sx="100000" w14:sy="100000" w14:kx="0" w14:ky="0" w14:algn="tl">
            <w14:srgbClr w14:val="000000">
              <w14:alpha w14:val="60000"/>
            </w14:srgbClr>
          </w14:shadow>
        </w:rPr>
        <w:t>As part of the communication strategy, a base declaration for BAJU was made and three different declaration formats came up like one for the external use of trucks and its use in beneficiary communities. Also, three different internal guides were designed: Internal Processes Guide, Expired Food Guide, Communication Strategies Guide; lastly, declaration triptychs for BAJU were developed for two different purposes by providing important tips for beneficiary communities</w:t>
      </w:r>
      <w:r w:rsidR="0068536F" w:rsidRPr="0068536F">
        <w:rPr>
          <w:rFonts w:ascii="Arial" w:eastAsia="Calibri" w:hAnsi="Arial" w:cs="Arial"/>
          <w:vanish/>
          <w:sz w:val="16"/>
          <w:szCs w:val="16"/>
          <w:lang w:val="es-ES_tradnl"/>
        </w:rPr>
        <w:t>Final del formulario</w:t>
      </w:r>
    </w:p>
    <w:p w14:paraId="461CD0A8" w14:textId="77777777" w:rsidR="00EA0E4F" w:rsidRDefault="001A5A1A" w:rsidP="00120CA9">
      <w:pPr>
        <w:pStyle w:val="Ttulo2"/>
        <w:spacing w:line="360" w:lineRule="auto"/>
      </w:pPr>
      <w:r>
        <w:lastRenderedPageBreak/>
        <w:t xml:space="preserve">1. </w:t>
      </w:r>
      <w:r w:rsidR="00EE2161">
        <w:t>Introducción</w:t>
      </w:r>
    </w:p>
    <w:p w14:paraId="5A7D8496" w14:textId="77777777" w:rsidR="006D4369" w:rsidRPr="006D4369" w:rsidRDefault="006D4369" w:rsidP="006D4369"/>
    <w:p w14:paraId="1C545A3E" w14:textId="77777777" w:rsidR="00F16ED3" w:rsidRPr="00EC6F51" w:rsidRDefault="001A5A1A" w:rsidP="006D4369">
      <w:pPr>
        <w:spacing w:line="360" w:lineRule="auto"/>
        <w:jc w:val="both"/>
        <w:rPr>
          <w:rFonts w:ascii="Arial" w:hAnsi="Arial" w:cs="Arial"/>
        </w:rPr>
      </w:pPr>
      <w:r w:rsidRPr="00EC6F51">
        <w:rPr>
          <w:rFonts w:ascii="Arial" w:hAnsi="Arial" w:cs="Arial"/>
        </w:rPr>
        <w:t>1.1. Objetivos</w:t>
      </w:r>
    </w:p>
    <w:p w14:paraId="6A1C528E" w14:textId="77777777" w:rsidR="004D39C0" w:rsidRPr="00EC6F51" w:rsidRDefault="004D39C0" w:rsidP="002C2291">
      <w:pPr>
        <w:spacing w:line="360" w:lineRule="auto"/>
        <w:ind w:left="700"/>
        <w:jc w:val="both"/>
        <w:rPr>
          <w:rFonts w:ascii="Arial" w:hAnsi="Arial" w:cs="Arial"/>
          <w:lang w:eastAsia="es-MX"/>
        </w:rPr>
      </w:pPr>
    </w:p>
    <w:p w14:paraId="39BD4AC8" w14:textId="3EE161BF" w:rsidR="00213E5F" w:rsidRPr="00EC6F51" w:rsidRDefault="002C2291" w:rsidP="002C2291">
      <w:pPr>
        <w:spacing w:line="360" w:lineRule="auto"/>
        <w:ind w:left="700"/>
        <w:jc w:val="both"/>
        <w:rPr>
          <w:rFonts w:ascii="Arial" w:hAnsi="Arial" w:cs="Arial"/>
          <w:lang w:eastAsia="es-MX"/>
        </w:rPr>
      </w:pPr>
      <w:r w:rsidRPr="00EC6F51">
        <w:rPr>
          <w:rFonts w:ascii="Arial" w:hAnsi="Arial" w:cs="Arial"/>
          <w:lang w:eastAsia="es-MX"/>
        </w:rPr>
        <w:t xml:space="preserve">Darle continuidad a los proyectos que se quedaron pendientes el semestre </w:t>
      </w:r>
      <w:r w:rsidRPr="00EC6F51">
        <w:rPr>
          <w:rFonts w:ascii="Arial" w:hAnsi="Arial" w:cs="Arial"/>
          <w:lang w:eastAsia="es-MX"/>
        </w:rPr>
        <w:tab/>
        <w:t>pasado en cuanto a estrategias de comunicación y gestión social, apoyar con instrumentos y herramientas necesarias para los proyectos que lo requieran</w:t>
      </w:r>
      <w:r w:rsidR="00B70728" w:rsidRPr="00EC6F51">
        <w:rPr>
          <w:rFonts w:ascii="Arial" w:hAnsi="Arial" w:cs="Arial"/>
          <w:lang w:eastAsia="es-MX"/>
        </w:rPr>
        <w:t xml:space="preserve">, así como </w:t>
      </w:r>
      <w:r w:rsidR="00213E5F" w:rsidRPr="00EC6F51">
        <w:rPr>
          <w:rFonts w:ascii="Arial" w:hAnsi="Arial" w:cs="Arial"/>
          <w:lang w:eastAsia="es-MX"/>
        </w:rPr>
        <w:t>dar continuidad y seguimiento a la estrategia de comunicación iniciada en agosto 2015, particularmente a través de la gestión social para la apropiación del personaje en la comunidad de San Antonio Juanacaxtle.</w:t>
      </w:r>
    </w:p>
    <w:p w14:paraId="58633F7A" w14:textId="0392C2E8" w:rsidR="00941391" w:rsidRPr="00EC6F51" w:rsidRDefault="00213E5F" w:rsidP="002C2291">
      <w:pPr>
        <w:spacing w:line="360" w:lineRule="auto"/>
        <w:ind w:left="700"/>
        <w:jc w:val="both"/>
        <w:rPr>
          <w:rFonts w:ascii="Arial" w:hAnsi="Arial" w:cs="Arial"/>
          <w:lang w:eastAsia="es-MX"/>
        </w:rPr>
      </w:pPr>
      <w:r w:rsidRPr="00EC6F51">
        <w:rPr>
          <w:rFonts w:ascii="Arial" w:hAnsi="Arial" w:cs="Arial"/>
          <w:lang w:eastAsia="es-MX"/>
        </w:rPr>
        <w:t xml:space="preserve">Desarrollar propuestas de diseño para estrategias de comunicación tanto interna como externa de BAJU. </w:t>
      </w:r>
    </w:p>
    <w:p w14:paraId="6A34678C" w14:textId="77777777" w:rsidR="00B70728" w:rsidRPr="00EC6F51" w:rsidRDefault="00B70728" w:rsidP="002C2291">
      <w:pPr>
        <w:spacing w:line="360" w:lineRule="auto"/>
        <w:ind w:left="700"/>
        <w:jc w:val="both"/>
        <w:rPr>
          <w:rFonts w:ascii="Arial" w:hAnsi="Arial" w:cs="Arial"/>
          <w:lang w:eastAsia="es-MX"/>
        </w:rPr>
      </w:pPr>
    </w:p>
    <w:p w14:paraId="618FF47B" w14:textId="77777777" w:rsidR="00F16ED3" w:rsidRPr="00EC6F51" w:rsidRDefault="001A5A1A" w:rsidP="006D4369">
      <w:pPr>
        <w:spacing w:line="360" w:lineRule="auto"/>
        <w:jc w:val="both"/>
        <w:rPr>
          <w:rFonts w:ascii="Arial" w:hAnsi="Arial" w:cs="Arial"/>
        </w:rPr>
      </w:pPr>
      <w:r w:rsidRPr="00EC6F51">
        <w:rPr>
          <w:rFonts w:ascii="Arial" w:hAnsi="Arial" w:cs="Arial"/>
        </w:rPr>
        <w:t>1.2. Justificación</w:t>
      </w:r>
    </w:p>
    <w:p w14:paraId="5B980F04" w14:textId="77777777" w:rsidR="004D39C0" w:rsidRPr="00EC6F51" w:rsidRDefault="004D39C0" w:rsidP="00BE5471">
      <w:pPr>
        <w:spacing w:line="360" w:lineRule="auto"/>
        <w:ind w:left="708"/>
        <w:jc w:val="both"/>
        <w:rPr>
          <w:rFonts w:ascii="Arial" w:hAnsi="Arial" w:cs="Arial"/>
          <w:lang w:eastAsia="es-MX"/>
        </w:rPr>
      </w:pPr>
    </w:p>
    <w:p w14:paraId="2035F1DF" w14:textId="703F5298" w:rsidR="00073FC8" w:rsidRPr="00EC6F51" w:rsidRDefault="00073FC8" w:rsidP="00BE5471">
      <w:pPr>
        <w:spacing w:line="360" w:lineRule="auto"/>
        <w:ind w:left="708"/>
        <w:jc w:val="both"/>
        <w:rPr>
          <w:rFonts w:ascii="Arial" w:hAnsi="Arial" w:cs="Arial"/>
          <w:lang w:eastAsia="es-MX"/>
        </w:rPr>
      </w:pPr>
      <w:r w:rsidRPr="00EC6F51">
        <w:rPr>
          <w:rFonts w:ascii="Arial" w:hAnsi="Arial" w:cs="Arial"/>
          <w:lang w:eastAsia="es-MX"/>
        </w:rPr>
        <w:t xml:space="preserve">Se percibió por medio de listas y árboles de problemas que uno de los conflictos principales de BAJU no es la calidad del producto, sino la percepción que se tiene y la mala información que se maneja sobre </w:t>
      </w:r>
      <w:r w:rsidR="00A97430" w:rsidRPr="00EC6F51">
        <w:rPr>
          <w:rFonts w:ascii="Arial" w:hAnsi="Arial" w:cs="Arial"/>
          <w:lang w:eastAsia="es-MX"/>
        </w:rPr>
        <w:t xml:space="preserve">su </w:t>
      </w:r>
      <w:r w:rsidRPr="00EC6F51">
        <w:rPr>
          <w:rFonts w:ascii="Arial" w:hAnsi="Arial" w:cs="Arial"/>
          <w:lang w:eastAsia="es-MX"/>
        </w:rPr>
        <w:t xml:space="preserve">labor </w:t>
      </w:r>
      <w:r w:rsidR="00A97430" w:rsidRPr="00EC6F51">
        <w:rPr>
          <w:rFonts w:ascii="Arial" w:hAnsi="Arial" w:cs="Arial"/>
          <w:lang w:eastAsia="es-MX"/>
        </w:rPr>
        <w:t>como</w:t>
      </w:r>
      <w:r w:rsidRPr="00EC6F51">
        <w:rPr>
          <w:rFonts w:ascii="Arial" w:hAnsi="Arial" w:cs="Arial"/>
          <w:lang w:eastAsia="es-MX"/>
        </w:rPr>
        <w:t xml:space="preserve"> banco de alimentos. </w:t>
      </w:r>
    </w:p>
    <w:p w14:paraId="0024C27B" w14:textId="77777777" w:rsidR="00E6745E" w:rsidRPr="00EC6F51" w:rsidRDefault="00E6745E" w:rsidP="00BE5471">
      <w:pPr>
        <w:spacing w:line="360" w:lineRule="auto"/>
        <w:ind w:left="708"/>
        <w:jc w:val="both"/>
        <w:rPr>
          <w:rFonts w:ascii="Arial" w:hAnsi="Arial" w:cs="Arial"/>
          <w:lang w:eastAsia="es-MX"/>
        </w:rPr>
      </w:pPr>
    </w:p>
    <w:p w14:paraId="72871A36" w14:textId="77777777" w:rsidR="00941391" w:rsidRPr="00EC6F51" w:rsidRDefault="00941391" w:rsidP="0068536F">
      <w:pPr>
        <w:spacing w:line="360" w:lineRule="auto"/>
        <w:ind w:left="708"/>
        <w:jc w:val="both"/>
        <w:rPr>
          <w:rFonts w:ascii="Arial" w:hAnsi="Arial" w:cs="Arial"/>
          <w:lang w:eastAsia="es-MX"/>
        </w:rPr>
      </w:pPr>
    </w:p>
    <w:p w14:paraId="0786A049" w14:textId="77777777" w:rsidR="00770206" w:rsidRPr="00EC6F51" w:rsidRDefault="00770206" w:rsidP="006D4369">
      <w:pPr>
        <w:spacing w:line="360" w:lineRule="auto"/>
        <w:jc w:val="both"/>
        <w:rPr>
          <w:rFonts w:ascii="Arial" w:hAnsi="Arial" w:cs="Arial"/>
        </w:rPr>
      </w:pPr>
      <w:r w:rsidRPr="00EC6F51">
        <w:rPr>
          <w:rFonts w:ascii="Arial" w:hAnsi="Arial" w:cs="Arial"/>
        </w:rPr>
        <w:t>1.3 Antecedentes del proyecto</w:t>
      </w:r>
    </w:p>
    <w:p w14:paraId="7384E8D6" w14:textId="77777777" w:rsidR="004D39C0" w:rsidRPr="00EC6F51" w:rsidRDefault="004D39C0" w:rsidP="00B7514B">
      <w:pPr>
        <w:spacing w:line="360" w:lineRule="auto"/>
        <w:ind w:left="708"/>
        <w:jc w:val="both"/>
        <w:rPr>
          <w:rFonts w:ascii="Arial" w:hAnsi="Arial" w:cs="Arial"/>
          <w:lang w:val="es-MX" w:eastAsia="es-MX"/>
        </w:rPr>
      </w:pPr>
    </w:p>
    <w:p w14:paraId="5B53479A" w14:textId="7170C6D9" w:rsidR="00E6745E" w:rsidRPr="00EC6F51" w:rsidRDefault="00E6745E" w:rsidP="00E6745E">
      <w:pPr>
        <w:pStyle w:val="Normal1"/>
        <w:tabs>
          <w:tab w:val="left" w:pos="709"/>
        </w:tabs>
        <w:spacing w:line="360" w:lineRule="auto"/>
        <w:ind w:left="708"/>
        <w:jc w:val="both"/>
        <w:rPr>
          <w:color w:val="auto"/>
          <w:sz w:val="24"/>
          <w:szCs w:val="24"/>
        </w:rPr>
      </w:pPr>
      <w:r w:rsidRPr="00EC6F51">
        <w:rPr>
          <w:color w:val="auto"/>
          <w:sz w:val="24"/>
          <w:szCs w:val="24"/>
        </w:rPr>
        <w:tab/>
        <w:t xml:space="preserve">Este proyecto retoma información de proyectos de aplicación profesional que se han venido desarrollando desde el 2012 con el BAJU, sin embargo a partir de agosto 2015 como resultado de una ardua investigación se concluyó que uno de los problemas principales era la falta de información y comunicación entre BAJU y sus actores intermediarios. </w:t>
      </w:r>
    </w:p>
    <w:p w14:paraId="2EDBCFC3" w14:textId="77777777" w:rsidR="00D03F78" w:rsidRPr="00EC6F51" w:rsidRDefault="00D03F78" w:rsidP="00B7514B">
      <w:pPr>
        <w:spacing w:line="360" w:lineRule="auto"/>
        <w:ind w:left="708"/>
        <w:jc w:val="both"/>
        <w:rPr>
          <w:rFonts w:ascii="Arial" w:hAnsi="Arial" w:cs="Arial"/>
          <w:lang w:val="es-MX" w:eastAsia="es-MX"/>
        </w:rPr>
      </w:pPr>
    </w:p>
    <w:p w14:paraId="4CE55885" w14:textId="77777777" w:rsidR="004D39C0" w:rsidRDefault="004D39C0" w:rsidP="006D4369">
      <w:pPr>
        <w:spacing w:line="360" w:lineRule="auto"/>
        <w:jc w:val="both"/>
        <w:rPr>
          <w:rFonts w:ascii="Arial" w:hAnsi="Arial" w:cs="Arial"/>
        </w:rPr>
      </w:pPr>
    </w:p>
    <w:p w14:paraId="76D26497" w14:textId="77777777" w:rsidR="001D61D1" w:rsidRPr="00EC6F51" w:rsidRDefault="001D61D1" w:rsidP="006D4369">
      <w:pPr>
        <w:spacing w:line="360" w:lineRule="auto"/>
        <w:jc w:val="both"/>
        <w:rPr>
          <w:rFonts w:ascii="Arial" w:hAnsi="Arial" w:cs="Arial"/>
        </w:rPr>
      </w:pPr>
    </w:p>
    <w:p w14:paraId="235B8D77" w14:textId="77777777" w:rsidR="001A5A1A" w:rsidRPr="00EC6F51" w:rsidRDefault="001A5A1A" w:rsidP="006D4369">
      <w:pPr>
        <w:spacing w:line="360" w:lineRule="auto"/>
        <w:jc w:val="both"/>
        <w:rPr>
          <w:rFonts w:ascii="Arial" w:hAnsi="Arial" w:cs="Arial"/>
        </w:rPr>
      </w:pPr>
      <w:r w:rsidRPr="00EC6F51">
        <w:rPr>
          <w:rFonts w:ascii="Arial" w:hAnsi="Arial" w:cs="Arial"/>
        </w:rPr>
        <w:lastRenderedPageBreak/>
        <w:t>1.4. Contexto</w:t>
      </w:r>
    </w:p>
    <w:p w14:paraId="1581CD0C" w14:textId="77777777" w:rsidR="004D39C0" w:rsidRPr="00EC6F51" w:rsidRDefault="004D39C0" w:rsidP="00120CA9">
      <w:pPr>
        <w:spacing w:line="360" w:lineRule="auto"/>
        <w:ind w:left="708"/>
        <w:jc w:val="both"/>
        <w:rPr>
          <w:rFonts w:ascii="Arial" w:hAnsi="Arial" w:cs="Arial"/>
          <w:lang w:eastAsia="es-MX"/>
        </w:rPr>
      </w:pPr>
    </w:p>
    <w:p w14:paraId="44DDA0CD" w14:textId="5D1483CC" w:rsidR="009E4ACF" w:rsidRPr="00EC6F51" w:rsidRDefault="00B85A36" w:rsidP="00120CA9">
      <w:pPr>
        <w:spacing w:line="360" w:lineRule="auto"/>
        <w:ind w:left="708"/>
        <w:jc w:val="both"/>
        <w:rPr>
          <w:rFonts w:ascii="Arial" w:hAnsi="Arial" w:cs="Arial"/>
          <w:lang w:eastAsia="es-MX"/>
        </w:rPr>
      </w:pPr>
      <w:r w:rsidRPr="00EC6F51">
        <w:rPr>
          <w:rFonts w:ascii="Arial" w:hAnsi="Arial" w:cs="Arial"/>
          <w:lang w:eastAsia="es-MX"/>
        </w:rPr>
        <w:t>El Banco de Alimentos</w:t>
      </w:r>
      <w:r w:rsidR="00583DB1" w:rsidRPr="00EC6F51">
        <w:rPr>
          <w:rFonts w:ascii="Arial" w:hAnsi="Arial" w:cs="Arial"/>
          <w:lang w:eastAsia="es-MX"/>
        </w:rPr>
        <w:t xml:space="preserve"> de Juanacatlán</w:t>
      </w:r>
      <w:r w:rsidRPr="00EC6F51">
        <w:rPr>
          <w:rFonts w:ascii="Arial" w:hAnsi="Arial" w:cs="Arial"/>
          <w:lang w:eastAsia="es-MX"/>
        </w:rPr>
        <w:t xml:space="preserve"> </w:t>
      </w:r>
      <w:r w:rsidR="00583DB1" w:rsidRPr="00EC6F51">
        <w:rPr>
          <w:rFonts w:ascii="Arial" w:hAnsi="Arial" w:cs="Arial"/>
          <w:lang w:eastAsia="es-MX"/>
        </w:rPr>
        <w:t>(</w:t>
      </w:r>
      <w:r w:rsidRPr="00EC6F51">
        <w:rPr>
          <w:rFonts w:ascii="Arial" w:hAnsi="Arial" w:cs="Arial"/>
          <w:lang w:eastAsia="es-MX"/>
        </w:rPr>
        <w:t>BAJU</w:t>
      </w:r>
      <w:r w:rsidR="00583DB1" w:rsidRPr="00EC6F51">
        <w:rPr>
          <w:rFonts w:ascii="Arial" w:hAnsi="Arial" w:cs="Arial"/>
          <w:lang w:eastAsia="es-MX"/>
        </w:rPr>
        <w:t>)</w:t>
      </w:r>
      <w:r w:rsidRPr="00EC6F51">
        <w:rPr>
          <w:rFonts w:ascii="Arial" w:hAnsi="Arial" w:cs="Arial"/>
          <w:lang w:eastAsia="es-MX"/>
        </w:rPr>
        <w:t>, se encuentra en la comunidad de San Antonio de Juanacaxtle, dentro de Juanacatlán, Jalisco. El proyecto se desenvuelve</w:t>
      </w:r>
      <w:r w:rsidR="00104189" w:rsidRPr="00EC6F51">
        <w:rPr>
          <w:rFonts w:ascii="Arial" w:hAnsi="Arial" w:cs="Arial"/>
          <w:lang w:eastAsia="es-MX"/>
        </w:rPr>
        <w:t xml:space="preserve"> en un ámbito de conflicto entre la comunidad de Juanacaxtle y BAJU, ya que </w:t>
      </w:r>
      <w:r w:rsidR="000D5B19" w:rsidRPr="00EC6F51">
        <w:rPr>
          <w:rFonts w:ascii="Arial" w:hAnsi="Arial" w:cs="Arial"/>
          <w:lang w:eastAsia="es-MX"/>
        </w:rPr>
        <w:t xml:space="preserve">éste </w:t>
      </w:r>
      <w:r w:rsidR="00104189" w:rsidRPr="00EC6F51">
        <w:rPr>
          <w:rFonts w:ascii="Arial" w:hAnsi="Arial" w:cs="Arial"/>
          <w:lang w:eastAsia="es-MX"/>
        </w:rPr>
        <w:t xml:space="preserve">último </w:t>
      </w:r>
      <w:r w:rsidR="009E4ACF" w:rsidRPr="00EC6F51">
        <w:rPr>
          <w:rFonts w:ascii="Arial" w:hAnsi="Arial" w:cs="Arial"/>
          <w:lang w:eastAsia="es-MX"/>
        </w:rPr>
        <w:t>genera una mala percepción en</w:t>
      </w:r>
      <w:r w:rsidRPr="00EC6F51">
        <w:rPr>
          <w:rFonts w:ascii="Arial" w:hAnsi="Arial" w:cs="Arial"/>
          <w:lang w:eastAsia="es-MX"/>
        </w:rPr>
        <w:t xml:space="preserve"> </w:t>
      </w:r>
      <w:r w:rsidR="009E4ACF" w:rsidRPr="00EC6F51">
        <w:rPr>
          <w:rFonts w:ascii="Arial" w:hAnsi="Arial" w:cs="Arial"/>
          <w:lang w:eastAsia="es-MX"/>
        </w:rPr>
        <w:t>l</w:t>
      </w:r>
      <w:r w:rsidR="00104189" w:rsidRPr="00EC6F51">
        <w:rPr>
          <w:rFonts w:ascii="Arial" w:hAnsi="Arial" w:cs="Arial"/>
          <w:lang w:eastAsia="es-MX"/>
        </w:rPr>
        <w:t>a c</w:t>
      </w:r>
      <w:r w:rsidRPr="00EC6F51">
        <w:rPr>
          <w:rFonts w:ascii="Arial" w:hAnsi="Arial" w:cs="Arial"/>
          <w:lang w:eastAsia="es-MX"/>
        </w:rPr>
        <w:t>omunidad, principalmente por</w:t>
      </w:r>
      <w:r w:rsidR="00104189" w:rsidRPr="00EC6F51">
        <w:rPr>
          <w:rFonts w:ascii="Arial" w:hAnsi="Arial" w:cs="Arial"/>
          <w:lang w:eastAsia="es-MX"/>
        </w:rPr>
        <w:t xml:space="preserve"> factores de </w:t>
      </w:r>
      <w:r w:rsidRPr="00EC6F51">
        <w:rPr>
          <w:rFonts w:ascii="Arial" w:hAnsi="Arial" w:cs="Arial"/>
          <w:lang w:eastAsia="es-MX"/>
        </w:rPr>
        <w:t xml:space="preserve">salubridad que </w:t>
      </w:r>
      <w:r w:rsidR="00104189" w:rsidRPr="00EC6F51">
        <w:rPr>
          <w:rFonts w:ascii="Arial" w:hAnsi="Arial" w:cs="Arial"/>
          <w:lang w:eastAsia="es-MX"/>
        </w:rPr>
        <w:t>genera (malo</w:t>
      </w:r>
      <w:r w:rsidRPr="00EC6F51">
        <w:rPr>
          <w:rFonts w:ascii="Arial" w:hAnsi="Arial" w:cs="Arial"/>
          <w:lang w:eastAsia="es-MX"/>
        </w:rPr>
        <w:t>s olores, insectos y bacterias, etc</w:t>
      </w:r>
      <w:r w:rsidR="00583DB1" w:rsidRPr="00EC6F51">
        <w:rPr>
          <w:rFonts w:ascii="Arial" w:hAnsi="Arial" w:cs="Arial"/>
          <w:lang w:eastAsia="es-MX"/>
        </w:rPr>
        <w:t>.</w:t>
      </w:r>
      <w:r w:rsidRPr="00EC6F51">
        <w:rPr>
          <w:rFonts w:ascii="Arial" w:hAnsi="Arial" w:cs="Arial"/>
          <w:lang w:eastAsia="es-MX"/>
        </w:rPr>
        <w:t xml:space="preserve">), </w:t>
      </w:r>
      <w:r w:rsidR="00D03F78" w:rsidRPr="00EC6F51">
        <w:rPr>
          <w:rFonts w:ascii="Arial" w:hAnsi="Arial" w:cs="Arial"/>
          <w:lang w:eastAsia="es-MX"/>
        </w:rPr>
        <w:t>debido a que</w:t>
      </w:r>
      <w:r w:rsidRPr="00EC6F51">
        <w:rPr>
          <w:rFonts w:ascii="Arial" w:hAnsi="Arial" w:cs="Arial"/>
          <w:lang w:eastAsia="es-MX"/>
        </w:rPr>
        <w:t xml:space="preserve"> algunos de los alimentos recibidos se encuentran en estado casi de descomposición o descompuestos</w:t>
      </w:r>
      <w:r w:rsidR="00F8385C" w:rsidRPr="00EC6F51">
        <w:rPr>
          <w:rFonts w:ascii="Arial" w:hAnsi="Arial" w:cs="Arial"/>
          <w:lang w:eastAsia="es-MX"/>
        </w:rPr>
        <w:t xml:space="preserve">. La </w:t>
      </w:r>
      <w:r w:rsidR="009E4ACF" w:rsidRPr="00EC6F51">
        <w:rPr>
          <w:rFonts w:ascii="Arial" w:hAnsi="Arial" w:cs="Arial"/>
          <w:lang w:eastAsia="es-MX"/>
        </w:rPr>
        <w:t>c</w:t>
      </w:r>
      <w:r w:rsidR="00F8385C" w:rsidRPr="00EC6F51">
        <w:rPr>
          <w:rFonts w:ascii="Arial" w:hAnsi="Arial" w:cs="Arial"/>
          <w:lang w:eastAsia="es-MX"/>
        </w:rPr>
        <w:t>omunidad de San Ant</w:t>
      </w:r>
      <w:r w:rsidR="00D03F78" w:rsidRPr="00EC6F51">
        <w:rPr>
          <w:rFonts w:ascii="Arial" w:hAnsi="Arial" w:cs="Arial"/>
          <w:lang w:eastAsia="es-MX"/>
        </w:rPr>
        <w:t>onio no es principal consumidor</w:t>
      </w:r>
      <w:r w:rsidR="00F8385C" w:rsidRPr="00EC6F51">
        <w:rPr>
          <w:rFonts w:ascii="Arial" w:hAnsi="Arial" w:cs="Arial"/>
          <w:lang w:eastAsia="es-MX"/>
        </w:rPr>
        <w:t xml:space="preserve"> </w:t>
      </w:r>
      <w:r w:rsidR="00D03F78" w:rsidRPr="00EC6F51">
        <w:rPr>
          <w:rFonts w:ascii="Arial" w:hAnsi="Arial" w:cs="Arial"/>
          <w:lang w:eastAsia="es-MX"/>
        </w:rPr>
        <w:t>por la</w:t>
      </w:r>
      <w:r w:rsidR="009E4ACF" w:rsidRPr="00EC6F51">
        <w:rPr>
          <w:rFonts w:ascii="Arial" w:hAnsi="Arial" w:cs="Arial"/>
          <w:lang w:eastAsia="es-MX"/>
        </w:rPr>
        <w:t xml:space="preserve"> ausencia de información del trabajo de BAJU como banco de alimentos. </w:t>
      </w:r>
    </w:p>
    <w:p w14:paraId="04E35FE8" w14:textId="77777777" w:rsidR="009E4ACF" w:rsidRPr="00EC6F51" w:rsidRDefault="009E4ACF" w:rsidP="00120CA9">
      <w:pPr>
        <w:spacing w:line="360" w:lineRule="auto"/>
        <w:ind w:left="708"/>
        <w:jc w:val="both"/>
        <w:rPr>
          <w:rFonts w:ascii="Arial" w:hAnsi="Arial" w:cs="Arial"/>
          <w:lang w:eastAsia="es-MX"/>
        </w:rPr>
      </w:pPr>
    </w:p>
    <w:p w14:paraId="44D91270" w14:textId="77777777" w:rsidR="00B85A36" w:rsidRPr="00EC6F51" w:rsidRDefault="00B85A36" w:rsidP="00120CA9">
      <w:pPr>
        <w:spacing w:line="360" w:lineRule="auto"/>
        <w:ind w:left="708"/>
        <w:jc w:val="both"/>
        <w:rPr>
          <w:rFonts w:ascii="Arial" w:hAnsi="Arial" w:cs="Arial"/>
          <w:lang w:eastAsia="es-MX"/>
        </w:rPr>
      </w:pPr>
    </w:p>
    <w:p w14:paraId="0B5B8391" w14:textId="77777777" w:rsidR="004976C1" w:rsidRPr="00EC6F51" w:rsidRDefault="001A5A1A" w:rsidP="006D4369">
      <w:pPr>
        <w:spacing w:line="360" w:lineRule="auto"/>
        <w:jc w:val="both"/>
        <w:rPr>
          <w:rFonts w:ascii="Arial" w:hAnsi="Arial" w:cs="Arial"/>
        </w:rPr>
      </w:pPr>
      <w:r w:rsidRPr="00EC6F51">
        <w:rPr>
          <w:rFonts w:ascii="Arial" w:hAnsi="Arial" w:cs="Arial"/>
        </w:rPr>
        <w:t>1.5. Enunciado breve del contenido del reporte</w:t>
      </w:r>
    </w:p>
    <w:p w14:paraId="25ECB919" w14:textId="77777777" w:rsidR="001C2844" w:rsidRPr="00EC6F51" w:rsidRDefault="001C2844" w:rsidP="006D4369">
      <w:pPr>
        <w:spacing w:line="360" w:lineRule="auto"/>
        <w:jc w:val="both"/>
        <w:rPr>
          <w:rFonts w:ascii="Arial" w:hAnsi="Arial" w:cs="Arial"/>
        </w:rPr>
      </w:pPr>
    </w:p>
    <w:p w14:paraId="7AABBADF" w14:textId="582AA395" w:rsidR="001C2844" w:rsidRPr="00EC6F51" w:rsidRDefault="001C2844" w:rsidP="00941391">
      <w:pPr>
        <w:spacing w:after="200" w:line="360" w:lineRule="auto"/>
        <w:ind w:left="708"/>
        <w:jc w:val="both"/>
        <w:rPr>
          <w:rFonts w:ascii="Arial" w:hAnsi="Arial" w:cs="Arial"/>
          <w:lang w:eastAsia="es-MX"/>
        </w:rPr>
      </w:pPr>
      <w:r w:rsidRPr="00EC6F51">
        <w:rPr>
          <w:rFonts w:ascii="Arial" w:hAnsi="Arial" w:cs="Arial"/>
          <w:lang w:eastAsia="es-MX"/>
        </w:rPr>
        <w:t xml:space="preserve">Mediante la información e investigación previa del proyecto de estrategias de comunicación, continuaremos con la descripción de los proyectos a ejecutar, mostrando el seguimiento de los mismos y sus resultados, los cuáles consisten en comunicación interna: procesos de almacén y de manejo de mermas; comunicación externa: resultados de apropiación de los actores intermediarios a BAJU, que son: Proveedores, beneficiarios y comunidad. En el PAP se busca resolver dichas necesidades con proyectos específicos y a continuación se presenta el desarrollo, procesos, resultados finales y conclusiones </w:t>
      </w:r>
      <w:r w:rsidR="00730111" w:rsidRPr="00EC6F51">
        <w:rPr>
          <w:rFonts w:ascii="Arial" w:hAnsi="Arial" w:cs="Arial"/>
          <w:lang w:eastAsia="es-MX"/>
        </w:rPr>
        <w:t>del</w:t>
      </w:r>
      <w:r w:rsidRPr="00EC6F51">
        <w:rPr>
          <w:rFonts w:ascii="Arial" w:hAnsi="Arial" w:cs="Arial"/>
          <w:lang w:eastAsia="es-MX"/>
        </w:rPr>
        <w:t xml:space="preserve"> trabajo</w:t>
      </w:r>
      <w:r w:rsidR="00730111" w:rsidRPr="00EC6F51">
        <w:rPr>
          <w:rFonts w:ascii="Arial" w:hAnsi="Arial" w:cs="Arial"/>
          <w:lang w:eastAsia="es-MX"/>
        </w:rPr>
        <w:t xml:space="preserve"> realizado</w:t>
      </w:r>
      <w:r w:rsidRPr="00EC6F51">
        <w:rPr>
          <w:rFonts w:ascii="Arial" w:hAnsi="Arial" w:cs="Arial"/>
          <w:lang w:eastAsia="es-MX"/>
        </w:rPr>
        <w:t xml:space="preserve"> a lo largo del semestre.</w:t>
      </w:r>
    </w:p>
    <w:p w14:paraId="7690764F" w14:textId="77111753" w:rsidR="00C77165" w:rsidRDefault="00C77165" w:rsidP="00D03F78">
      <w:pPr>
        <w:spacing w:line="360" w:lineRule="auto"/>
        <w:jc w:val="both"/>
        <w:rPr>
          <w:rFonts w:ascii="Arial" w:hAnsi="Arial" w:cs="Arial"/>
          <w:color w:val="17365D"/>
        </w:rPr>
      </w:pPr>
    </w:p>
    <w:p w14:paraId="77854ACB" w14:textId="77777777" w:rsidR="00DE11BB" w:rsidRDefault="00DE11BB" w:rsidP="00D03F78">
      <w:pPr>
        <w:spacing w:line="360" w:lineRule="auto"/>
        <w:jc w:val="both"/>
        <w:rPr>
          <w:rFonts w:ascii="Arial" w:hAnsi="Arial" w:cs="Arial"/>
          <w:color w:val="17365D"/>
        </w:rPr>
      </w:pPr>
    </w:p>
    <w:p w14:paraId="7D16070D" w14:textId="77777777" w:rsidR="0092771C" w:rsidRDefault="0092771C" w:rsidP="00D03F78">
      <w:pPr>
        <w:spacing w:line="360" w:lineRule="auto"/>
        <w:jc w:val="both"/>
        <w:rPr>
          <w:rFonts w:ascii="Arial" w:hAnsi="Arial" w:cs="Arial"/>
          <w:color w:val="17365D"/>
        </w:rPr>
      </w:pPr>
    </w:p>
    <w:p w14:paraId="0AB5D6EB" w14:textId="77777777" w:rsidR="001D61D1" w:rsidRDefault="001D61D1" w:rsidP="00D03F78">
      <w:pPr>
        <w:spacing w:line="360" w:lineRule="auto"/>
        <w:jc w:val="both"/>
        <w:rPr>
          <w:rFonts w:ascii="Arial" w:hAnsi="Arial" w:cs="Arial"/>
          <w:color w:val="17365D"/>
        </w:rPr>
      </w:pPr>
    </w:p>
    <w:p w14:paraId="7D0298F5" w14:textId="77777777" w:rsidR="001D61D1" w:rsidRDefault="001D61D1" w:rsidP="00D03F78">
      <w:pPr>
        <w:spacing w:line="360" w:lineRule="auto"/>
        <w:jc w:val="both"/>
        <w:rPr>
          <w:rFonts w:ascii="Arial" w:hAnsi="Arial" w:cs="Arial"/>
          <w:color w:val="17365D"/>
        </w:rPr>
      </w:pPr>
    </w:p>
    <w:p w14:paraId="5F04F0C6" w14:textId="2BAE50C6" w:rsidR="0092771C" w:rsidRDefault="0092771C" w:rsidP="0092771C">
      <w:pPr>
        <w:pStyle w:val="Ttulo2"/>
        <w:spacing w:line="360" w:lineRule="auto"/>
      </w:pPr>
      <w:r>
        <w:t xml:space="preserve">2. Desarrollo </w:t>
      </w:r>
    </w:p>
    <w:p w14:paraId="595D7FA0" w14:textId="77777777" w:rsidR="0092771C" w:rsidRDefault="0092771C" w:rsidP="0092771C"/>
    <w:p w14:paraId="6388A899" w14:textId="77777777" w:rsidR="0092771C" w:rsidRPr="006D4369" w:rsidRDefault="0092771C" w:rsidP="0092771C">
      <w:pPr>
        <w:spacing w:line="360" w:lineRule="auto"/>
        <w:jc w:val="both"/>
        <w:rPr>
          <w:rFonts w:ascii="Arial" w:hAnsi="Arial" w:cs="Arial"/>
        </w:rPr>
      </w:pPr>
      <w:r w:rsidRPr="006D4369">
        <w:rPr>
          <w:rFonts w:ascii="Arial" w:hAnsi="Arial" w:cs="Arial"/>
        </w:rPr>
        <w:lastRenderedPageBreak/>
        <w:t>2.1. Sustento teórico y metodológico.</w:t>
      </w:r>
    </w:p>
    <w:p w14:paraId="2FA3F9F6" w14:textId="77777777" w:rsidR="004D39C0" w:rsidRPr="00EC6F51" w:rsidRDefault="004D39C0" w:rsidP="0092771C">
      <w:pPr>
        <w:spacing w:after="200" w:line="360" w:lineRule="auto"/>
        <w:ind w:left="708"/>
        <w:jc w:val="both"/>
        <w:rPr>
          <w:rFonts w:ascii="Arial" w:hAnsi="Arial" w:cs="Arial"/>
          <w:lang w:val="es-MX" w:eastAsia="es-MX"/>
        </w:rPr>
      </w:pPr>
    </w:p>
    <w:p w14:paraId="0CB8F3D7" w14:textId="77777777" w:rsidR="0092771C" w:rsidRPr="00EC6F51" w:rsidRDefault="0092771C" w:rsidP="0092771C">
      <w:pPr>
        <w:spacing w:after="200" w:line="360" w:lineRule="auto"/>
        <w:ind w:left="708"/>
        <w:jc w:val="both"/>
        <w:rPr>
          <w:rFonts w:ascii="Arial" w:hAnsi="Arial" w:cs="Arial"/>
          <w:lang w:val="es-MX" w:eastAsia="es-MX"/>
        </w:rPr>
      </w:pPr>
      <w:r w:rsidRPr="00EC6F51">
        <w:rPr>
          <w:rFonts w:ascii="Arial" w:hAnsi="Arial" w:cs="Arial"/>
          <w:lang w:val="es-MX" w:eastAsia="es-MX"/>
        </w:rPr>
        <w:t xml:space="preserve">Desde el semestre pasado se han llevado a cabo dos proyectos generales: estrategia de comunicación interna y estrategia de comunicación externa, las cuales nacen del análisis de los problemas de comunicación existentes dentro y fuera de BAJU. </w:t>
      </w:r>
    </w:p>
    <w:p w14:paraId="2E6F350E" w14:textId="3089A3B6" w:rsidR="0092771C" w:rsidRPr="00EC6F51" w:rsidRDefault="0092771C" w:rsidP="0092771C">
      <w:pPr>
        <w:spacing w:after="200" w:line="360" w:lineRule="auto"/>
        <w:ind w:left="708"/>
        <w:jc w:val="both"/>
        <w:rPr>
          <w:rFonts w:ascii="Arial" w:hAnsi="Arial" w:cs="Arial"/>
          <w:lang w:val="es-MX" w:eastAsia="es-MX"/>
        </w:rPr>
      </w:pPr>
      <w:r w:rsidRPr="00EC6F51">
        <w:rPr>
          <w:rFonts w:ascii="Arial" w:hAnsi="Arial" w:cs="Arial"/>
          <w:lang w:val="es-MX" w:eastAsia="es-MX"/>
        </w:rPr>
        <w:t>Como parte de la estrategia de comunicación nos basamos, de acuerdo a Barquero (2005) en que</w:t>
      </w:r>
      <w:r w:rsidR="00730111" w:rsidRPr="00EC6F51">
        <w:rPr>
          <w:rFonts w:ascii="Arial" w:hAnsi="Arial" w:cs="Arial"/>
          <w:lang w:val="es-MX" w:eastAsia="es-MX"/>
        </w:rPr>
        <w:t>:</w:t>
      </w:r>
    </w:p>
    <w:p w14:paraId="7B532B88" w14:textId="77777777" w:rsidR="0092771C" w:rsidRPr="00EC6F51" w:rsidRDefault="0092771C" w:rsidP="0092771C">
      <w:pPr>
        <w:spacing w:after="200" w:line="360" w:lineRule="auto"/>
        <w:ind w:left="1416"/>
        <w:jc w:val="both"/>
        <w:rPr>
          <w:rFonts w:ascii="Arial" w:hAnsi="Arial" w:cs="Arial"/>
          <w:sz w:val="22"/>
          <w:szCs w:val="22"/>
          <w:lang w:val="es-MX" w:eastAsia="es-MX"/>
        </w:rPr>
      </w:pPr>
      <w:r w:rsidRPr="00EC6F51">
        <w:rPr>
          <w:rFonts w:ascii="Arial" w:hAnsi="Arial" w:cs="Arial"/>
          <w:sz w:val="22"/>
          <w:szCs w:val="22"/>
          <w:lang w:val="es-MX" w:eastAsia="es-MX"/>
        </w:rPr>
        <w:t>Si conseguimos que los individuos que forman nuestro público objetivo acepten lo que les comunicamos (…) habremos conseguido que se ilusionen y tengan una nueva forma de actuar al comprender que esa nueva propuesta les permitirá una sustancial mejora, tanto personal, de consumo o políticamente. (Pg. 80)</w:t>
      </w:r>
    </w:p>
    <w:p w14:paraId="12ACE0C3" w14:textId="77777777" w:rsidR="00E6745E" w:rsidRPr="00D555AD" w:rsidRDefault="00E6745E" w:rsidP="0092771C">
      <w:pPr>
        <w:spacing w:after="200" w:line="360" w:lineRule="auto"/>
        <w:ind w:left="1416"/>
        <w:jc w:val="both"/>
        <w:rPr>
          <w:rFonts w:ascii="Arial" w:hAnsi="Arial" w:cs="Arial"/>
          <w:sz w:val="22"/>
          <w:szCs w:val="22"/>
          <w:lang w:val="es-MX" w:eastAsia="es-MX"/>
        </w:rPr>
      </w:pPr>
    </w:p>
    <w:p w14:paraId="40B9EB41" w14:textId="77777777" w:rsidR="0092771C" w:rsidRDefault="0092771C" w:rsidP="0092771C">
      <w:pPr>
        <w:spacing w:after="200" w:line="360" w:lineRule="auto"/>
        <w:ind w:left="700"/>
        <w:jc w:val="both"/>
        <w:rPr>
          <w:rFonts w:ascii="Arial" w:hAnsi="Arial" w:cs="Arial"/>
          <w:lang w:val="es-MX" w:eastAsia="es-MX"/>
        </w:rPr>
      </w:pPr>
      <w:r>
        <w:rPr>
          <w:rFonts w:ascii="Arial" w:hAnsi="Arial" w:cs="Arial"/>
          <w:lang w:val="es-MX" w:eastAsia="es-MX"/>
        </w:rPr>
        <w:t>El mismo autor tambien menciona la importancia de considerar en las estrategias las llamadas 8 C´s, las cuales son; credibilidad, confianza, contexto, contenido, claridad, continuidad y consistencia, canales de comunicación y capacidad de auditorio ( pg. 90-91).</w:t>
      </w:r>
    </w:p>
    <w:p w14:paraId="073EFE77" w14:textId="61C940F5" w:rsidR="00213E5F" w:rsidRDefault="00213E5F" w:rsidP="00AF42DF">
      <w:pPr>
        <w:pStyle w:val="Normal1"/>
        <w:spacing w:after="200" w:line="360" w:lineRule="auto"/>
        <w:ind w:left="709"/>
        <w:jc w:val="both"/>
      </w:pPr>
      <w:r w:rsidRPr="000022E3">
        <w:rPr>
          <w:color w:val="auto"/>
          <w:sz w:val="24"/>
          <w:szCs w:val="24"/>
        </w:rPr>
        <w:t xml:space="preserve">Diferentes autores mencionan la importancia de la comunicación estratégica dentro y fuera de las organizaciones. De acuerdo con </w:t>
      </w:r>
      <w:r w:rsidRPr="00AF42DF">
        <w:rPr>
          <w:color w:val="auto"/>
          <w:sz w:val="24"/>
          <w:szCs w:val="24"/>
        </w:rPr>
        <w:t>Pirela, et al (2015)</w:t>
      </w:r>
      <w:r w:rsidRPr="000022E3">
        <w:rPr>
          <w:color w:val="auto"/>
          <w:sz w:val="24"/>
          <w:szCs w:val="24"/>
        </w:rPr>
        <w:t>:</w:t>
      </w:r>
    </w:p>
    <w:p w14:paraId="0DE75572" w14:textId="77777777" w:rsidR="00EC6F51" w:rsidRPr="000022E3" w:rsidRDefault="00EC6F51" w:rsidP="00EC6F51">
      <w:pPr>
        <w:pStyle w:val="Normal1"/>
        <w:spacing w:after="200"/>
        <w:ind w:left="709"/>
        <w:jc w:val="both"/>
      </w:pPr>
    </w:p>
    <w:p w14:paraId="395944BD" w14:textId="77777777" w:rsidR="00E97968" w:rsidRPr="006D0B23" w:rsidRDefault="00E97968" w:rsidP="00E97968">
      <w:pPr>
        <w:pStyle w:val="NormalWeb"/>
        <w:spacing w:line="360" w:lineRule="auto"/>
        <w:ind w:left="993"/>
        <w:rPr>
          <w:rFonts w:ascii="Times" w:eastAsia="Calibri" w:hAnsi="Times"/>
          <w:sz w:val="20"/>
          <w:szCs w:val="20"/>
          <w:lang w:val="es-ES_tradnl"/>
        </w:rPr>
      </w:pPr>
      <w:r>
        <w:rPr>
          <w:rFonts w:ascii="Arial" w:hAnsi="Arial" w:cs="Arial"/>
          <w:sz w:val="22"/>
          <w:szCs w:val="22"/>
          <w:lang w:val="es-MX" w:eastAsia="es-MX"/>
        </w:rPr>
        <w:t xml:space="preserve">Citado por Guédez (2010) </w:t>
      </w:r>
      <w:r w:rsidRPr="006D0B23">
        <w:rPr>
          <w:rFonts w:ascii="Arial" w:eastAsia="Calibri" w:hAnsi="Arial" w:cs="Arial"/>
          <w:color w:val="211E1E"/>
          <w:sz w:val="22"/>
          <w:szCs w:val="22"/>
          <w:lang w:val="es-ES_tradnl"/>
        </w:rPr>
        <w:t>señala que la comunicación responsable es una herramienta estratégica que permite el fortalecimiento institucional de la empresa y las relaciones de confianza contribuyend</w:t>
      </w:r>
      <w:r>
        <w:rPr>
          <w:rFonts w:ascii="Arial" w:eastAsia="Calibri" w:hAnsi="Arial" w:cs="Arial"/>
          <w:color w:val="211E1E"/>
          <w:sz w:val="22"/>
          <w:szCs w:val="22"/>
          <w:lang w:val="es-ES_tradnl"/>
        </w:rPr>
        <w:t>o a un beneficio a largo plazo. (p. 19)</w:t>
      </w:r>
    </w:p>
    <w:p w14:paraId="40B91979" w14:textId="77777777" w:rsidR="004D39C0" w:rsidRPr="000022E3" w:rsidRDefault="004D39C0" w:rsidP="004D39C0">
      <w:pPr>
        <w:pStyle w:val="Normal1"/>
        <w:spacing w:after="200"/>
        <w:ind w:left="709"/>
        <w:jc w:val="both"/>
        <w:rPr>
          <w:color w:val="auto"/>
          <w:sz w:val="24"/>
          <w:szCs w:val="24"/>
        </w:rPr>
      </w:pPr>
    </w:p>
    <w:p w14:paraId="1D03989E" w14:textId="2B0A317B" w:rsidR="00A133D2" w:rsidRDefault="00A133D2" w:rsidP="00A133D2">
      <w:pPr>
        <w:spacing w:line="360" w:lineRule="auto"/>
        <w:ind w:left="709"/>
        <w:jc w:val="both"/>
        <w:rPr>
          <w:rFonts w:ascii="Arial" w:hAnsi="Arial" w:cs="Arial"/>
          <w:sz w:val="22"/>
          <w:szCs w:val="22"/>
          <w:lang w:val="es-MX" w:eastAsia="es-MX"/>
        </w:rPr>
      </w:pPr>
      <w:r>
        <w:rPr>
          <w:rFonts w:ascii="Arial" w:hAnsi="Arial"/>
        </w:rPr>
        <w:lastRenderedPageBreak/>
        <w:t>También en el mismo artículo se menciona  información relevante acerca de la investigación, la importancia del desarrollo basado en la investigación y el sustento, para poder crear proyectos con pies y cabeza. Pirela</w:t>
      </w:r>
      <w:r w:rsidRPr="00A133D2">
        <w:rPr>
          <w:rFonts w:ascii="Arial" w:hAnsi="Arial"/>
        </w:rPr>
        <w:t xml:space="preserve"> et al (2015):</w:t>
      </w:r>
    </w:p>
    <w:p w14:paraId="2E029E92" w14:textId="77777777" w:rsidR="00A133D2" w:rsidRPr="00EC6F51" w:rsidRDefault="00A133D2" w:rsidP="00A133D2">
      <w:pPr>
        <w:pStyle w:val="NormalWeb"/>
        <w:spacing w:line="360" w:lineRule="auto"/>
        <w:ind w:left="993"/>
        <w:jc w:val="both"/>
        <w:rPr>
          <w:rFonts w:ascii="Times" w:eastAsia="Calibri" w:hAnsi="Times"/>
          <w:sz w:val="20"/>
          <w:szCs w:val="20"/>
          <w:lang w:val="es-ES_tradnl"/>
        </w:rPr>
      </w:pPr>
      <w:r>
        <w:rPr>
          <w:rFonts w:ascii="Arial" w:eastAsia="Calibri" w:hAnsi="Arial" w:cs="Arial"/>
          <w:sz w:val="22"/>
          <w:szCs w:val="22"/>
          <w:lang w:val="es-ES_tradnl"/>
        </w:rPr>
        <w:t>Por su parte Chiavenato (2005) manifiesta: P</w:t>
      </w:r>
      <w:r w:rsidRPr="00EC6F51">
        <w:rPr>
          <w:rFonts w:ascii="Arial" w:eastAsia="Calibri" w:hAnsi="Arial" w:cs="Arial"/>
          <w:sz w:val="22"/>
          <w:szCs w:val="22"/>
          <w:lang w:val="es-ES_tradnl"/>
        </w:rPr>
        <w:t xml:space="preserve">or lo que las acciones a ejecutarse para implementar una comunicación estratégica en las organizaciones, es desarrollar las funciones dependiendo del contexto, objetivos y las personas a quien van dirigidos los mensajes, informaciones que se deseen transmitir, con el propósito de garantizar la coherencia entre lo que se pretende comunicar y lo que se comunica, analizando las intenciones, medios para lograrlos, así como la congruencia entre lo que se dice y hace. </w:t>
      </w:r>
      <w:r>
        <w:rPr>
          <w:rFonts w:ascii="Arial" w:eastAsia="Calibri" w:hAnsi="Arial" w:cs="Arial"/>
          <w:sz w:val="22"/>
          <w:szCs w:val="22"/>
          <w:lang w:val="es-ES_tradnl"/>
        </w:rPr>
        <w:t>(p.27)</w:t>
      </w:r>
    </w:p>
    <w:p w14:paraId="2B2A9E31" w14:textId="77777777" w:rsidR="00A133D2" w:rsidRDefault="00A133D2" w:rsidP="00976224">
      <w:pPr>
        <w:spacing w:line="360" w:lineRule="auto"/>
        <w:ind w:left="709"/>
        <w:jc w:val="both"/>
        <w:rPr>
          <w:rFonts w:ascii="Arial" w:hAnsi="Arial"/>
        </w:rPr>
      </w:pPr>
    </w:p>
    <w:p w14:paraId="5390654C" w14:textId="51754D0B" w:rsidR="00976224" w:rsidRPr="00976224" w:rsidRDefault="00A133D2" w:rsidP="00976224">
      <w:pPr>
        <w:spacing w:line="360" w:lineRule="auto"/>
        <w:ind w:left="709"/>
        <w:jc w:val="both"/>
        <w:rPr>
          <w:rFonts w:ascii="Arial" w:hAnsi="Arial" w:cs="Arial"/>
          <w:sz w:val="22"/>
          <w:szCs w:val="22"/>
          <w:lang w:val="es-MX" w:eastAsia="es-MX"/>
        </w:rPr>
      </w:pPr>
      <w:r>
        <w:rPr>
          <w:rFonts w:ascii="Arial" w:hAnsi="Arial"/>
        </w:rPr>
        <w:t>Se tomó</w:t>
      </w:r>
      <w:r w:rsidR="00B1471D">
        <w:rPr>
          <w:rFonts w:ascii="Arial" w:hAnsi="Arial"/>
        </w:rPr>
        <w:t xml:space="preserve"> en cuenta la importancia del manejo y acceso a la  información ya sea interna o externa </w:t>
      </w:r>
      <w:r>
        <w:rPr>
          <w:rFonts w:ascii="Arial" w:hAnsi="Arial"/>
        </w:rPr>
        <w:t xml:space="preserve">en BAJU, tanto en sus almacenes, </w:t>
      </w:r>
      <w:r w:rsidR="00B1471D">
        <w:rPr>
          <w:rFonts w:ascii="Arial" w:hAnsi="Arial"/>
        </w:rPr>
        <w:t>procesos internos, como hacia fuera</w:t>
      </w:r>
      <w:r>
        <w:rPr>
          <w:rFonts w:ascii="Arial" w:hAnsi="Arial"/>
        </w:rPr>
        <w:t xml:space="preserve"> con sus beneficiarios y proveedores</w:t>
      </w:r>
      <w:r w:rsidR="00B1471D">
        <w:rPr>
          <w:rFonts w:ascii="Arial" w:hAnsi="Arial"/>
        </w:rPr>
        <w:t>; se menciona en Pirela</w:t>
      </w:r>
      <w:r w:rsidR="00B1471D" w:rsidRPr="00A133D2">
        <w:rPr>
          <w:rFonts w:ascii="Arial" w:hAnsi="Arial"/>
        </w:rPr>
        <w:t xml:space="preserve"> </w:t>
      </w:r>
      <w:r w:rsidRPr="00A133D2">
        <w:rPr>
          <w:rFonts w:ascii="Arial" w:hAnsi="Arial"/>
        </w:rPr>
        <w:t>et al (2015):</w:t>
      </w:r>
    </w:p>
    <w:p w14:paraId="658AEAB3" w14:textId="77777777" w:rsidR="00976224" w:rsidRDefault="00976224" w:rsidP="00AF42DF">
      <w:pPr>
        <w:spacing w:line="360" w:lineRule="auto"/>
        <w:ind w:left="975"/>
        <w:jc w:val="both"/>
        <w:rPr>
          <w:rFonts w:ascii="Arial" w:hAnsi="Arial" w:cs="Arial"/>
          <w:sz w:val="22"/>
          <w:szCs w:val="22"/>
          <w:lang w:val="es-MX" w:eastAsia="es-MX"/>
        </w:rPr>
      </w:pPr>
    </w:p>
    <w:p w14:paraId="16B4CC9C" w14:textId="77777777" w:rsidR="00213E5F" w:rsidRDefault="00213E5F" w:rsidP="00AF42DF">
      <w:pPr>
        <w:spacing w:line="360" w:lineRule="auto"/>
        <w:ind w:left="975"/>
        <w:jc w:val="both"/>
        <w:rPr>
          <w:rFonts w:ascii="Arial" w:hAnsi="Arial" w:cs="Arial"/>
          <w:sz w:val="22"/>
          <w:szCs w:val="22"/>
          <w:lang w:val="es-MX" w:eastAsia="es-MX"/>
        </w:rPr>
      </w:pPr>
      <w:r w:rsidRPr="00AF42DF">
        <w:rPr>
          <w:rFonts w:ascii="Arial" w:hAnsi="Arial" w:cs="Arial"/>
          <w:sz w:val="22"/>
          <w:szCs w:val="22"/>
          <w:lang w:val="es-MX" w:eastAsia="es-MX"/>
        </w:rPr>
        <w:t>Según refieren Martínez y Nosnik (2002), la comunicación comprende un proceso dinámico de intercambio de informaciones que son de relevancia o significancia para la relación con la organización y entre sus miembros.</w:t>
      </w:r>
      <w:r w:rsidRPr="000022E3">
        <w:rPr>
          <w:rFonts w:ascii="Arial" w:hAnsi="Arial" w:cs="Arial"/>
          <w:sz w:val="22"/>
          <w:szCs w:val="22"/>
          <w:lang w:val="es-MX" w:eastAsia="es-MX"/>
        </w:rPr>
        <w:t xml:space="preserve"> </w:t>
      </w:r>
      <w:r w:rsidRPr="00AF42DF">
        <w:rPr>
          <w:rFonts w:ascii="Arial" w:hAnsi="Arial" w:cs="Arial"/>
          <w:sz w:val="22"/>
          <w:szCs w:val="22"/>
          <w:lang w:val="es-MX" w:eastAsia="es-MX"/>
        </w:rPr>
        <w:t>Dicha comunicación debe ser abierta, con referencia al medio más utilizado por la empresa para enviar mensajes tanto al público interno como externo; de igual forma es multifuncional, traduciéndose en el</w:t>
      </w:r>
      <w:r w:rsidRPr="000022E3">
        <w:rPr>
          <w:rFonts w:ascii="Arial" w:hAnsi="Arial" w:cs="Arial"/>
          <w:sz w:val="22"/>
          <w:szCs w:val="22"/>
          <w:lang w:val="es-MX" w:eastAsia="es-MX"/>
        </w:rPr>
        <w:t xml:space="preserve"> </w:t>
      </w:r>
      <w:r w:rsidRPr="00AF42DF">
        <w:rPr>
          <w:rFonts w:ascii="Arial" w:hAnsi="Arial" w:cs="Arial"/>
          <w:sz w:val="22"/>
          <w:szCs w:val="22"/>
          <w:lang w:val="es-MX" w:eastAsia="es-MX"/>
        </w:rPr>
        <w:t>manejo de la comunicación de arriba hacia abajo, de abajo hacia arriba, transversal además incluye</w:t>
      </w:r>
      <w:r w:rsidRPr="000022E3">
        <w:rPr>
          <w:rFonts w:ascii="Arial" w:hAnsi="Arial" w:cs="Arial"/>
          <w:sz w:val="22"/>
          <w:szCs w:val="22"/>
          <w:lang w:val="es-MX" w:eastAsia="es-MX"/>
        </w:rPr>
        <w:t xml:space="preserve"> sus formas de direccionamiento (p. 20)</w:t>
      </w:r>
    </w:p>
    <w:p w14:paraId="30AEE572" w14:textId="77777777" w:rsidR="00E97968" w:rsidRDefault="00E97968" w:rsidP="00E97968">
      <w:pPr>
        <w:spacing w:line="360" w:lineRule="auto"/>
        <w:ind w:left="975"/>
        <w:jc w:val="both"/>
        <w:rPr>
          <w:rFonts w:ascii="Arial" w:hAnsi="Arial" w:cs="Arial"/>
          <w:sz w:val="22"/>
          <w:szCs w:val="22"/>
          <w:lang w:val="es-MX" w:eastAsia="es-MX"/>
        </w:rPr>
      </w:pPr>
    </w:p>
    <w:p w14:paraId="40A517A3" w14:textId="77777777" w:rsidR="00E97968" w:rsidRDefault="00E97968" w:rsidP="00A133D2">
      <w:pPr>
        <w:spacing w:line="360" w:lineRule="auto"/>
        <w:jc w:val="both"/>
        <w:rPr>
          <w:rFonts w:ascii="Arial" w:hAnsi="Arial" w:cs="Arial"/>
          <w:sz w:val="22"/>
          <w:szCs w:val="22"/>
          <w:lang w:val="es-MX" w:eastAsia="es-MX"/>
        </w:rPr>
      </w:pPr>
    </w:p>
    <w:p w14:paraId="1B76E63B" w14:textId="77777777" w:rsidR="006D0B23" w:rsidRDefault="006D0B23" w:rsidP="006D0B23">
      <w:pPr>
        <w:spacing w:line="360" w:lineRule="auto"/>
        <w:ind w:left="975"/>
        <w:jc w:val="both"/>
        <w:rPr>
          <w:rFonts w:ascii="Arial" w:hAnsi="Arial" w:cs="Arial"/>
          <w:sz w:val="22"/>
          <w:szCs w:val="22"/>
          <w:lang w:val="es-MX" w:eastAsia="es-MX"/>
        </w:rPr>
      </w:pPr>
    </w:p>
    <w:p w14:paraId="58BDE50C" w14:textId="77777777" w:rsidR="00213E5F" w:rsidRPr="000022E3" w:rsidRDefault="00213E5F" w:rsidP="00AF42DF">
      <w:pPr>
        <w:pStyle w:val="Normal1"/>
        <w:spacing w:after="200" w:line="360" w:lineRule="auto"/>
        <w:ind w:firstLine="708"/>
        <w:jc w:val="both"/>
        <w:rPr>
          <w:color w:val="auto"/>
          <w:sz w:val="24"/>
          <w:szCs w:val="24"/>
        </w:rPr>
      </w:pPr>
      <w:r w:rsidRPr="000022E3">
        <w:rPr>
          <w:color w:val="auto"/>
          <w:sz w:val="24"/>
          <w:szCs w:val="24"/>
        </w:rPr>
        <w:t xml:space="preserve">En el caso de este PAP mediante la consulta de la información, la investigación y el análisis de la problemática de comunicación, encontramos dos factores claves para trabajar estratégicamente, los cuales son: la  comunicación interna de procesos, operación y manejo de mermas; y la falta de apropiación por </w:t>
      </w:r>
      <w:r w:rsidRPr="000022E3">
        <w:rPr>
          <w:color w:val="auto"/>
          <w:sz w:val="24"/>
          <w:szCs w:val="24"/>
        </w:rPr>
        <w:lastRenderedPageBreak/>
        <w:t xml:space="preserve">parte de los actores inmediatos de BAJU, los cuales son: beneficiarios, proveedores y la comunidad de San Antonio Juanacaxtle. </w:t>
      </w:r>
    </w:p>
    <w:p w14:paraId="6B74A8A3" w14:textId="2EC5B5A3" w:rsidR="0092771C" w:rsidRPr="000022E3" w:rsidRDefault="00213E5F" w:rsidP="00AF42DF">
      <w:pPr>
        <w:spacing w:after="200" w:line="360" w:lineRule="auto"/>
        <w:ind w:firstLine="708"/>
        <w:jc w:val="both"/>
        <w:rPr>
          <w:rFonts w:ascii="Arial" w:hAnsi="Arial" w:cs="Arial"/>
          <w:lang w:val="es-MX" w:eastAsia="es-MX"/>
        </w:rPr>
      </w:pPr>
      <w:r w:rsidRPr="000022E3">
        <w:rPr>
          <w:rFonts w:ascii="Arial" w:hAnsi="Arial" w:cs="Arial"/>
        </w:rPr>
        <w:t>Es por lo anterior que se decidió diseñar la estrategia de comunicación abordando la problemática desde diversas aristas.</w:t>
      </w:r>
    </w:p>
    <w:p w14:paraId="75766E4C" w14:textId="552E1C70" w:rsidR="0092771C" w:rsidRPr="000022E3" w:rsidRDefault="0092771C" w:rsidP="00AF42DF">
      <w:pPr>
        <w:spacing w:after="200" w:line="360" w:lineRule="auto"/>
        <w:ind w:firstLine="708"/>
        <w:jc w:val="both"/>
        <w:rPr>
          <w:rFonts w:ascii="Arial" w:hAnsi="Arial" w:cs="Arial"/>
          <w:lang w:val="es-MX" w:eastAsia="es-MX"/>
        </w:rPr>
      </w:pPr>
      <w:r w:rsidRPr="000022E3">
        <w:rPr>
          <w:rFonts w:ascii="Arial" w:hAnsi="Arial" w:cs="Arial"/>
          <w:lang w:val="es-MX" w:eastAsia="es-MX"/>
        </w:rPr>
        <w:t>Como producto de la estrategia de comunicación externa que responde al problema de la apropiación fue crear una declaratoria de BAJU, la cual servirá para que la comunidad de San Antonio conozca realmente la labor de BAJU como banco de alimentos y las comunidades atendidas</w:t>
      </w:r>
      <w:r w:rsidR="00AF42DF">
        <w:rPr>
          <w:rFonts w:ascii="Arial" w:hAnsi="Arial" w:cs="Arial"/>
          <w:lang w:val="es-MX" w:eastAsia="es-MX"/>
        </w:rPr>
        <w:t xml:space="preserve">. El </w:t>
      </w:r>
      <w:r w:rsidRPr="000022E3">
        <w:rPr>
          <w:rFonts w:ascii="Arial" w:hAnsi="Arial" w:cs="Arial"/>
          <w:lang w:val="es-MX" w:eastAsia="es-MX"/>
        </w:rPr>
        <w:t xml:space="preserve">diseño consistió en un formato grande sencillo de leer, recurriendo a los gráficos en lugar de textos, con el fin de filtrar la información necesaria que conlleva una declaratoria. </w:t>
      </w:r>
    </w:p>
    <w:p w14:paraId="5B7247D4" w14:textId="77777777" w:rsidR="0092771C" w:rsidRPr="000022E3" w:rsidRDefault="0092771C" w:rsidP="0092771C">
      <w:pPr>
        <w:spacing w:after="200" w:line="360" w:lineRule="auto"/>
        <w:ind w:left="708"/>
        <w:jc w:val="both"/>
        <w:rPr>
          <w:rFonts w:ascii="Arial" w:hAnsi="Arial" w:cs="Arial"/>
          <w:lang w:val="es-MX" w:eastAsia="es-MX"/>
        </w:rPr>
      </w:pPr>
    </w:p>
    <w:p w14:paraId="4A3A7159" w14:textId="77777777" w:rsidR="0092771C" w:rsidRPr="000022E3" w:rsidRDefault="0092771C" w:rsidP="0092771C">
      <w:pPr>
        <w:spacing w:after="200" w:line="360" w:lineRule="auto"/>
        <w:ind w:left="708"/>
        <w:jc w:val="both"/>
        <w:rPr>
          <w:rFonts w:ascii="Arial" w:hAnsi="Arial" w:cs="Arial"/>
          <w:lang w:val="es-MX" w:eastAsia="es-MX"/>
        </w:rPr>
      </w:pPr>
      <w:r w:rsidRPr="000022E3">
        <w:rPr>
          <w:rFonts w:ascii="Arial" w:hAnsi="Arial" w:cs="Arial"/>
          <w:u w:val="single"/>
        </w:rPr>
        <w:t>Declaratoria BAJU:</w:t>
      </w:r>
      <w:r w:rsidRPr="000022E3">
        <w:rPr>
          <w:rFonts w:ascii="Arial" w:hAnsi="Arial" w:cs="Arial"/>
        </w:rPr>
        <w:t xml:space="preserve"> Lona de 1.20 x 2.0m, se utiliza este tamaño porque es una medida estándar para la ubicación en donde se colocará, ya que se elegirán espacios estrechos y otros amplios (calles o sobre la fachada de BAJU).</w:t>
      </w:r>
    </w:p>
    <w:p w14:paraId="3F1B3B4C" w14:textId="77777777" w:rsidR="0092771C" w:rsidRPr="000022E3" w:rsidRDefault="0092771C" w:rsidP="0092771C">
      <w:pPr>
        <w:spacing w:line="360" w:lineRule="auto"/>
        <w:ind w:left="708"/>
        <w:jc w:val="both"/>
        <w:rPr>
          <w:rFonts w:ascii="Arial" w:hAnsi="Arial" w:cs="Arial"/>
        </w:rPr>
      </w:pPr>
      <w:r w:rsidRPr="000022E3">
        <w:rPr>
          <w:rFonts w:ascii="Arial" w:hAnsi="Arial" w:cs="Arial"/>
        </w:rPr>
        <w:t>Para la declaratoria, la propuesta de colores aplicada integra el rojo, anaranjado, blanco, gris y verde que forman parte de la paleta de colores de BAJU, y se contemplan los mismos colores ya que buscamos unidad respetando los colores institucionales, y además se agrega el color azul cielo (C6E6F1) que simboliza tranquilidad, confianza y simpatía según Reginalds (2010), en su libro Psicología del color.</w:t>
      </w:r>
    </w:p>
    <w:p w14:paraId="12BEB5E4" w14:textId="77777777" w:rsidR="0092771C" w:rsidRDefault="0092771C" w:rsidP="0092771C">
      <w:pPr>
        <w:spacing w:line="360" w:lineRule="auto"/>
        <w:ind w:left="708"/>
        <w:jc w:val="both"/>
        <w:rPr>
          <w:rFonts w:ascii="Arial" w:hAnsi="Arial" w:cs="Arial"/>
          <w:color w:val="17365D"/>
        </w:rPr>
      </w:pPr>
    </w:p>
    <w:p w14:paraId="3954B928" w14:textId="227E5B30" w:rsidR="0092771C" w:rsidRPr="000022E3" w:rsidRDefault="0092771C" w:rsidP="0092771C">
      <w:pPr>
        <w:spacing w:line="360" w:lineRule="auto"/>
        <w:ind w:left="708"/>
        <w:jc w:val="both"/>
        <w:rPr>
          <w:rFonts w:ascii="Arial" w:hAnsi="Arial" w:cs="Arial"/>
        </w:rPr>
      </w:pPr>
      <w:r w:rsidRPr="000022E3">
        <w:rPr>
          <w:rFonts w:ascii="Arial" w:hAnsi="Arial" w:cs="Arial"/>
        </w:rPr>
        <w:t>Fueron creados otros cuatro formatos de declaratoria, con la misma información que la original pero ajustando el tamaño para ser colocadas en diferentes lugares</w:t>
      </w:r>
      <w:r w:rsidR="00AF42DF">
        <w:rPr>
          <w:rFonts w:ascii="Arial" w:hAnsi="Arial" w:cs="Arial"/>
        </w:rPr>
        <w:t>:</w:t>
      </w:r>
      <w:r w:rsidRPr="000022E3">
        <w:rPr>
          <w:rFonts w:ascii="Arial" w:hAnsi="Arial" w:cs="Arial"/>
        </w:rPr>
        <w:t xml:space="preserve"> camiones de BAJU y lona para comunidades.</w:t>
      </w:r>
    </w:p>
    <w:p w14:paraId="024FF865" w14:textId="77777777" w:rsidR="0092771C" w:rsidRPr="000022E3" w:rsidRDefault="0092771C" w:rsidP="0092771C">
      <w:pPr>
        <w:spacing w:line="360" w:lineRule="auto"/>
        <w:ind w:left="708"/>
        <w:jc w:val="both"/>
        <w:rPr>
          <w:rFonts w:ascii="Arial" w:hAnsi="Arial" w:cs="Arial"/>
          <w:lang w:val="es-MX" w:eastAsia="es-MX"/>
        </w:rPr>
      </w:pPr>
    </w:p>
    <w:p w14:paraId="50F8EB65" w14:textId="53C0228F" w:rsidR="0092771C" w:rsidRPr="00AF42DF" w:rsidRDefault="0092771C" w:rsidP="0092771C">
      <w:pPr>
        <w:spacing w:line="360" w:lineRule="auto"/>
        <w:ind w:left="708"/>
        <w:jc w:val="both"/>
        <w:rPr>
          <w:rFonts w:ascii="Arial" w:hAnsi="Arial" w:cs="Arial"/>
          <w:lang w:val="es-MX" w:eastAsia="es-MX"/>
        </w:rPr>
      </w:pPr>
      <w:r w:rsidRPr="00AF42DF">
        <w:rPr>
          <w:rFonts w:ascii="Arial" w:hAnsi="Arial" w:cs="Arial"/>
          <w:lang w:val="es-MX" w:eastAsia="es-MX"/>
        </w:rPr>
        <w:t xml:space="preserve">Es de vital importancia </w:t>
      </w:r>
      <w:r w:rsidR="00730111" w:rsidRPr="00AF42DF">
        <w:rPr>
          <w:rFonts w:ascii="Arial" w:hAnsi="Arial" w:cs="Arial"/>
          <w:lang w:val="es-MX" w:eastAsia="es-MX"/>
        </w:rPr>
        <w:t xml:space="preserve">como parte de la estrategia de comunicación externa, </w:t>
      </w:r>
      <w:r w:rsidRPr="00AF42DF">
        <w:rPr>
          <w:rFonts w:ascii="Arial" w:hAnsi="Arial" w:cs="Arial"/>
          <w:lang w:val="es-MX" w:eastAsia="es-MX"/>
        </w:rPr>
        <w:t xml:space="preserve">considerar que el </w:t>
      </w:r>
      <w:r w:rsidR="00105E2A" w:rsidRPr="00AF42DF">
        <w:rPr>
          <w:rFonts w:ascii="Arial" w:hAnsi="Arial" w:cs="Arial"/>
          <w:lang w:val="es-MX" w:eastAsia="es-MX"/>
        </w:rPr>
        <w:t>BAJU</w:t>
      </w:r>
      <w:r w:rsidRPr="00AF42DF">
        <w:rPr>
          <w:rFonts w:ascii="Arial" w:hAnsi="Arial" w:cs="Arial"/>
          <w:lang w:val="es-MX" w:eastAsia="es-MX"/>
        </w:rPr>
        <w:t xml:space="preserve"> no es un espacio de donación sino de aportación de alimentos, ya que el donar, según la Real Academia Española (RAE) es </w:t>
      </w:r>
      <w:r w:rsidRPr="00AF42DF">
        <w:rPr>
          <w:rFonts w:ascii="Arial" w:hAnsi="Arial" w:cs="Arial"/>
          <w:lang w:val="es-MX" w:eastAsia="es-MX"/>
        </w:rPr>
        <w:lastRenderedPageBreak/>
        <w:t xml:space="preserve">“traspasar graciosamente a otra algo o el derecho que sobre ello tiene”; en cambio aportar significa: “contribuir, añadir, dar”, por esto la idea es cambiar la percepción </w:t>
      </w:r>
      <w:r w:rsidR="00F61A2B" w:rsidRPr="00AF42DF">
        <w:rPr>
          <w:rFonts w:ascii="Arial" w:hAnsi="Arial" w:cs="Arial"/>
          <w:lang w:val="es-MX" w:eastAsia="es-MX"/>
        </w:rPr>
        <w:t xml:space="preserve">para </w:t>
      </w:r>
      <w:r w:rsidRPr="00AF42DF">
        <w:rPr>
          <w:rFonts w:ascii="Arial" w:hAnsi="Arial" w:cs="Arial"/>
          <w:lang w:val="es-MX" w:eastAsia="es-MX"/>
        </w:rPr>
        <w:t xml:space="preserve">que BAJU </w:t>
      </w:r>
      <w:r w:rsidR="008C3C7A" w:rsidRPr="00AF42DF">
        <w:rPr>
          <w:rFonts w:ascii="Arial" w:hAnsi="Arial" w:cs="Arial"/>
          <w:lang w:val="es-MX" w:eastAsia="es-MX"/>
        </w:rPr>
        <w:t>deje de percibirse como</w:t>
      </w:r>
      <w:r w:rsidRPr="00AF42DF">
        <w:rPr>
          <w:rFonts w:ascii="Arial" w:hAnsi="Arial" w:cs="Arial"/>
          <w:lang w:val="es-MX" w:eastAsia="es-MX"/>
        </w:rPr>
        <w:t xml:space="preserve"> un basurero, </w:t>
      </w:r>
      <w:r w:rsidR="00F61A2B" w:rsidRPr="00AF42DF">
        <w:rPr>
          <w:rFonts w:ascii="Arial" w:hAnsi="Arial" w:cs="Arial"/>
          <w:lang w:val="es-MX" w:eastAsia="es-MX"/>
        </w:rPr>
        <w:t xml:space="preserve">y se perciba como </w:t>
      </w:r>
      <w:r w:rsidRPr="00AF42DF">
        <w:rPr>
          <w:rFonts w:ascii="Arial" w:hAnsi="Arial" w:cs="Arial"/>
          <w:lang w:val="es-MX" w:eastAsia="es-MX"/>
        </w:rPr>
        <w:t xml:space="preserve">un lugar donde se “aporta” alimento para las comunidades más necesitadas. </w:t>
      </w:r>
    </w:p>
    <w:p w14:paraId="786B5E14" w14:textId="77777777" w:rsidR="0092771C" w:rsidRPr="000022E3" w:rsidRDefault="0092771C" w:rsidP="0092771C">
      <w:pPr>
        <w:spacing w:line="360" w:lineRule="auto"/>
        <w:ind w:left="708"/>
        <w:jc w:val="both"/>
        <w:rPr>
          <w:rFonts w:ascii="Arial" w:hAnsi="Arial" w:cs="Arial"/>
          <w:lang w:val="es-MX" w:eastAsia="es-MX"/>
        </w:rPr>
      </w:pPr>
    </w:p>
    <w:p w14:paraId="22B67688" w14:textId="337B79EC" w:rsidR="00B70728" w:rsidRPr="004D39C0" w:rsidRDefault="0092771C" w:rsidP="00017415">
      <w:pPr>
        <w:spacing w:after="200" w:line="360" w:lineRule="auto"/>
        <w:ind w:left="708"/>
        <w:jc w:val="both"/>
        <w:rPr>
          <w:rFonts w:ascii="Arial" w:hAnsi="Arial" w:cs="Arial"/>
        </w:rPr>
      </w:pPr>
      <w:r w:rsidRPr="000022E3">
        <w:rPr>
          <w:rFonts w:ascii="Arial" w:hAnsi="Arial" w:cs="Arial"/>
          <w:lang w:val="es-MX" w:eastAsia="es-MX"/>
        </w:rPr>
        <w:t xml:space="preserve">Como parte de la estrategia de comunicación externa, </w:t>
      </w:r>
      <w:r w:rsidR="00F61A2B" w:rsidRPr="000022E3">
        <w:rPr>
          <w:rFonts w:ascii="Arial" w:hAnsi="Arial" w:cs="Arial"/>
          <w:lang w:val="es-MX" w:eastAsia="es-MX"/>
        </w:rPr>
        <w:t xml:space="preserve">el periodo pasado </w:t>
      </w:r>
      <w:r w:rsidRPr="000022E3">
        <w:rPr>
          <w:rFonts w:ascii="Arial" w:hAnsi="Arial" w:cs="Arial"/>
          <w:lang w:val="es-MX" w:eastAsia="es-MX"/>
        </w:rPr>
        <w:t xml:space="preserve">se creó un personaje para la campaña de posicionamiento, el cual servirá para tener un contacto más directo con el receptor de los mensajes de BAJU y ayudará para generar una comunicación más relajada y divertida; para que </w:t>
      </w:r>
      <w:r w:rsidRPr="000022E3">
        <w:rPr>
          <w:rFonts w:ascii="Arial" w:hAnsi="Arial" w:cs="Arial"/>
        </w:rPr>
        <w:t>así, tanto BAJU, la comunidad, los beneficiarios y los proveedores, identifiquen a BAJU y sus mensajes de una manera amable, que sea entretenida, más directa y</w:t>
      </w:r>
      <w:r w:rsidR="00B70728" w:rsidRPr="000022E3">
        <w:rPr>
          <w:rFonts w:ascii="Arial" w:hAnsi="Arial" w:cs="Arial"/>
        </w:rPr>
        <w:t xml:space="preserve"> funcional. Se realizarán actividades con el único objetivo de evaluar dicho personaje y darle seguim</w:t>
      </w:r>
      <w:r w:rsidR="00B70728" w:rsidRPr="004D39C0">
        <w:rPr>
          <w:rFonts w:ascii="Arial" w:hAnsi="Arial" w:cs="Arial"/>
        </w:rPr>
        <w:t>iento a su impacto en la comunidad.</w:t>
      </w:r>
    </w:p>
    <w:p w14:paraId="468070DC" w14:textId="77777777" w:rsidR="00F61A2B" w:rsidRPr="004D39C0" w:rsidRDefault="00F61A2B">
      <w:pPr>
        <w:spacing w:after="200" w:line="360" w:lineRule="auto"/>
        <w:ind w:left="708"/>
        <w:jc w:val="both"/>
        <w:rPr>
          <w:rFonts w:ascii="Arial" w:hAnsi="Arial" w:cs="Arial"/>
        </w:rPr>
      </w:pPr>
    </w:p>
    <w:p w14:paraId="3FF75B4F" w14:textId="77777777" w:rsidR="0092771C" w:rsidRPr="004D39C0" w:rsidRDefault="0092771C" w:rsidP="0092771C">
      <w:pPr>
        <w:pStyle w:val="Textocomentario"/>
        <w:spacing w:line="360" w:lineRule="auto"/>
        <w:ind w:left="708"/>
        <w:jc w:val="both"/>
        <w:rPr>
          <w:rFonts w:ascii="Arial" w:hAnsi="Arial" w:cs="Arial"/>
          <w:sz w:val="24"/>
          <w:szCs w:val="24"/>
        </w:rPr>
      </w:pPr>
      <w:r w:rsidRPr="004D39C0">
        <w:rPr>
          <w:rFonts w:ascii="Arial" w:hAnsi="Arial" w:cs="Arial"/>
          <w:sz w:val="24"/>
          <w:szCs w:val="24"/>
          <w:u w:val="single"/>
        </w:rPr>
        <w:t>Personaje de Campaña:</w:t>
      </w:r>
      <w:r w:rsidRPr="004D39C0">
        <w:rPr>
          <w:rFonts w:ascii="Arial" w:hAnsi="Arial" w:cs="Arial"/>
          <w:sz w:val="24"/>
          <w:szCs w:val="24"/>
        </w:rPr>
        <w:t xml:space="preserve"> Se realizó la ilustración de una cebolla como personaje ya que para la comunidad, la cebolla, simboliza la parte negativa de BAJU (malos olores, insalubridad, restos de materia orgánica, etc.) y utilizándola como personaje principal de BAJU, se pretende invertir la percepción negativa a positiva. Aunado a esto, de acuerdo con la enciclopedia en línea Wikipedia: Juanacatlán proviene del vocablo Xoconoxtle o “Xonacatlan” que significa: lugar donde abundan las cebollas o lugar de cebollas (de “Xonaca”, cebollas y “Tlan”, lugar).</w:t>
      </w:r>
    </w:p>
    <w:p w14:paraId="0F76C875" w14:textId="77777777" w:rsidR="0092771C" w:rsidRPr="004D39C0" w:rsidRDefault="0092771C" w:rsidP="0092771C">
      <w:pPr>
        <w:spacing w:line="360" w:lineRule="auto"/>
        <w:ind w:left="708"/>
        <w:jc w:val="both"/>
        <w:rPr>
          <w:rFonts w:ascii="Arial" w:hAnsi="Arial" w:cs="Arial"/>
        </w:rPr>
      </w:pPr>
    </w:p>
    <w:p w14:paraId="5AF4F36A" w14:textId="77777777" w:rsidR="0092771C" w:rsidRPr="004D39C0" w:rsidRDefault="0092771C" w:rsidP="0092771C">
      <w:pPr>
        <w:spacing w:line="360" w:lineRule="auto"/>
        <w:ind w:left="708"/>
        <w:jc w:val="both"/>
        <w:rPr>
          <w:rFonts w:ascii="Arial" w:hAnsi="Arial" w:cs="Arial"/>
        </w:rPr>
      </w:pPr>
      <w:r w:rsidRPr="004D39C0">
        <w:rPr>
          <w:rFonts w:ascii="Arial" w:hAnsi="Arial" w:cs="Arial"/>
        </w:rPr>
        <w:t>El personaje es una ilustración realizada con colores sólidos, con mucho movimiento, se diseñan sus ojos de diferentes tamaños para agregarle alegría y personalidad al personaje; se utilizan manos y pies delgados, así no contiene peso la ilustración. Al observar el destinatario al que va dirigido nos percatamos que debe ser una ilustración con movimiento, que refleje alegría.</w:t>
      </w:r>
    </w:p>
    <w:p w14:paraId="022B0B38" w14:textId="77777777" w:rsidR="0092771C" w:rsidRPr="004D39C0" w:rsidRDefault="0092771C" w:rsidP="0092771C">
      <w:pPr>
        <w:spacing w:line="360" w:lineRule="auto"/>
        <w:ind w:left="708"/>
        <w:jc w:val="both"/>
        <w:rPr>
          <w:rFonts w:ascii="Arial" w:hAnsi="Arial" w:cs="Arial"/>
        </w:rPr>
      </w:pPr>
    </w:p>
    <w:p w14:paraId="485A116D" w14:textId="7C68D3FB"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Con base en el libro de Reginald, Roberts (2010) Psicología del color, elegimos los colores que a continuación describimos con sus características, como parte del personaje de campaña, y que además forman parte de la gama de colores del </w:t>
      </w:r>
      <w:r w:rsidR="00105E2A" w:rsidRPr="004D39C0">
        <w:rPr>
          <w:rFonts w:ascii="Arial" w:hAnsi="Arial" w:cs="Arial"/>
        </w:rPr>
        <w:t>BAJU</w:t>
      </w:r>
      <w:r w:rsidRPr="004D39C0">
        <w:rPr>
          <w:rFonts w:ascii="Arial" w:hAnsi="Arial" w:cs="Arial"/>
        </w:rPr>
        <w:t xml:space="preserve">: se utiliza un color anaranjado (F8C676) ya que forma parte de la gama de colores de BAJU y refleja la extroversión, la juventud y el goce de la vida, también utilizamos el color amarillo, un color que se utiliza para llamar la atención, atraer miradas y al mismo tiempo simboliza la alegría y la felicidad, el color verde (6BA72E) se contempla  por hacer referencia a la naturaleza. </w:t>
      </w:r>
    </w:p>
    <w:p w14:paraId="425B5146" w14:textId="77777777" w:rsidR="0092771C" w:rsidRPr="004D39C0" w:rsidRDefault="0092771C" w:rsidP="0092771C">
      <w:pPr>
        <w:spacing w:line="360" w:lineRule="auto"/>
        <w:ind w:left="708"/>
        <w:jc w:val="both"/>
        <w:rPr>
          <w:rFonts w:ascii="Arial" w:hAnsi="Arial" w:cs="Arial"/>
        </w:rPr>
      </w:pPr>
    </w:p>
    <w:p w14:paraId="4449D0A2" w14:textId="14F389C0" w:rsidR="0092771C" w:rsidRPr="004D39C0" w:rsidRDefault="0092771C" w:rsidP="0092771C">
      <w:pPr>
        <w:spacing w:line="360" w:lineRule="auto"/>
        <w:ind w:left="708"/>
        <w:jc w:val="both"/>
        <w:rPr>
          <w:rFonts w:ascii="Arial" w:hAnsi="Arial" w:cs="Arial"/>
        </w:rPr>
      </w:pPr>
      <w:r w:rsidRPr="004D39C0">
        <w:rPr>
          <w:rFonts w:ascii="Arial" w:hAnsi="Arial" w:cs="Arial"/>
        </w:rPr>
        <w:t>Como parte de la estrategia de apropiación se realizó una actividad en las escuelas de San Antonio de Juanacaxtle (</w:t>
      </w:r>
      <w:r w:rsidR="00B70728" w:rsidRPr="004D39C0">
        <w:rPr>
          <w:rFonts w:ascii="Arial" w:hAnsi="Arial" w:cs="Arial"/>
        </w:rPr>
        <w:t>220 niños, desde kínder hasta cuarto año de primaria</w:t>
      </w:r>
      <w:r w:rsidRPr="004D39C0">
        <w:rPr>
          <w:rFonts w:ascii="Arial" w:hAnsi="Arial" w:cs="Arial"/>
        </w:rPr>
        <w:t xml:space="preserve">), la cual consistió en hacer una ilustración con el personaje de campaña (la cebolla) en el contexto de Juanacaxlte, a un lado se redactaba la historia de la cebolla, lo saludable que es como alimento diario, y se les solicitaba a los niños y niñas que </w:t>
      </w:r>
      <w:r w:rsidR="00105E2A" w:rsidRPr="004D39C0">
        <w:rPr>
          <w:rFonts w:ascii="Arial" w:hAnsi="Arial" w:cs="Arial"/>
        </w:rPr>
        <w:t xml:space="preserve">le </w:t>
      </w:r>
      <w:r w:rsidRPr="004D39C0">
        <w:rPr>
          <w:rFonts w:ascii="Arial" w:hAnsi="Arial" w:cs="Arial"/>
        </w:rPr>
        <w:t xml:space="preserve">ayudaran a conseguir un nombre, de esta manera tratamos de  incentivar a la comunidad y </w:t>
      </w:r>
      <w:r w:rsidR="00B70728" w:rsidRPr="004D39C0">
        <w:rPr>
          <w:rFonts w:ascii="Arial" w:hAnsi="Arial" w:cs="Arial"/>
        </w:rPr>
        <w:t>a través</w:t>
      </w:r>
      <w:r w:rsidRPr="004D39C0">
        <w:rPr>
          <w:rFonts w:ascii="Arial" w:hAnsi="Arial" w:cs="Arial"/>
        </w:rPr>
        <w:t xml:space="preserve"> de la mirada de los niños y niñas ser parte de un nuevo proyecto para San Antonio de Juanacaxtle y generar apropiación.</w:t>
      </w:r>
    </w:p>
    <w:p w14:paraId="5ED5A766" w14:textId="77777777" w:rsidR="0092771C" w:rsidRPr="004D39C0" w:rsidRDefault="0092771C" w:rsidP="0092771C">
      <w:pPr>
        <w:spacing w:line="360" w:lineRule="auto"/>
        <w:ind w:left="708"/>
        <w:jc w:val="both"/>
        <w:rPr>
          <w:rFonts w:ascii="Arial" w:hAnsi="Arial" w:cs="Arial"/>
        </w:rPr>
      </w:pPr>
    </w:p>
    <w:p w14:paraId="4583D802" w14:textId="77777777"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De dicha actividad por parte de conteo de mayoría ganó el nombre de “Cebollín” para el personaje de BAJU, a partir de esto se realizó una convocatoria donde se daba a conocer el nombre del personaje y se invitaba a los niños a una premiación como agradecimiento a su participación en la actividad de ayudar a la cebolla a conseguir un nombre. </w:t>
      </w:r>
    </w:p>
    <w:p w14:paraId="6E02AA67" w14:textId="77777777" w:rsidR="0092771C" w:rsidRPr="004D39C0" w:rsidRDefault="0092771C" w:rsidP="0092771C">
      <w:pPr>
        <w:spacing w:line="360" w:lineRule="auto"/>
        <w:ind w:left="708"/>
        <w:jc w:val="both"/>
        <w:rPr>
          <w:rFonts w:ascii="Arial" w:hAnsi="Arial" w:cs="Arial"/>
        </w:rPr>
      </w:pPr>
    </w:p>
    <w:p w14:paraId="77501DE9" w14:textId="32106B4A"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Se les entregaron por parte de BAJU y del ITESO manzanas cubiertas de chamoy, y cada una </w:t>
      </w:r>
      <w:r w:rsidR="00400005" w:rsidRPr="004D39C0">
        <w:rPr>
          <w:rFonts w:ascii="Arial" w:hAnsi="Arial" w:cs="Arial"/>
        </w:rPr>
        <w:t>llevaba la imagen de Cebollín y</w:t>
      </w:r>
      <w:r w:rsidRPr="004D39C0">
        <w:rPr>
          <w:rFonts w:ascii="Arial" w:hAnsi="Arial" w:cs="Arial"/>
        </w:rPr>
        <w:t xml:space="preserve"> una frase relacionada con la buena alimentación o en relación a la manzana,</w:t>
      </w:r>
      <w:r w:rsidR="00400005" w:rsidRPr="004D39C0">
        <w:rPr>
          <w:rFonts w:ascii="Arial" w:hAnsi="Arial" w:cs="Arial"/>
        </w:rPr>
        <w:t xml:space="preserve"> esta</w:t>
      </w:r>
      <w:r w:rsidRPr="004D39C0">
        <w:rPr>
          <w:rFonts w:ascii="Arial" w:hAnsi="Arial" w:cs="Arial"/>
        </w:rPr>
        <w:t xml:space="preserve"> información </w:t>
      </w:r>
      <w:r w:rsidR="00400005" w:rsidRPr="004D39C0">
        <w:rPr>
          <w:rFonts w:ascii="Arial" w:hAnsi="Arial" w:cs="Arial"/>
        </w:rPr>
        <w:t xml:space="preserve">fue </w:t>
      </w:r>
      <w:r w:rsidRPr="004D39C0">
        <w:rPr>
          <w:rFonts w:ascii="Arial" w:hAnsi="Arial" w:cs="Arial"/>
        </w:rPr>
        <w:t>generada por el equipo de nutrición</w:t>
      </w:r>
      <w:r w:rsidR="00400005" w:rsidRPr="004D39C0">
        <w:rPr>
          <w:rFonts w:ascii="Arial" w:hAnsi="Arial" w:cs="Arial"/>
        </w:rPr>
        <w:t xml:space="preserve"> del PAP.</w:t>
      </w:r>
    </w:p>
    <w:p w14:paraId="57987472" w14:textId="77777777" w:rsidR="0092771C" w:rsidRPr="004D39C0" w:rsidRDefault="0092771C" w:rsidP="0092771C">
      <w:pPr>
        <w:spacing w:line="360" w:lineRule="auto"/>
        <w:ind w:left="708"/>
        <w:jc w:val="both"/>
        <w:rPr>
          <w:rFonts w:ascii="Arial" w:hAnsi="Arial" w:cs="Arial"/>
        </w:rPr>
      </w:pPr>
    </w:p>
    <w:p w14:paraId="0EB81C8C" w14:textId="3AF0B3D9"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Y por último como estrategia de comunicación externa y en equipo con nutrición, se generaron folletos con información de suma importancia sobre la alimentación. Se </w:t>
      </w:r>
      <w:r w:rsidR="00407FAB" w:rsidRPr="004D39C0">
        <w:rPr>
          <w:rFonts w:ascii="Arial" w:hAnsi="Arial" w:cs="Arial"/>
        </w:rPr>
        <w:t xml:space="preserve">realizó </w:t>
      </w:r>
      <w:r w:rsidRPr="004D39C0">
        <w:rPr>
          <w:rFonts w:ascii="Arial" w:hAnsi="Arial" w:cs="Arial"/>
        </w:rPr>
        <w:t xml:space="preserve">un diseño donde </w:t>
      </w:r>
      <w:r w:rsidR="00407FAB" w:rsidRPr="004D39C0">
        <w:rPr>
          <w:rFonts w:ascii="Arial" w:hAnsi="Arial" w:cs="Arial"/>
        </w:rPr>
        <w:t xml:space="preserve">además </w:t>
      </w:r>
      <w:r w:rsidRPr="004D39C0">
        <w:rPr>
          <w:rFonts w:ascii="Arial" w:hAnsi="Arial" w:cs="Arial"/>
        </w:rPr>
        <w:t>de dar información de</w:t>
      </w:r>
    </w:p>
    <w:p w14:paraId="482BE640" w14:textId="2C685E78"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BAJU, las comunidades reciban datos y </w:t>
      </w:r>
      <w:r w:rsidR="00A17FD0" w:rsidRPr="004D39C0">
        <w:rPr>
          <w:rFonts w:ascii="Arial" w:hAnsi="Arial" w:cs="Arial"/>
        </w:rPr>
        <w:t xml:space="preserve">consejos </w:t>
      </w:r>
      <w:r w:rsidRPr="004D39C0">
        <w:rPr>
          <w:rFonts w:ascii="Arial" w:hAnsi="Arial" w:cs="Arial"/>
        </w:rPr>
        <w:t xml:space="preserve">de cómo generar huertos, </w:t>
      </w:r>
      <w:r w:rsidR="00A17FD0" w:rsidRPr="004D39C0">
        <w:rPr>
          <w:rFonts w:ascii="Arial" w:hAnsi="Arial" w:cs="Arial"/>
        </w:rPr>
        <w:t xml:space="preserve">cómo hacer </w:t>
      </w:r>
      <w:r w:rsidRPr="004D39C0">
        <w:rPr>
          <w:rFonts w:ascii="Arial" w:hAnsi="Arial" w:cs="Arial"/>
        </w:rPr>
        <w:t xml:space="preserve">composta, cómo conservar mejor sus alimentos. </w:t>
      </w:r>
    </w:p>
    <w:p w14:paraId="572CF25A" w14:textId="77777777" w:rsidR="0092771C" w:rsidRPr="004D39C0" w:rsidRDefault="0092771C" w:rsidP="0092771C">
      <w:pPr>
        <w:spacing w:line="360" w:lineRule="auto"/>
        <w:jc w:val="both"/>
        <w:rPr>
          <w:rFonts w:ascii="Arial" w:hAnsi="Arial" w:cs="Arial"/>
        </w:rPr>
      </w:pPr>
      <w:r w:rsidRPr="004D39C0">
        <w:rPr>
          <w:rFonts w:ascii="Arial" w:hAnsi="Arial" w:cs="Arial"/>
        </w:rPr>
        <w:tab/>
      </w:r>
    </w:p>
    <w:p w14:paraId="725A3D03" w14:textId="3CCFC26E"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Dentro de la estrategia de comunicación interna se encontró la necesidad de desarrollar manuales internos para los </w:t>
      </w:r>
      <w:r w:rsidR="00017415" w:rsidRPr="004D39C0">
        <w:rPr>
          <w:rFonts w:ascii="Arial" w:hAnsi="Arial" w:cs="Arial"/>
        </w:rPr>
        <w:t xml:space="preserve">procesos </w:t>
      </w:r>
      <w:r w:rsidRPr="004D39C0">
        <w:rPr>
          <w:rFonts w:ascii="Arial" w:hAnsi="Arial" w:cs="Arial"/>
        </w:rPr>
        <w:t>administrativos y de operación,</w:t>
      </w:r>
      <w:r w:rsidR="00F61A2B" w:rsidRPr="004D39C0">
        <w:rPr>
          <w:rFonts w:ascii="Arial" w:hAnsi="Arial" w:cs="Arial"/>
        </w:rPr>
        <w:t xml:space="preserve"> así como la importancia</w:t>
      </w:r>
      <w:r w:rsidR="00A17FD0" w:rsidRPr="004D39C0">
        <w:rPr>
          <w:rFonts w:ascii="Arial" w:hAnsi="Arial" w:cs="Arial"/>
        </w:rPr>
        <w:t xml:space="preserve"> de</w:t>
      </w:r>
      <w:r w:rsidRPr="004D39C0">
        <w:rPr>
          <w:rFonts w:ascii="Arial" w:hAnsi="Arial" w:cs="Arial"/>
        </w:rPr>
        <w:t xml:space="preserve"> cambiar el diseño para lograr algo más entendible y fácil de leer. </w:t>
      </w:r>
    </w:p>
    <w:p w14:paraId="0AE37F86" w14:textId="77777777" w:rsidR="0092771C" w:rsidRPr="004D39C0" w:rsidRDefault="0092771C" w:rsidP="0092771C">
      <w:pPr>
        <w:spacing w:line="360" w:lineRule="auto"/>
        <w:jc w:val="both"/>
        <w:rPr>
          <w:rFonts w:ascii="Arial" w:hAnsi="Arial" w:cs="Arial"/>
        </w:rPr>
      </w:pPr>
    </w:p>
    <w:p w14:paraId="549FECA7" w14:textId="0962DA12" w:rsidR="0092771C" w:rsidRPr="004D39C0" w:rsidRDefault="0092771C" w:rsidP="0092771C">
      <w:pPr>
        <w:spacing w:line="360" w:lineRule="auto"/>
        <w:ind w:left="708"/>
        <w:jc w:val="both"/>
        <w:rPr>
          <w:rFonts w:ascii="Arial" w:hAnsi="Arial" w:cs="Arial"/>
        </w:rPr>
      </w:pPr>
      <w:r w:rsidRPr="004D39C0">
        <w:rPr>
          <w:rFonts w:ascii="Arial" w:hAnsi="Arial" w:cs="Arial"/>
          <w:u w:val="single"/>
        </w:rPr>
        <w:t>Manual de procedimientos para el manejo de almacenes:</w:t>
      </w:r>
      <w:r w:rsidRPr="004D39C0">
        <w:rPr>
          <w:rFonts w:ascii="Arial" w:hAnsi="Arial" w:cs="Arial"/>
        </w:rPr>
        <w:t xml:space="preserve"> El formato depende de la cantidad de información contenida, el tamaño </w:t>
      </w:r>
      <w:r w:rsidR="00A17FD0" w:rsidRPr="004D39C0">
        <w:rPr>
          <w:rFonts w:ascii="Arial" w:hAnsi="Arial" w:cs="Arial"/>
        </w:rPr>
        <w:t xml:space="preserve">es </w:t>
      </w:r>
      <w:r w:rsidRPr="004D39C0">
        <w:rPr>
          <w:rFonts w:ascii="Arial" w:hAnsi="Arial" w:cs="Arial"/>
        </w:rPr>
        <w:t xml:space="preserve">media carta para el cuidado y aprovechamiento de materiales. </w:t>
      </w:r>
    </w:p>
    <w:p w14:paraId="1646AC9F" w14:textId="77777777" w:rsidR="0092771C" w:rsidRPr="004D39C0" w:rsidRDefault="0092771C" w:rsidP="0092771C">
      <w:pPr>
        <w:spacing w:line="360" w:lineRule="auto"/>
        <w:ind w:left="708"/>
        <w:jc w:val="both"/>
        <w:rPr>
          <w:rFonts w:ascii="Arial" w:hAnsi="Arial" w:cs="Arial"/>
        </w:rPr>
      </w:pPr>
      <w:r w:rsidRPr="004D39C0">
        <w:rPr>
          <w:rFonts w:ascii="Arial" w:hAnsi="Arial" w:cs="Arial"/>
        </w:rPr>
        <w:t xml:space="preserve">Los colores  serán los institucionales ya que es un manual interno para BAJU.  Se utiliza una imagen la cual es representativa de BAJU y también se utiliza en las declaratorias institucionales. </w:t>
      </w:r>
    </w:p>
    <w:p w14:paraId="3058FD18" w14:textId="77777777" w:rsidR="0092771C" w:rsidRPr="004D39C0" w:rsidRDefault="0092771C" w:rsidP="0092771C">
      <w:pPr>
        <w:spacing w:line="360" w:lineRule="auto"/>
        <w:jc w:val="both"/>
        <w:rPr>
          <w:rFonts w:ascii="Arial" w:hAnsi="Arial" w:cs="Arial"/>
        </w:rPr>
      </w:pPr>
    </w:p>
    <w:p w14:paraId="60F2576F" w14:textId="77777777" w:rsidR="0092771C" w:rsidRPr="004D39C0" w:rsidRDefault="0092771C" w:rsidP="0092771C">
      <w:pPr>
        <w:spacing w:line="360" w:lineRule="auto"/>
        <w:ind w:left="708"/>
        <w:jc w:val="both"/>
        <w:rPr>
          <w:rFonts w:ascii="Arial" w:hAnsi="Arial" w:cs="Arial"/>
        </w:rPr>
      </w:pPr>
    </w:p>
    <w:p w14:paraId="4C1135BC" w14:textId="77777777" w:rsidR="0092771C"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u w:val="single"/>
          <w:lang w:val="es-MX" w:eastAsia="es-MX"/>
        </w:rPr>
        <w:t>Manual de Mermas:</w:t>
      </w:r>
      <w:r w:rsidRPr="004D39C0">
        <w:rPr>
          <w:rFonts w:ascii="Arial" w:hAnsi="Arial" w:cs="Arial"/>
          <w:lang w:val="es-MX" w:eastAsia="es-MX"/>
        </w:rPr>
        <w:t xml:space="preserve">  Se adapta el concepto de semaforización al concepto de tres fases, que consisten en las tres etapas de la recepción de alimentos: alimentos en fase de consumo, mermas en fase de consumo (podría ser en mermeladas), y mermas en fase de reutilización (para composta o alimento del ganado).</w:t>
      </w:r>
    </w:p>
    <w:p w14:paraId="4B47432A" w14:textId="77777777" w:rsidR="0092771C" w:rsidRPr="004D39C0" w:rsidRDefault="0092771C" w:rsidP="0092771C">
      <w:pPr>
        <w:spacing w:line="360" w:lineRule="auto"/>
        <w:ind w:left="708"/>
        <w:jc w:val="both"/>
        <w:rPr>
          <w:rFonts w:ascii="Arial" w:hAnsi="Arial" w:cs="Arial"/>
        </w:rPr>
      </w:pPr>
      <w:r w:rsidRPr="004D39C0">
        <w:rPr>
          <w:rFonts w:ascii="Arial" w:hAnsi="Arial" w:cs="Arial"/>
        </w:rPr>
        <w:t>Una vez más aunado al diseño de formato, se procura que sea lo más gráfico posible, así que elegimos que además de que cada fase tenga un color, los tres verdes en diferentes tonalidades (haciendo énfasis en que los tres productos son servibles), tengan un ícono para hacer referencia a cada fase con más sencillez.</w:t>
      </w:r>
    </w:p>
    <w:p w14:paraId="07E8823F" w14:textId="77777777" w:rsidR="0092771C" w:rsidRPr="004D39C0" w:rsidRDefault="0092771C" w:rsidP="0092771C">
      <w:pPr>
        <w:spacing w:line="360" w:lineRule="auto"/>
        <w:ind w:left="708"/>
        <w:jc w:val="both"/>
        <w:rPr>
          <w:rFonts w:ascii="Arial" w:hAnsi="Arial" w:cs="Arial"/>
        </w:rPr>
      </w:pPr>
      <w:r w:rsidRPr="004D39C0">
        <w:rPr>
          <w:rFonts w:ascii="Arial" w:hAnsi="Arial" w:cs="Arial"/>
        </w:rPr>
        <w:lastRenderedPageBreak/>
        <w:t>Para la información que contengan los indicadores, consultamos con Raquel Zúñiga, profesora de la Carrera de Ingeniería en Alimentos, el proceso y los parámetros para distinguir en que fase corresponde cada alimento, si está en “sazón”, “maduro” o “sobremadurado” que serían nuestras tres fases respectivamente.</w:t>
      </w:r>
    </w:p>
    <w:p w14:paraId="7DD95225" w14:textId="5D415E62" w:rsidR="0092771C" w:rsidRPr="004D39C0" w:rsidRDefault="0092771C" w:rsidP="0092771C">
      <w:pPr>
        <w:spacing w:after="200" w:line="360" w:lineRule="auto"/>
        <w:ind w:left="708"/>
        <w:jc w:val="both"/>
        <w:rPr>
          <w:rFonts w:ascii="Arial" w:hAnsi="Arial" w:cs="Arial"/>
          <w:sz w:val="22"/>
          <w:szCs w:val="22"/>
          <w:lang w:val="es-MX" w:eastAsia="es-MX"/>
        </w:rPr>
      </w:pPr>
      <w:r w:rsidRPr="004D39C0">
        <w:rPr>
          <w:rFonts w:ascii="Arial" w:hAnsi="Arial" w:cs="Arial"/>
        </w:rPr>
        <w:t xml:space="preserve">Para sensibilizarnos más sobre la descomposición de alimentos, consultamos el libro de Bosquez (1999) </w:t>
      </w:r>
      <w:r w:rsidRPr="004D39C0">
        <w:rPr>
          <w:rFonts w:ascii="Arial" w:hAnsi="Arial" w:cs="Arial"/>
          <w:lang w:val="es-MX" w:eastAsia="es-MX"/>
        </w:rPr>
        <w:t>llamado: Fundamentos y aplicaciones del procesamiento térmico de frutas y hortalizas en el que  menciona las características físicoquímicas y la importancia que tienen sobre las cualidades sensoriales del producto final que de acuerdo con la autora son</w:t>
      </w:r>
      <w:r w:rsidRPr="004D39C0">
        <w:rPr>
          <w:rFonts w:ascii="Arial" w:hAnsi="Arial" w:cs="Arial"/>
          <w:i/>
          <w:lang w:val="es-MX" w:eastAsia="es-MX"/>
        </w:rPr>
        <w:t xml:space="preserve">: </w:t>
      </w:r>
      <w:r w:rsidRPr="004D39C0">
        <w:rPr>
          <w:rFonts w:ascii="Arial" w:hAnsi="Arial" w:cs="Arial"/>
          <w:lang w:val="es-MX" w:eastAsia="es-MX"/>
        </w:rPr>
        <w:t xml:space="preserve">color, </w:t>
      </w:r>
      <w:r w:rsidR="00017415" w:rsidRPr="004D39C0">
        <w:rPr>
          <w:rFonts w:ascii="Arial" w:hAnsi="Arial" w:cs="Arial"/>
          <w:lang w:val="es-MX" w:eastAsia="es-MX"/>
        </w:rPr>
        <w:t xml:space="preserve">olor, </w:t>
      </w:r>
      <w:r w:rsidRPr="004D39C0">
        <w:rPr>
          <w:rFonts w:ascii="Arial" w:hAnsi="Arial" w:cs="Arial"/>
          <w:lang w:val="es-MX" w:eastAsia="es-MX"/>
        </w:rPr>
        <w:t xml:space="preserve">textura, </w:t>
      </w:r>
      <w:r w:rsidR="00017415" w:rsidRPr="004D39C0">
        <w:rPr>
          <w:rFonts w:ascii="Arial" w:hAnsi="Arial" w:cs="Arial"/>
          <w:lang w:val="es-MX" w:eastAsia="es-MX"/>
        </w:rPr>
        <w:t>apariencia</w:t>
      </w:r>
      <w:r w:rsidRPr="004D39C0">
        <w:rPr>
          <w:rFonts w:ascii="Arial" w:hAnsi="Arial" w:cs="Arial"/>
          <w:lang w:val="es-MX" w:eastAsia="es-MX"/>
        </w:rPr>
        <w:t xml:space="preserve">, </w:t>
      </w:r>
      <w:r w:rsidR="00017415" w:rsidRPr="004D39C0">
        <w:rPr>
          <w:rFonts w:ascii="Arial" w:hAnsi="Arial" w:cs="Arial"/>
          <w:lang w:val="es-MX" w:eastAsia="es-MX"/>
        </w:rPr>
        <w:t>temperatura de almacenamiento e imagen.</w:t>
      </w:r>
    </w:p>
    <w:p w14:paraId="15315C8A" w14:textId="77777777" w:rsidR="0092771C" w:rsidRPr="004D39C0" w:rsidRDefault="0092771C" w:rsidP="0092771C">
      <w:pPr>
        <w:spacing w:line="360" w:lineRule="auto"/>
        <w:ind w:left="708"/>
        <w:jc w:val="both"/>
        <w:rPr>
          <w:rFonts w:ascii="Arial" w:hAnsi="Arial" w:cs="Arial"/>
          <w:lang w:val="es-MX"/>
        </w:rPr>
      </w:pPr>
    </w:p>
    <w:p w14:paraId="21B7E0CB" w14:textId="0BEEF0E8" w:rsidR="0092771C" w:rsidRPr="004D39C0" w:rsidRDefault="0092771C" w:rsidP="0092771C">
      <w:pPr>
        <w:spacing w:line="360" w:lineRule="auto"/>
        <w:ind w:left="708"/>
        <w:jc w:val="both"/>
        <w:rPr>
          <w:rFonts w:ascii="Arial" w:hAnsi="Arial" w:cs="Arial"/>
          <w:lang w:val="es-MX"/>
        </w:rPr>
      </w:pPr>
      <w:r w:rsidRPr="004D39C0">
        <w:rPr>
          <w:rFonts w:ascii="Arial" w:hAnsi="Arial" w:cs="Arial"/>
          <w:u w:val="single"/>
          <w:lang w:val="es-MX" w:eastAsia="es-MX"/>
        </w:rPr>
        <w:t>Manual de estrategias de comunicación:</w:t>
      </w:r>
      <w:r w:rsidRPr="004D39C0">
        <w:rPr>
          <w:rFonts w:ascii="Arial" w:hAnsi="Arial" w:cs="Arial"/>
          <w:lang w:val="es-MX" w:eastAsia="es-MX"/>
        </w:rPr>
        <w:t xml:space="preserve"> Se realiz</w:t>
      </w:r>
      <w:r w:rsidR="00017415" w:rsidRPr="004D39C0">
        <w:rPr>
          <w:rFonts w:ascii="Arial" w:hAnsi="Arial" w:cs="Arial"/>
          <w:lang w:val="es-MX" w:eastAsia="es-MX"/>
        </w:rPr>
        <w:t>ó</w:t>
      </w:r>
      <w:r w:rsidRPr="004D39C0">
        <w:rPr>
          <w:rFonts w:ascii="Arial" w:hAnsi="Arial" w:cs="Arial"/>
          <w:lang w:val="es-MX" w:eastAsia="es-MX"/>
        </w:rPr>
        <w:t xml:space="preserve"> un manual que </w:t>
      </w:r>
      <w:r w:rsidR="00A17FD0" w:rsidRPr="004D39C0">
        <w:rPr>
          <w:rFonts w:ascii="Arial" w:hAnsi="Arial" w:cs="Arial"/>
          <w:lang w:val="es-MX" w:eastAsia="es-MX"/>
        </w:rPr>
        <w:t xml:space="preserve">contiene </w:t>
      </w:r>
      <w:r w:rsidRPr="004D39C0">
        <w:rPr>
          <w:rFonts w:ascii="Arial" w:hAnsi="Arial" w:cs="Arial"/>
          <w:lang w:val="es-MX" w:eastAsia="es-MX"/>
        </w:rPr>
        <w:t xml:space="preserve">toda la información donde se </w:t>
      </w:r>
      <w:r w:rsidR="00A17FD0" w:rsidRPr="004D39C0">
        <w:rPr>
          <w:rFonts w:ascii="Arial" w:hAnsi="Arial" w:cs="Arial"/>
          <w:lang w:val="es-MX" w:eastAsia="es-MX"/>
        </w:rPr>
        <w:t>explica</w:t>
      </w:r>
      <w:r w:rsidRPr="004D39C0">
        <w:rPr>
          <w:rFonts w:ascii="Arial" w:hAnsi="Arial" w:cs="Arial"/>
          <w:lang w:val="es-MX" w:eastAsia="es-MX"/>
        </w:rPr>
        <w:t xml:space="preserve"> el proceso creativo y de metodolog</w:t>
      </w:r>
      <w:r w:rsidR="00017415" w:rsidRPr="004D39C0">
        <w:rPr>
          <w:rFonts w:ascii="Arial" w:hAnsi="Arial" w:cs="Arial"/>
          <w:lang w:val="es-MX" w:eastAsia="es-MX"/>
        </w:rPr>
        <w:t>í</w:t>
      </w:r>
      <w:r w:rsidRPr="004D39C0">
        <w:rPr>
          <w:rFonts w:ascii="Arial" w:hAnsi="Arial" w:cs="Arial"/>
          <w:lang w:val="es-MX" w:eastAsia="es-MX"/>
        </w:rPr>
        <w:t xml:space="preserve">a sobre los proyectos de comunicación, para que así al terminar el semestre cualquier persona conozca y pueda seguir un camino de diseño ya generado. </w:t>
      </w:r>
    </w:p>
    <w:p w14:paraId="26378A3D" w14:textId="77777777" w:rsidR="0092771C" w:rsidRPr="004D39C0" w:rsidRDefault="0092771C" w:rsidP="0092771C">
      <w:pPr>
        <w:spacing w:line="360" w:lineRule="auto"/>
        <w:ind w:left="708"/>
        <w:jc w:val="both"/>
        <w:rPr>
          <w:rFonts w:ascii="Arial" w:hAnsi="Arial" w:cs="Arial"/>
          <w:lang w:val="es-MX"/>
        </w:rPr>
      </w:pPr>
    </w:p>
    <w:p w14:paraId="3BBF0C5E" w14:textId="15B640A4" w:rsidR="0092771C" w:rsidRDefault="0092771C" w:rsidP="0092771C">
      <w:pPr>
        <w:spacing w:line="360" w:lineRule="auto"/>
        <w:ind w:left="708"/>
        <w:jc w:val="both"/>
        <w:rPr>
          <w:rFonts w:ascii="Arial" w:hAnsi="Arial" w:cs="Arial"/>
          <w:lang w:val="es-MX"/>
        </w:rPr>
      </w:pPr>
      <w:r w:rsidRPr="004D39C0">
        <w:rPr>
          <w:rFonts w:ascii="Arial" w:hAnsi="Arial" w:cs="Arial"/>
          <w:u w:val="single"/>
          <w:lang w:val="es-MX"/>
        </w:rPr>
        <w:t>Presentaciones</w:t>
      </w:r>
      <w:r w:rsidRPr="004D39C0">
        <w:rPr>
          <w:rFonts w:ascii="Arial" w:hAnsi="Arial" w:cs="Arial"/>
          <w:lang w:val="es-MX"/>
        </w:rPr>
        <w:t>: Cambio en el formato de presentaciones tanto grupales dentro de los equipos de trabajo, como en las presentaciones hacia fuera (</w:t>
      </w:r>
      <w:r w:rsidR="00A17FD0" w:rsidRPr="004D39C0">
        <w:rPr>
          <w:rFonts w:ascii="Arial" w:hAnsi="Arial" w:cs="Arial"/>
          <w:lang w:val="es-MX"/>
        </w:rPr>
        <w:t>Comunidad de Juanacaxtle</w:t>
      </w:r>
      <w:r w:rsidRPr="004D39C0">
        <w:rPr>
          <w:rFonts w:ascii="Arial" w:hAnsi="Arial" w:cs="Arial"/>
          <w:lang w:val="es-MX"/>
        </w:rPr>
        <w:t xml:space="preserve">, gobierno, </w:t>
      </w:r>
      <w:r w:rsidR="00A17FD0" w:rsidRPr="004D39C0">
        <w:rPr>
          <w:rFonts w:ascii="Arial" w:hAnsi="Arial" w:cs="Arial"/>
          <w:lang w:val="es-MX"/>
        </w:rPr>
        <w:t>BAJU</w:t>
      </w:r>
      <w:r w:rsidRPr="004D39C0">
        <w:rPr>
          <w:rFonts w:ascii="Arial" w:hAnsi="Arial" w:cs="Arial"/>
          <w:lang w:val="es-MX"/>
        </w:rPr>
        <w:t xml:space="preserve">). Se realiza un diseño más digerible, sencillo, amigable y estético. </w:t>
      </w:r>
    </w:p>
    <w:p w14:paraId="051DCC97" w14:textId="77777777" w:rsidR="00E37879" w:rsidRDefault="00E37879" w:rsidP="0092771C">
      <w:pPr>
        <w:spacing w:line="360" w:lineRule="auto"/>
        <w:ind w:left="708"/>
        <w:jc w:val="both"/>
        <w:rPr>
          <w:rFonts w:ascii="Arial" w:hAnsi="Arial" w:cs="Arial"/>
          <w:lang w:val="es-MX"/>
        </w:rPr>
      </w:pPr>
    </w:p>
    <w:p w14:paraId="633E79EC" w14:textId="77777777" w:rsidR="00E37879" w:rsidRDefault="00E37879" w:rsidP="0092771C">
      <w:pPr>
        <w:spacing w:line="360" w:lineRule="auto"/>
        <w:ind w:left="708"/>
        <w:jc w:val="both"/>
        <w:rPr>
          <w:rFonts w:ascii="Arial" w:hAnsi="Arial" w:cs="Arial"/>
          <w:lang w:val="es-MX"/>
        </w:rPr>
      </w:pPr>
    </w:p>
    <w:p w14:paraId="4D99EA85" w14:textId="77777777" w:rsidR="006C5E4F" w:rsidRDefault="006C5E4F" w:rsidP="0092771C">
      <w:pPr>
        <w:spacing w:line="360" w:lineRule="auto"/>
        <w:ind w:left="708"/>
        <w:jc w:val="both"/>
        <w:rPr>
          <w:rFonts w:ascii="Arial" w:hAnsi="Arial" w:cs="Arial"/>
          <w:lang w:val="es-MX"/>
        </w:rPr>
      </w:pPr>
    </w:p>
    <w:p w14:paraId="24C6CFB4" w14:textId="77777777" w:rsidR="006C5E4F" w:rsidRDefault="006C5E4F" w:rsidP="0092771C">
      <w:pPr>
        <w:spacing w:line="360" w:lineRule="auto"/>
        <w:ind w:left="708"/>
        <w:jc w:val="both"/>
        <w:rPr>
          <w:rFonts w:ascii="Arial" w:hAnsi="Arial" w:cs="Arial"/>
          <w:lang w:val="es-MX"/>
        </w:rPr>
      </w:pPr>
    </w:p>
    <w:p w14:paraId="7A1AE8A1" w14:textId="77777777" w:rsidR="006C5E4F" w:rsidRDefault="006C5E4F" w:rsidP="0092771C">
      <w:pPr>
        <w:spacing w:line="360" w:lineRule="auto"/>
        <w:ind w:left="708"/>
        <w:jc w:val="both"/>
        <w:rPr>
          <w:rFonts w:ascii="Arial" w:hAnsi="Arial" w:cs="Arial"/>
          <w:lang w:val="es-MX"/>
        </w:rPr>
      </w:pPr>
    </w:p>
    <w:p w14:paraId="755B6A30" w14:textId="77777777" w:rsidR="006C5E4F" w:rsidRPr="004D39C0" w:rsidRDefault="006C5E4F" w:rsidP="0092771C">
      <w:pPr>
        <w:spacing w:line="360" w:lineRule="auto"/>
        <w:ind w:left="708"/>
        <w:jc w:val="both"/>
        <w:rPr>
          <w:rFonts w:ascii="Arial" w:hAnsi="Arial" w:cs="Arial"/>
          <w:lang w:val="es-MX"/>
        </w:rPr>
      </w:pPr>
    </w:p>
    <w:p w14:paraId="5D744D85" w14:textId="77777777" w:rsidR="0092771C" w:rsidRPr="004D39C0" w:rsidRDefault="0092771C" w:rsidP="0092771C">
      <w:pPr>
        <w:spacing w:line="360" w:lineRule="auto"/>
        <w:jc w:val="both"/>
        <w:rPr>
          <w:rFonts w:ascii="Arial" w:hAnsi="Arial" w:cs="Arial"/>
        </w:rPr>
      </w:pPr>
      <w:r w:rsidRPr="004D39C0">
        <w:rPr>
          <w:rFonts w:ascii="Arial" w:hAnsi="Arial" w:cs="Arial"/>
        </w:rPr>
        <w:t>2.2. Planeación y seguimiento del proyecto.</w:t>
      </w:r>
    </w:p>
    <w:p w14:paraId="51CEC679" w14:textId="77777777" w:rsidR="0092771C" w:rsidRPr="004D39C0" w:rsidRDefault="0092771C" w:rsidP="0092771C">
      <w:pPr>
        <w:spacing w:line="360" w:lineRule="auto"/>
        <w:jc w:val="both"/>
        <w:rPr>
          <w:rFonts w:ascii="Arial" w:hAnsi="Arial" w:cs="Arial"/>
        </w:rPr>
      </w:pPr>
    </w:p>
    <w:p w14:paraId="04A10406" w14:textId="77777777" w:rsidR="0092771C" w:rsidRPr="004D39C0" w:rsidRDefault="0092771C" w:rsidP="0092771C">
      <w:pPr>
        <w:pStyle w:val="Prrafodelista"/>
        <w:numPr>
          <w:ilvl w:val="0"/>
          <w:numId w:val="35"/>
        </w:numPr>
        <w:spacing w:line="360" w:lineRule="auto"/>
        <w:jc w:val="both"/>
        <w:rPr>
          <w:rFonts w:ascii="Arial" w:hAnsi="Arial" w:cs="Arial"/>
        </w:rPr>
      </w:pPr>
      <w:r w:rsidRPr="004D39C0">
        <w:rPr>
          <w:rFonts w:ascii="Arial" w:hAnsi="Arial" w:cs="Arial"/>
        </w:rPr>
        <w:t>Enunciado del proyecto:</w:t>
      </w:r>
    </w:p>
    <w:p w14:paraId="30241B85" w14:textId="770BB2A1" w:rsidR="0092771C"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lang w:val="es-MX" w:eastAsia="es-MX"/>
        </w:rPr>
        <w:lastRenderedPageBreak/>
        <w:t xml:space="preserve">El objetivo general del proyecto de estrategias de comunicación, consiste en cambiar la mala percepción del Banco de Alimentos de </w:t>
      </w:r>
      <w:r w:rsidR="00A17FD0" w:rsidRPr="004D39C0">
        <w:rPr>
          <w:rFonts w:ascii="Arial" w:hAnsi="Arial" w:cs="Arial"/>
          <w:lang w:val="es-MX" w:eastAsia="es-MX"/>
        </w:rPr>
        <w:t>Juanacat</w:t>
      </w:r>
      <w:r w:rsidR="00CC3A72" w:rsidRPr="004D39C0">
        <w:rPr>
          <w:rFonts w:ascii="Arial" w:hAnsi="Arial" w:cs="Arial"/>
          <w:lang w:val="es-MX" w:eastAsia="es-MX"/>
        </w:rPr>
        <w:t>l</w:t>
      </w:r>
      <w:r w:rsidR="00A17FD0" w:rsidRPr="004D39C0">
        <w:rPr>
          <w:rFonts w:ascii="Arial" w:hAnsi="Arial" w:cs="Arial"/>
          <w:lang w:val="es-MX" w:eastAsia="es-MX"/>
        </w:rPr>
        <w:t xml:space="preserve">án, ubicado en </w:t>
      </w:r>
      <w:r w:rsidRPr="004D39C0">
        <w:rPr>
          <w:rFonts w:ascii="Arial" w:hAnsi="Arial" w:cs="Arial"/>
          <w:lang w:val="es-MX" w:eastAsia="es-MX"/>
        </w:rPr>
        <w:t>San Antonio de Juanacaxtle, y en eficientar procesos de almacenamiento y recepción de alimentos mediante el diseño y la comunicación gráfica.</w:t>
      </w:r>
    </w:p>
    <w:p w14:paraId="74407FC6" w14:textId="0519799D" w:rsidR="0092771C" w:rsidRPr="00AF42DF" w:rsidRDefault="0092771C" w:rsidP="0092771C">
      <w:pPr>
        <w:spacing w:after="200" w:line="360" w:lineRule="auto"/>
        <w:ind w:left="708"/>
        <w:jc w:val="both"/>
        <w:rPr>
          <w:rFonts w:ascii="Arial" w:hAnsi="Arial" w:cs="Arial"/>
          <w:lang w:val="es-MX" w:eastAsia="es-MX"/>
        </w:rPr>
      </w:pPr>
      <w:r w:rsidRPr="004D39C0">
        <w:rPr>
          <w:rFonts w:ascii="Arial" w:hAnsi="Arial" w:cs="Arial"/>
          <w:lang w:val="es-MX" w:eastAsia="es-MX"/>
        </w:rPr>
        <w:t xml:space="preserve">Para lograr los objetivos del proyecto como primera instancia, trabajamos sobre la </w:t>
      </w:r>
      <w:r w:rsidRPr="00AF42DF">
        <w:rPr>
          <w:rFonts w:ascii="Arial" w:hAnsi="Arial" w:cs="Arial"/>
          <w:lang w:val="es-MX" w:eastAsia="es-MX"/>
        </w:rPr>
        <w:t>declaratoria</w:t>
      </w:r>
      <w:r w:rsidRPr="004D39C0">
        <w:rPr>
          <w:rFonts w:ascii="Arial" w:hAnsi="Arial" w:cs="Arial"/>
          <w:lang w:val="es-MX" w:eastAsia="es-MX"/>
        </w:rPr>
        <w:t xml:space="preserve"> general de BAJU,  posteriormente  comenzamos a trabajar sobre el </w:t>
      </w:r>
      <w:r w:rsidRPr="00AF42DF">
        <w:rPr>
          <w:rFonts w:ascii="Arial" w:hAnsi="Arial" w:cs="Arial"/>
          <w:lang w:val="es-MX" w:eastAsia="es-MX"/>
        </w:rPr>
        <w:t>personaje de posicionamiento</w:t>
      </w:r>
      <w:r w:rsidRPr="004D39C0">
        <w:rPr>
          <w:rFonts w:ascii="Arial" w:hAnsi="Arial" w:cs="Arial"/>
          <w:lang w:val="es-MX" w:eastAsia="es-MX"/>
        </w:rPr>
        <w:t xml:space="preserve"> y el seguimiento de </w:t>
      </w:r>
      <w:r w:rsidR="00A17FD0" w:rsidRPr="004D39C0">
        <w:rPr>
          <w:rFonts w:ascii="Arial" w:hAnsi="Arial" w:cs="Arial"/>
          <w:lang w:val="es-MX" w:eastAsia="es-MX"/>
        </w:rPr>
        <w:t>éste</w:t>
      </w:r>
      <w:r w:rsidRPr="004D39C0">
        <w:rPr>
          <w:rFonts w:ascii="Arial" w:hAnsi="Arial" w:cs="Arial"/>
          <w:lang w:val="es-MX" w:eastAsia="es-MX"/>
        </w:rPr>
        <w:t>. Al mismo t</w:t>
      </w:r>
      <w:r w:rsidR="00017415" w:rsidRPr="004D39C0">
        <w:rPr>
          <w:rFonts w:ascii="Arial" w:hAnsi="Arial" w:cs="Arial"/>
          <w:lang w:val="es-MX" w:eastAsia="es-MX"/>
        </w:rPr>
        <w:t>iem</w:t>
      </w:r>
      <w:r w:rsidRPr="004D39C0">
        <w:rPr>
          <w:rFonts w:ascii="Arial" w:hAnsi="Arial" w:cs="Arial"/>
          <w:lang w:val="es-MX" w:eastAsia="es-MX"/>
        </w:rPr>
        <w:t xml:space="preserve">po se trabajó en el formato de </w:t>
      </w:r>
      <w:r w:rsidRPr="00AF42DF">
        <w:rPr>
          <w:rFonts w:ascii="Arial" w:hAnsi="Arial" w:cs="Arial"/>
          <w:lang w:val="es-MX" w:eastAsia="es-MX"/>
        </w:rPr>
        <w:t xml:space="preserve">manual de procedimientos para el manejo de almacenes </w:t>
      </w:r>
      <w:r w:rsidRPr="004D39C0">
        <w:rPr>
          <w:rFonts w:ascii="Arial" w:hAnsi="Arial" w:cs="Arial"/>
          <w:lang w:val="es-MX" w:eastAsia="es-MX"/>
        </w:rPr>
        <w:t xml:space="preserve">y para finalizar se creó el manual de los </w:t>
      </w:r>
      <w:r w:rsidRPr="00AF42DF">
        <w:rPr>
          <w:rFonts w:ascii="Arial" w:hAnsi="Arial" w:cs="Arial"/>
          <w:lang w:val="es-MX" w:eastAsia="es-MX"/>
        </w:rPr>
        <w:t xml:space="preserve">indicadores de mermas </w:t>
      </w:r>
      <w:r w:rsidRPr="004D39C0">
        <w:rPr>
          <w:rFonts w:ascii="Arial" w:hAnsi="Arial" w:cs="Arial"/>
          <w:lang w:val="es-MX" w:eastAsia="es-MX"/>
        </w:rPr>
        <w:t>y el</w:t>
      </w:r>
      <w:r w:rsidRPr="00AF42DF">
        <w:rPr>
          <w:rFonts w:ascii="Arial" w:hAnsi="Arial" w:cs="Arial"/>
          <w:lang w:val="es-MX" w:eastAsia="es-MX"/>
        </w:rPr>
        <w:t xml:space="preserve"> manual de estrategias de com</w:t>
      </w:r>
      <w:r w:rsidR="00017415" w:rsidRPr="004D39C0">
        <w:rPr>
          <w:rFonts w:ascii="Arial" w:hAnsi="Arial" w:cs="Arial"/>
          <w:lang w:val="es-MX" w:eastAsia="es-MX"/>
        </w:rPr>
        <w:t>u</w:t>
      </w:r>
      <w:r w:rsidRPr="00AF42DF">
        <w:rPr>
          <w:rFonts w:ascii="Arial" w:hAnsi="Arial" w:cs="Arial"/>
          <w:lang w:val="es-MX" w:eastAsia="es-MX"/>
        </w:rPr>
        <w:t xml:space="preserve">nicación. </w:t>
      </w:r>
    </w:p>
    <w:p w14:paraId="6972D38D" w14:textId="77777777" w:rsidR="0092771C" w:rsidRPr="004D39C0" w:rsidRDefault="0092771C" w:rsidP="0092771C">
      <w:pPr>
        <w:spacing w:after="200" w:line="360" w:lineRule="auto"/>
        <w:ind w:left="708"/>
        <w:jc w:val="both"/>
        <w:rPr>
          <w:rFonts w:ascii="Arial" w:hAnsi="Arial" w:cs="Arial"/>
          <w:lang w:val="es-MX" w:eastAsia="es-MX"/>
        </w:rPr>
      </w:pPr>
    </w:p>
    <w:p w14:paraId="35C66675" w14:textId="77777777" w:rsidR="001D61D1" w:rsidRDefault="001D61D1" w:rsidP="001D61D1">
      <w:pPr>
        <w:spacing w:line="360" w:lineRule="auto"/>
        <w:jc w:val="both"/>
        <w:rPr>
          <w:rFonts w:ascii="Arial" w:hAnsi="Arial" w:cs="Arial"/>
        </w:rPr>
      </w:pPr>
    </w:p>
    <w:p w14:paraId="175561E2" w14:textId="77777777" w:rsidR="001D61D1" w:rsidRDefault="001D61D1" w:rsidP="001D61D1">
      <w:pPr>
        <w:spacing w:line="360" w:lineRule="auto"/>
        <w:jc w:val="both"/>
        <w:rPr>
          <w:rFonts w:ascii="Arial" w:hAnsi="Arial" w:cs="Arial"/>
        </w:rPr>
      </w:pPr>
    </w:p>
    <w:p w14:paraId="4198EA9A" w14:textId="77777777" w:rsidR="001D61D1" w:rsidRDefault="001D61D1" w:rsidP="001D61D1">
      <w:pPr>
        <w:spacing w:line="360" w:lineRule="auto"/>
        <w:jc w:val="both"/>
        <w:rPr>
          <w:rFonts w:ascii="Arial" w:hAnsi="Arial" w:cs="Arial"/>
        </w:rPr>
      </w:pPr>
    </w:p>
    <w:p w14:paraId="752AB58A" w14:textId="094A89D7" w:rsidR="0092771C" w:rsidRPr="001D61D1" w:rsidRDefault="0092771C" w:rsidP="001D61D1">
      <w:pPr>
        <w:spacing w:line="360" w:lineRule="auto"/>
        <w:jc w:val="both"/>
        <w:rPr>
          <w:rFonts w:ascii="Arial" w:hAnsi="Arial" w:cs="Arial"/>
        </w:rPr>
      </w:pPr>
      <w:r w:rsidRPr="001D61D1">
        <w:rPr>
          <w:rFonts w:ascii="Arial" w:hAnsi="Arial" w:cs="Arial"/>
        </w:rPr>
        <w:t>Metodología:</w:t>
      </w:r>
    </w:p>
    <w:p w14:paraId="1387E7B1" w14:textId="74611B35" w:rsidR="00017415" w:rsidRPr="004D39C0" w:rsidRDefault="0017216B" w:rsidP="00017415">
      <w:pPr>
        <w:pStyle w:val="Normal1"/>
        <w:spacing w:line="360" w:lineRule="auto"/>
        <w:ind w:left="709"/>
        <w:jc w:val="both"/>
        <w:rPr>
          <w:color w:val="auto"/>
        </w:rPr>
      </w:pPr>
      <w:r w:rsidRPr="004D39C0">
        <w:rPr>
          <w:color w:val="auto"/>
          <w:sz w:val="24"/>
          <w:szCs w:val="24"/>
        </w:rPr>
        <w:t>Basándonos en</w:t>
      </w:r>
      <w:r w:rsidR="008A7057">
        <w:rPr>
          <w:color w:val="auto"/>
        </w:rPr>
        <w:t xml:space="preserve"> </w:t>
      </w:r>
      <w:r w:rsidR="008A7057" w:rsidRPr="008A7057">
        <w:t xml:space="preserve">Camacho, H., &amp; Gómez Galán, M. </w:t>
      </w:r>
      <w:r w:rsidR="008A7057">
        <w:t xml:space="preserve">en su libro: </w:t>
      </w:r>
      <w:r w:rsidR="00F51E9B" w:rsidRPr="004D39C0">
        <w:rPr>
          <w:rFonts w:eastAsia="Calibri"/>
          <w:i/>
          <w:iCs/>
          <w:color w:val="auto"/>
          <w:sz w:val="24"/>
          <w:szCs w:val="24"/>
        </w:rPr>
        <w:t>El Enfoque del marco lógico: 10 casos prácticos</w:t>
      </w:r>
      <w:r w:rsidR="00F51E9B" w:rsidRPr="004D39C0">
        <w:rPr>
          <w:rFonts w:eastAsia="Calibri"/>
          <w:color w:val="auto"/>
          <w:sz w:val="24"/>
          <w:szCs w:val="24"/>
        </w:rPr>
        <w:t>.</w:t>
      </w:r>
      <w:r w:rsidRPr="004D39C0">
        <w:rPr>
          <w:color w:val="auto"/>
          <w:sz w:val="24"/>
          <w:szCs w:val="24"/>
        </w:rPr>
        <w:t xml:space="preserve"> </w:t>
      </w:r>
      <w:r w:rsidR="00F51E9B" w:rsidRPr="004D39C0">
        <w:rPr>
          <w:color w:val="auto"/>
          <w:sz w:val="24"/>
          <w:szCs w:val="24"/>
        </w:rPr>
        <w:t xml:space="preserve">Seguimos un proceso, el cual el primer paso es la identificación del problema, seguido del diseño y formulación de proyecto, ejecución y seguimiento, y por último la evaluación; por lo tanto  nuestro proceso fue el siguiente:  </w:t>
      </w:r>
    </w:p>
    <w:p w14:paraId="3025AB8C" w14:textId="77777777" w:rsidR="0017216B" w:rsidRPr="004D39C0" w:rsidRDefault="0017216B" w:rsidP="00017415">
      <w:pPr>
        <w:pStyle w:val="Normal1"/>
        <w:spacing w:line="360" w:lineRule="auto"/>
        <w:ind w:left="709"/>
        <w:jc w:val="both"/>
        <w:rPr>
          <w:color w:val="auto"/>
        </w:rPr>
      </w:pPr>
    </w:p>
    <w:p w14:paraId="21635E4B" w14:textId="6ED82DFF" w:rsidR="00017415" w:rsidRPr="004D39C0" w:rsidRDefault="00F51E9B" w:rsidP="00017415">
      <w:pPr>
        <w:pStyle w:val="Normal1"/>
        <w:spacing w:line="360" w:lineRule="auto"/>
        <w:ind w:left="709"/>
        <w:jc w:val="both"/>
        <w:rPr>
          <w:color w:val="auto"/>
          <w:sz w:val="24"/>
        </w:rPr>
      </w:pPr>
      <w:r w:rsidRPr="004D39C0">
        <w:rPr>
          <w:color w:val="auto"/>
          <w:sz w:val="24"/>
        </w:rPr>
        <w:t>Primero s</w:t>
      </w:r>
      <w:r w:rsidR="00017415" w:rsidRPr="004D39C0">
        <w:rPr>
          <w:color w:val="auto"/>
          <w:sz w:val="24"/>
        </w:rPr>
        <w:t xml:space="preserve">e realizaron encuestas para poder </w:t>
      </w:r>
      <w:r w:rsidRPr="004D39C0">
        <w:rPr>
          <w:color w:val="auto"/>
          <w:sz w:val="24"/>
        </w:rPr>
        <w:t>identificar</w:t>
      </w:r>
      <w:r w:rsidR="00017415" w:rsidRPr="004D39C0">
        <w:rPr>
          <w:color w:val="auto"/>
          <w:sz w:val="24"/>
        </w:rPr>
        <w:t xml:space="preserve"> las problemáticas que tenía  BAJU con sus actores inmediatos (comunidad de San Antonio Juanacaxtle, proveedores y beneficiarios), de esta manera conocimos más a fondo lo que teníamos que hacer</w:t>
      </w:r>
      <w:r w:rsidRPr="004D39C0">
        <w:rPr>
          <w:color w:val="auto"/>
          <w:sz w:val="24"/>
        </w:rPr>
        <w:t>.</w:t>
      </w:r>
    </w:p>
    <w:p w14:paraId="7C252554" w14:textId="77777777" w:rsidR="00017415" w:rsidRPr="004D39C0" w:rsidRDefault="00017415" w:rsidP="00017415">
      <w:pPr>
        <w:pStyle w:val="Normal1"/>
        <w:spacing w:line="360" w:lineRule="auto"/>
        <w:ind w:left="709"/>
        <w:jc w:val="both"/>
        <w:rPr>
          <w:color w:val="auto"/>
          <w:sz w:val="24"/>
        </w:rPr>
      </w:pPr>
    </w:p>
    <w:p w14:paraId="38160FA9" w14:textId="3C15C657" w:rsidR="00017415" w:rsidRPr="004D39C0" w:rsidRDefault="00017415" w:rsidP="00017415">
      <w:pPr>
        <w:pStyle w:val="Normal1"/>
        <w:spacing w:line="360" w:lineRule="auto"/>
        <w:ind w:left="709"/>
        <w:jc w:val="both"/>
        <w:rPr>
          <w:color w:val="auto"/>
          <w:sz w:val="24"/>
        </w:rPr>
      </w:pPr>
      <w:r w:rsidRPr="004D39C0">
        <w:rPr>
          <w:color w:val="auto"/>
          <w:sz w:val="24"/>
        </w:rPr>
        <w:t xml:space="preserve">Nuestra estrategia se basó en el posicionar BAJU dentro de las comunidades tanto San Antonio Juanacaxtle, como con sus beneficiarios, por lo cual  nuestra primer ejercicio fue “ dar a conocer la labor de BAJU” ya que había muchos problemas y malos entendidos acerca de dicho Banco de Alimentos </w:t>
      </w:r>
      <w:r w:rsidRPr="004D39C0">
        <w:rPr>
          <w:color w:val="auto"/>
          <w:sz w:val="24"/>
        </w:rPr>
        <w:lastRenderedPageBreak/>
        <w:t xml:space="preserve">mediante una declaratoria donde se explica el proceso de trabajo de BAJU, las comunidades atendidas, etc. </w:t>
      </w:r>
    </w:p>
    <w:p w14:paraId="4163A1E2" w14:textId="77777777" w:rsidR="00017415" w:rsidRPr="004D39C0" w:rsidRDefault="00017415" w:rsidP="00017415">
      <w:pPr>
        <w:pStyle w:val="Normal1"/>
        <w:spacing w:line="360" w:lineRule="auto"/>
        <w:ind w:left="709"/>
        <w:jc w:val="both"/>
        <w:rPr>
          <w:color w:val="auto"/>
          <w:sz w:val="24"/>
        </w:rPr>
      </w:pPr>
    </w:p>
    <w:p w14:paraId="26462CA0" w14:textId="2F6C7BF9" w:rsidR="00017415" w:rsidRPr="004D39C0" w:rsidRDefault="00017415" w:rsidP="00017415">
      <w:pPr>
        <w:pStyle w:val="Normal1"/>
        <w:spacing w:line="360" w:lineRule="auto"/>
        <w:ind w:left="709"/>
        <w:jc w:val="both"/>
        <w:rPr>
          <w:color w:val="auto"/>
          <w:sz w:val="24"/>
        </w:rPr>
      </w:pPr>
      <w:r w:rsidRPr="004D39C0">
        <w:rPr>
          <w:color w:val="auto"/>
          <w:sz w:val="24"/>
        </w:rPr>
        <w:t>Se realizó el personaje de campaña como estrategia de posicionamiento desde los más pequeños, para poder entrar a las familias poco a poco e ir interactuando desde la base de la sociedad que son los niños, y así ir introduciendo al personaje a las familias y que dicho personaje haga un lazo estrecho, así las comunidades se sentirán identificadas con el y con BAJU. El personaje será el encargado de comunicar ciertos mensajes de BAJU como en las declaratorias, mensajes para los niños, tips de alimentación, etc. Y se realizarán actividades para dar seguimiento y validación a dicho personaje, ver si es recordado, y si su implementación fue la correcta.</w:t>
      </w:r>
    </w:p>
    <w:p w14:paraId="6FDCDBD7" w14:textId="77777777" w:rsidR="00017415" w:rsidRPr="004D39C0" w:rsidRDefault="00017415" w:rsidP="00C25F4B">
      <w:pPr>
        <w:pStyle w:val="Normal1"/>
        <w:spacing w:line="360" w:lineRule="auto"/>
        <w:jc w:val="both"/>
        <w:rPr>
          <w:color w:val="auto"/>
          <w:sz w:val="24"/>
        </w:rPr>
      </w:pPr>
    </w:p>
    <w:p w14:paraId="350524D9" w14:textId="77777777" w:rsidR="00017415" w:rsidRPr="00C25F4B" w:rsidRDefault="00017415" w:rsidP="00C25F4B">
      <w:pPr>
        <w:spacing w:line="360" w:lineRule="auto"/>
        <w:ind w:left="708"/>
        <w:jc w:val="both"/>
        <w:rPr>
          <w:rFonts w:ascii="Arial" w:hAnsi="Arial" w:cs="Arial"/>
        </w:rPr>
      </w:pPr>
    </w:p>
    <w:p w14:paraId="35AF9A7C" w14:textId="4790AF1F" w:rsidR="0009320F"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u w:val="single"/>
          <w:lang w:val="es-MX" w:eastAsia="es-MX"/>
        </w:rPr>
        <w:t xml:space="preserve">Declaratoria BAJU: </w:t>
      </w:r>
      <w:r w:rsidRPr="004D39C0">
        <w:rPr>
          <w:rFonts w:ascii="Arial" w:hAnsi="Arial" w:cs="Arial"/>
          <w:lang w:val="es-MX" w:eastAsia="es-MX"/>
        </w:rPr>
        <w:t>Al llevar a cabo el diseño y el procedimiento gráfico de lo que significa un Banco de alimentos, en específico BAJU, debimos de validar la lona con el comité del mismo, una vez aceptado el diseño y la información contenida, el siguiente paso fue la impresión y colocación de la lona.</w:t>
      </w:r>
    </w:p>
    <w:p w14:paraId="0767272A" w14:textId="77777777" w:rsidR="0092771C" w:rsidRPr="004D39C0" w:rsidRDefault="0092771C" w:rsidP="0009320F">
      <w:pPr>
        <w:spacing w:after="200" w:line="360" w:lineRule="auto"/>
        <w:ind w:left="708"/>
        <w:jc w:val="both"/>
        <w:rPr>
          <w:rFonts w:ascii="Arial" w:hAnsi="Arial" w:cs="Arial"/>
          <w:lang w:val="es-MX" w:eastAsia="es-MX"/>
        </w:rPr>
      </w:pPr>
    </w:p>
    <w:p w14:paraId="2CC6507A" w14:textId="2F06559E" w:rsidR="0009320F" w:rsidRPr="004D39C0" w:rsidRDefault="0092771C" w:rsidP="00C25F4B">
      <w:pPr>
        <w:spacing w:after="200" w:line="360" w:lineRule="auto"/>
        <w:ind w:left="708"/>
        <w:jc w:val="both"/>
        <w:rPr>
          <w:rFonts w:ascii="Arial" w:hAnsi="Arial" w:cs="Arial"/>
          <w:lang w:val="es-MX" w:eastAsia="es-MX"/>
        </w:rPr>
      </w:pPr>
      <w:r w:rsidRPr="004D39C0">
        <w:rPr>
          <w:rFonts w:ascii="Arial" w:hAnsi="Arial" w:cs="Arial"/>
          <w:u w:val="single"/>
          <w:lang w:val="es-MX" w:eastAsia="es-MX"/>
        </w:rPr>
        <w:t>Personaje:</w:t>
      </w:r>
      <w:r w:rsidRPr="004D39C0">
        <w:rPr>
          <w:rFonts w:ascii="Arial" w:hAnsi="Arial" w:cs="Arial"/>
          <w:lang w:val="es-MX" w:eastAsia="es-MX"/>
        </w:rPr>
        <w:t xml:space="preserve"> Se cre</w:t>
      </w:r>
      <w:r w:rsidR="00017415" w:rsidRPr="004D39C0">
        <w:rPr>
          <w:rFonts w:ascii="Arial" w:hAnsi="Arial" w:cs="Arial"/>
          <w:lang w:val="es-MX" w:eastAsia="es-MX"/>
        </w:rPr>
        <w:t>ó</w:t>
      </w:r>
      <w:r w:rsidRPr="004D39C0">
        <w:rPr>
          <w:rFonts w:ascii="Arial" w:hAnsi="Arial" w:cs="Arial"/>
          <w:lang w:val="es-MX" w:eastAsia="es-MX"/>
        </w:rPr>
        <w:t xml:space="preserve"> para tener un intermediario entre BAJU y sus beneficiarios y la comunidad de San Antonio Juanacaxtle, comenzamos posicion</w:t>
      </w:r>
      <w:r w:rsidR="00017415" w:rsidRPr="004D39C0">
        <w:rPr>
          <w:rFonts w:ascii="Arial" w:hAnsi="Arial" w:cs="Arial"/>
          <w:lang w:val="es-MX" w:eastAsia="es-MX"/>
        </w:rPr>
        <w:t>á</w:t>
      </w:r>
      <w:r w:rsidRPr="004D39C0">
        <w:rPr>
          <w:rFonts w:ascii="Arial" w:hAnsi="Arial" w:cs="Arial"/>
          <w:lang w:val="es-MX" w:eastAsia="es-MX"/>
        </w:rPr>
        <w:t xml:space="preserve">ndolo con los niños </w:t>
      </w:r>
      <w:r w:rsidR="00017415" w:rsidRPr="004D39C0">
        <w:rPr>
          <w:rFonts w:ascii="Arial" w:hAnsi="Arial" w:cs="Arial"/>
          <w:lang w:val="es-MX" w:eastAsia="es-MX"/>
        </w:rPr>
        <w:t>de San Antonio Juanacaxtle,</w:t>
      </w:r>
      <w:r w:rsidRPr="004D39C0">
        <w:rPr>
          <w:rFonts w:ascii="Arial" w:hAnsi="Arial" w:cs="Arial"/>
          <w:lang w:val="es-MX" w:eastAsia="es-MX"/>
        </w:rPr>
        <w:t xml:space="preserve"> ya que as</w:t>
      </w:r>
      <w:r w:rsidR="00017415" w:rsidRPr="004D39C0">
        <w:rPr>
          <w:rFonts w:ascii="Arial" w:hAnsi="Arial" w:cs="Arial"/>
          <w:lang w:val="es-MX" w:eastAsia="es-MX"/>
        </w:rPr>
        <w:t>í</w:t>
      </w:r>
      <w:r w:rsidRPr="004D39C0">
        <w:rPr>
          <w:rFonts w:ascii="Arial" w:hAnsi="Arial" w:cs="Arial"/>
          <w:lang w:val="es-MX" w:eastAsia="es-MX"/>
        </w:rPr>
        <w:t xml:space="preserve"> ellos van metiendo la información a sus casas y sus pap</w:t>
      </w:r>
      <w:r w:rsidR="00017415" w:rsidRPr="004D39C0">
        <w:rPr>
          <w:rFonts w:ascii="Arial" w:hAnsi="Arial" w:cs="Arial"/>
          <w:lang w:val="es-MX" w:eastAsia="es-MX"/>
        </w:rPr>
        <w:t>á</w:t>
      </w:r>
      <w:r w:rsidRPr="004D39C0">
        <w:rPr>
          <w:rFonts w:ascii="Arial" w:hAnsi="Arial" w:cs="Arial"/>
          <w:lang w:val="es-MX" w:eastAsia="es-MX"/>
        </w:rPr>
        <w:t xml:space="preserve">s o familia se van familiarizando con </w:t>
      </w:r>
      <w:r w:rsidR="00017415" w:rsidRPr="004D39C0">
        <w:rPr>
          <w:rFonts w:ascii="Arial" w:hAnsi="Arial" w:cs="Arial"/>
          <w:lang w:val="es-MX" w:eastAsia="es-MX"/>
        </w:rPr>
        <w:t>é</w:t>
      </w:r>
      <w:r w:rsidRPr="004D39C0">
        <w:rPr>
          <w:rFonts w:ascii="Arial" w:hAnsi="Arial" w:cs="Arial"/>
          <w:lang w:val="es-MX" w:eastAsia="es-MX"/>
        </w:rPr>
        <w:t>l hasta el punto que sea un personaje con el que la comunidad se sienta identificado e identifique a BAJU.</w:t>
      </w:r>
    </w:p>
    <w:p w14:paraId="513EB479" w14:textId="210F5D13" w:rsidR="0092771C" w:rsidRPr="004D39C0" w:rsidRDefault="0092771C" w:rsidP="00C25F4B">
      <w:pPr>
        <w:spacing w:after="200" w:line="360" w:lineRule="auto"/>
        <w:ind w:left="708"/>
        <w:jc w:val="both"/>
        <w:rPr>
          <w:rFonts w:ascii="Arial" w:hAnsi="Arial" w:cs="Arial"/>
          <w:lang w:val="es-MX" w:eastAsia="es-MX"/>
        </w:rPr>
      </w:pPr>
      <w:r w:rsidRPr="004D39C0">
        <w:rPr>
          <w:rFonts w:ascii="Arial" w:hAnsi="Arial" w:cs="Arial"/>
          <w:lang w:val="es-MX" w:eastAsia="es-MX"/>
        </w:rPr>
        <w:t xml:space="preserve"> </w:t>
      </w:r>
    </w:p>
    <w:p w14:paraId="6D9E6E38" w14:textId="77777777" w:rsidR="0092771C"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u w:val="single"/>
          <w:lang w:val="es-MX" w:eastAsia="es-MX"/>
        </w:rPr>
        <w:t>Manual de procedimientos para el manejo de almacenes:</w:t>
      </w:r>
      <w:r w:rsidRPr="004D39C0">
        <w:rPr>
          <w:rFonts w:ascii="Arial" w:hAnsi="Arial" w:cs="Arial"/>
          <w:lang w:val="es-MX" w:eastAsia="es-MX"/>
        </w:rPr>
        <w:t xml:space="preserve"> Se requirió únicamente la validación del formato, ya que la información fue la que se </w:t>
      </w:r>
      <w:r w:rsidRPr="004D39C0">
        <w:rPr>
          <w:rFonts w:ascii="Arial" w:hAnsi="Arial" w:cs="Arial"/>
          <w:lang w:val="es-MX" w:eastAsia="es-MX"/>
        </w:rPr>
        <w:lastRenderedPageBreak/>
        <w:t xml:space="preserve">brindó desde BAJU, se modificó información de acuerdo al nuevo trabajo del equipo de procesos pero el diseño se conservó. </w:t>
      </w:r>
    </w:p>
    <w:p w14:paraId="71F73DD9" w14:textId="77777777" w:rsidR="0092771C" w:rsidRPr="004D39C0" w:rsidRDefault="0092771C" w:rsidP="0092771C">
      <w:pPr>
        <w:spacing w:after="200" w:line="360" w:lineRule="auto"/>
        <w:ind w:left="708"/>
        <w:jc w:val="both"/>
        <w:rPr>
          <w:rFonts w:ascii="Arial" w:hAnsi="Arial" w:cs="Arial"/>
          <w:lang w:val="es-MX" w:eastAsia="es-MX"/>
        </w:rPr>
      </w:pPr>
    </w:p>
    <w:p w14:paraId="350C9010" w14:textId="65727119" w:rsidR="0092771C"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u w:val="single"/>
          <w:lang w:val="es-MX" w:eastAsia="es-MX"/>
        </w:rPr>
        <w:t>Manual de Mermas:</w:t>
      </w:r>
      <w:r w:rsidRPr="004D39C0">
        <w:rPr>
          <w:rFonts w:ascii="Arial" w:hAnsi="Arial" w:cs="Arial"/>
          <w:lang w:val="es-MX" w:eastAsia="es-MX"/>
        </w:rPr>
        <w:t xml:space="preserve"> Se modificó la información y fotos sobre las verduras y frutas recibidas por BAJU, se conservó el diseño del manual y se fueron generando a la par de que se generaban los datos de los productos. El manual fue verificado y validado por un grupo de nutri</w:t>
      </w:r>
      <w:r w:rsidR="00017415" w:rsidRPr="004D39C0">
        <w:rPr>
          <w:rFonts w:ascii="Arial" w:hAnsi="Arial" w:cs="Arial"/>
          <w:lang w:val="es-MX" w:eastAsia="es-MX"/>
        </w:rPr>
        <w:t>ó</w:t>
      </w:r>
      <w:r w:rsidRPr="004D39C0">
        <w:rPr>
          <w:rFonts w:ascii="Arial" w:hAnsi="Arial" w:cs="Arial"/>
          <w:lang w:val="es-MX" w:eastAsia="es-MX"/>
        </w:rPr>
        <w:t xml:space="preserve">logos y una especialista en la materia. </w:t>
      </w:r>
    </w:p>
    <w:p w14:paraId="7902435B" w14:textId="77777777" w:rsidR="00A828A7" w:rsidRPr="004D39C0" w:rsidRDefault="00A828A7" w:rsidP="0092771C">
      <w:pPr>
        <w:spacing w:after="200" w:line="360" w:lineRule="auto"/>
        <w:ind w:left="708"/>
        <w:jc w:val="both"/>
        <w:rPr>
          <w:rFonts w:ascii="Arial" w:hAnsi="Arial" w:cs="Arial"/>
          <w:lang w:val="es-MX" w:eastAsia="es-MX"/>
        </w:rPr>
      </w:pPr>
    </w:p>
    <w:p w14:paraId="3DFF94BF" w14:textId="535B9998" w:rsidR="0092771C"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u w:val="single"/>
          <w:lang w:val="es-MX" w:eastAsia="es-MX"/>
        </w:rPr>
        <w:t>Manual de estrategias de comunicación:</w:t>
      </w:r>
      <w:r w:rsidRPr="004D39C0">
        <w:rPr>
          <w:rFonts w:ascii="Arial" w:hAnsi="Arial" w:cs="Arial"/>
          <w:lang w:val="es-MX" w:eastAsia="es-MX"/>
        </w:rPr>
        <w:t xml:space="preserve"> Realizado para cerrar con el trabajo realizado por parte del equipo de comunicación y poder entregar un manual donde se explique todo lo que se hizo, diseños, </w:t>
      </w:r>
      <w:r w:rsidRPr="00C25F4B">
        <w:rPr>
          <w:rFonts w:ascii="Arial" w:hAnsi="Arial" w:cs="Arial"/>
          <w:lang w:val="es-MX" w:eastAsia="es-MX"/>
        </w:rPr>
        <w:t>metodolog</w:t>
      </w:r>
      <w:r w:rsidR="00017415" w:rsidRPr="004D39C0">
        <w:rPr>
          <w:rFonts w:ascii="Arial" w:hAnsi="Arial" w:cs="Arial"/>
          <w:lang w:val="es-MX" w:eastAsia="es-MX"/>
        </w:rPr>
        <w:t>í</w:t>
      </w:r>
      <w:r w:rsidRPr="00C25F4B">
        <w:rPr>
          <w:rFonts w:ascii="Arial" w:hAnsi="Arial" w:cs="Arial"/>
          <w:lang w:val="es-MX" w:eastAsia="es-MX"/>
        </w:rPr>
        <w:t>as</w:t>
      </w:r>
      <w:r w:rsidRPr="004D39C0">
        <w:rPr>
          <w:rFonts w:ascii="Arial" w:hAnsi="Arial" w:cs="Arial"/>
          <w:lang w:val="es-MX" w:eastAsia="es-MX"/>
        </w:rPr>
        <w:t xml:space="preserve">, etc. Y para que en un futuro el nuevo grupo de diseño </w:t>
      </w:r>
      <w:r w:rsidRPr="00C25F4B">
        <w:rPr>
          <w:rFonts w:ascii="Arial" w:hAnsi="Arial" w:cs="Arial"/>
          <w:lang w:val="es-MX" w:eastAsia="es-MX"/>
        </w:rPr>
        <w:t>tenga</w:t>
      </w:r>
      <w:r w:rsidRPr="004D39C0">
        <w:rPr>
          <w:rFonts w:ascii="Arial" w:hAnsi="Arial" w:cs="Arial"/>
          <w:lang w:val="es-MX" w:eastAsia="es-MX"/>
        </w:rPr>
        <w:t xml:space="preserve"> una base para crear</w:t>
      </w:r>
      <w:r w:rsidR="0009320F" w:rsidRPr="004D39C0">
        <w:rPr>
          <w:rFonts w:ascii="Arial" w:hAnsi="Arial" w:cs="Arial"/>
          <w:lang w:val="es-MX" w:eastAsia="es-MX"/>
        </w:rPr>
        <w:t xml:space="preserve"> y diseñar con la misma comunicación. </w:t>
      </w:r>
    </w:p>
    <w:p w14:paraId="10FA428D" w14:textId="77777777" w:rsidR="0092771C" w:rsidRPr="004D39C0" w:rsidRDefault="0092771C" w:rsidP="0092771C">
      <w:pPr>
        <w:spacing w:after="200" w:line="360" w:lineRule="auto"/>
        <w:ind w:left="708"/>
        <w:jc w:val="both"/>
        <w:rPr>
          <w:rFonts w:ascii="Arial" w:hAnsi="Arial" w:cs="Arial"/>
          <w:lang w:val="es-MX" w:eastAsia="es-MX"/>
        </w:rPr>
      </w:pPr>
    </w:p>
    <w:p w14:paraId="54333EDE" w14:textId="77777777" w:rsidR="0009320F" w:rsidRPr="004D39C0" w:rsidRDefault="0092771C" w:rsidP="0092771C">
      <w:pPr>
        <w:spacing w:after="200" w:line="360" w:lineRule="auto"/>
        <w:ind w:left="708"/>
        <w:jc w:val="both"/>
        <w:rPr>
          <w:rFonts w:ascii="Arial" w:hAnsi="Arial" w:cs="Arial"/>
          <w:lang w:val="es-MX" w:eastAsia="es-MX"/>
        </w:rPr>
      </w:pPr>
      <w:r w:rsidRPr="004D39C0">
        <w:rPr>
          <w:rFonts w:ascii="Arial" w:hAnsi="Arial" w:cs="Arial"/>
          <w:u w:val="single"/>
          <w:lang w:val="es-MX" w:eastAsia="es-MX"/>
        </w:rPr>
        <w:t>Folletos:</w:t>
      </w:r>
      <w:r w:rsidRPr="004D39C0">
        <w:rPr>
          <w:rFonts w:ascii="Arial" w:hAnsi="Arial" w:cs="Arial"/>
          <w:lang w:val="es-MX" w:eastAsia="es-MX"/>
        </w:rPr>
        <w:t xml:space="preserve"> Forman parte de la comunicación externa y la necesidad de la comunidad por conocer diferentes formas de preservar los alimentos.</w:t>
      </w:r>
    </w:p>
    <w:p w14:paraId="6BD7C28F" w14:textId="21F706AA" w:rsidR="0092771C" w:rsidRPr="004D39C0" w:rsidRDefault="0009320F" w:rsidP="0092771C">
      <w:pPr>
        <w:spacing w:after="200" w:line="360" w:lineRule="auto"/>
        <w:ind w:left="708"/>
        <w:jc w:val="both"/>
        <w:rPr>
          <w:rFonts w:ascii="Arial" w:hAnsi="Arial" w:cs="Arial"/>
          <w:lang w:val="es-MX" w:eastAsia="es-MX"/>
        </w:rPr>
      </w:pPr>
      <w:r w:rsidRPr="004D39C0">
        <w:rPr>
          <w:rFonts w:ascii="Arial" w:hAnsi="Arial" w:cs="Arial"/>
          <w:lang w:val="es-MX" w:eastAsia="es-MX"/>
        </w:rPr>
        <w:t xml:space="preserve">En dichos folletos estan contenida la declaratoria de BAJU por el frente donde se hablar de su labor, su oferta de valor, diferenciación con otros bancos de alimentos, </w:t>
      </w:r>
      <w:r w:rsidR="0092771C" w:rsidRPr="004D39C0">
        <w:rPr>
          <w:rFonts w:ascii="Arial" w:hAnsi="Arial" w:cs="Arial"/>
          <w:lang w:val="es-MX" w:eastAsia="es-MX"/>
        </w:rPr>
        <w:t xml:space="preserve"> </w:t>
      </w:r>
      <w:r w:rsidRPr="004D39C0">
        <w:rPr>
          <w:rFonts w:ascii="Arial" w:hAnsi="Arial" w:cs="Arial"/>
          <w:lang w:val="es-MX" w:eastAsia="es-MX"/>
        </w:rPr>
        <w:t>etc, y por el reverso se indican los tips y datos sobre conservación de alimentos.</w:t>
      </w:r>
    </w:p>
    <w:p w14:paraId="3006AA09" w14:textId="2576929B" w:rsidR="001D61D1" w:rsidRDefault="001D61D1" w:rsidP="0092771C">
      <w:pPr>
        <w:spacing w:after="200" w:line="360" w:lineRule="auto"/>
        <w:jc w:val="both"/>
        <w:rPr>
          <w:rFonts w:ascii="Arial" w:hAnsi="Arial" w:cs="Arial"/>
          <w:lang w:val="es-MX" w:eastAsia="es-MX"/>
        </w:rPr>
      </w:pPr>
    </w:p>
    <w:p w14:paraId="0AC91597" w14:textId="77777777" w:rsidR="00EC6F51" w:rsidRPr="004D39C0" w:rsidRDefault="00EC6F51" w:rsidP="0092771C">
      <w:pPr>
        <w:spacing w:after="200" w:line="360" w:lineRule="auto"/>
        <w:jc w:val="both"/>
        <w:rPr>
          <w:rFonts w:ascii="Arial" w:hAnsi="Arial" w:cs="Arial"/>
          <w:lang w:val="es-MX" w:eastAsia="es-MX"/>
        </w:rPr>
      </w:pPr>
    </w:p>
    <w:p w14:paraId="43DDFC21" w14:textId="77777777" w:rsidR="0092771C" w:rsidRPr="004D39C0" w:rsidRDefault="0092771C" w:rsidP="0092771C">
      <w:pPr>
        <w:pStyle w:val="Prrafodelista"/>
        <w:numPr>
          <w:ilvl w:val="0"/>
          <w:numId w:val="35"/>
        </w:numPr>
        <w:spacing w:line="360" w:lineRule="auto"/>
        <w:jc w:val="both"/>
        <w:rPr>
          <w:rFonts w:ascii="Arial" w:hAnsi="Arial" w:cs="Arial"/>
        </w:rPr>
      </w:pPr>
      <w:r w:rsidRPr="004D39C0">
        <w:rPr>
          <w:rFonts w:ascii="Arial" w:hAnsi="Arial" w:cs="Arial"/>
          <w:b/>
        </w:rPr>
        <w:t>Cronograma o plan de trabajo</w:t>
      </w:r>
      <w:r w:rsidRPr="004D39C0">
        <w:rPr>
          <w:rFonts w:ascii="Arial" w:hAnsi="Arial" w:cs="Arial"/>
        </w:rPr>
        <w:t>:</w:t>
      </w:r>
    </w:p>
    <w:p w14:paraId="361E5C40" w14:textId="77777777" w:rsidR="0092771C" w:rsidRPr="004D39C0" w:rsidRDefault="0092771C" w:rsidP="0092771C">
      <w:pPr>
        <w:pStyle w:val="Prrafodelista"/>
        <w:spacing w:line="360" w:lineRule="auto"/>
        <w:jc w:val="both"/>
        <w:rPr>
          <w:rFonts w:ascii="Arial" w:hAnsi="Arial" w:cs="Arial"/>
          <w:noProof/>
          <w:lang w:val="es-ES" w:eastAsia="es-ES"/>
        </w:rPr>
      </w:pPr>
    </w:p>
    <w:p w14:paraId="45C5CA0F" w14:textId="77777777" w:rsidR="0092771C" w:rsidRPr="004D39C0" w:rsidRDefault="0092771C" w:rsidP="0092771C">
      <w:pPr>
        <w:pStyle w:val="Prrafodelista"/>
        <w:spacing w:line="360" w:lineRule="auto"/>
        <w:jc w:val="both"/>
        <w:rPr>
          <w:rFonts w:ascii="Arial" w:hAnsi="Arial" w:cs="Arial"/>
          <w:noProof/>
          <w:lang w:val="es-ES" w:eastAsia="es-ES"/>
        </w:rPr>
      </w:pPr>
    </w:p>
    <w:p w14:paraId="4FE56DE0" w14:textId="6182C28C" w:rsidR="0092771C" w:rsidRPr="004D39C0" w:rsidRDefault="0092771C" w:rsidP="0092771C">
      <w:pPr>
        <w:pStyle w:val="Prrafodelista"/>
        <w:spacing w:line="360" w:lineRule="auto"/>
        <w:jc w:val="both"/>
        <w:rPr>
          <w:rFonts w:ascii="Arial" w:hAnsi="Arial" w:cs="Arial"/>
          <w:noProof/>
          <w:lang w:val="es-ES" w:eastAsia="es-ES"/>
        </w:rPr>
      </w:pPr>
      <w:r w:rsidRPr="004D39C0">
        <w:rPr>
          <w:rFonts w:ascii="Arial" w:hAnsi="Arial" w:cs="Arial"/>
          <w:noProof/>
        </w:rPr>
        <w:lastRenderedPageBreak/>
        <w:drawing>
          <wp:inline distT="0" distB="0" distL="0" distR="0" wp14:anchorId="145A2D41" wp14:editId="7F89B8C8">
            <wp:extent cx="5613400" cy="4000500"/>
            <wp:effectExtent l="0" t="0" r="0" b="12700"/>
            <wp:docPr id="2" name="Imagen 2" descr="Macintosh HD:Users:ornellascoponi:Desktop:Captura de pantalla 2016-03-28 a las 17.18.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rnellascoponi:Desktop:Captura de pantalla 2016-03-28 a las 17.18.58.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3400" cy="4000500"/>
                    </a:xfrm>
                    <a:prstGeom prst="rect">
                      <a:avLst/>
                    </a:prstGeom>
                    <a:noFill/>
                    <a:ln>
                      <a:noFill/>
                    </a:ln>
                  </pic:spPr>
                </pic:pic>
              </a:graphicData>
            </a:graphic>
          </wp:inline>
        </w:drawing>
      </w:r>
    </w:p>
    <w:p w14:paraId="2FB50EB5" w14:textId="77777777" w:rsidR="0092771C" w:rsidRDefault="0092771C" w:rsidP="0092771C">
      <w:pPr>
        <w:pStyle w:val="Prrafodelista"/>
        <w:spacing w:line="360" w:lineRule="auto"/>
        <w:jc w:val="both"/>
        <w:rPr>
          <w:rFonts w:ascii="Arial" w:hAnsi="Arial" w:cs="Arial"/>
          <w:noProof/>
          <w:lang w:val="es-ES" w:eastAsia="es-ES"/>
        </w:rPr>
      </w:pPr>
    </w:p>
    <w:p w14:paraId="465EEF4A" w14:textId="77777777" w:rsidR="00E37879" w:rsidRDefault="00E37879" w:rsidP="0092771C">
      <w:pPr>
        <w:pStyle w:val="Prrafodelista"/>
        <w:spacing w:line="360" w:lineRule="auto"/>
        <w:jc w:val="both"/>
        <w:rPr>
          <w:rFonts w:ascii="Arial" w:hAnsi="Arial" w:cs="Arial"/>
          <w:noProof/>
          <w:lang w:val="es-ES" w:eastAsia="es-ES"/>
        </w:rPr>
      </w:pPr>
    </w:p>
    <w:p w14:paraId="5F4DE991" w14:textId="77777777" w:rsidR="00EC6F51" w:rsidRDefault="00EC6F51" w:rsidP="0092771C">
      <w:pPr>
        <w:pStyle w:val="Prrafodelista"/>
        <w:spacing w:line="360" w:lineRule="auto"/>
        <w:jc w:val="both"/>
        <w:rPr>
          <w:rFonts w:ascii="Arial" w:hAnsi="Arial" w:cs="Arial"/>
          <w:noProof/>
          <w:lang w:val="es-ES" w:eastAsia="es-ES"/>
        </w:rPr>
      </w:pPr>
    </w:p>
    <w:p w14:paraId="4B0643DB" w14:textId="77777777" w:rsidR="00EC6F51" w:rsidRDefault="00EC6F51" w:rsidP="0092771C">
      <w:pPr>
        <w:pStyle w:val="Prrafodelista"/>
        <w:spacing w:line="360" w:lineRule="auto"/>
        <w:jc w:val="both"/>
        <w:rPr>
          <w:rFonts w:ascii="Arial" w:hAnsi="Arial" w:cs="Arial"/>
          <w:noProof/>
          <w:lang w:val="es-ES" w:eastAsia="es-ES"/>
        </w:rPr>
      </w:pPr>
    </w:p>
    <w:p w14:paraId="4A65FCC7" w14:textId="77777777" w:rsidR="00EC6F51" w:rsidRDefault="00EC6F51" w:rsidP="0092771C">
      <w:pPr>
        <w:pStyle w:val="Prrafodelista"/>
        <w:spacing w:line="360" w:lineRule="auto"/>
        <w:jc w:val="both"/>
        <w:rPr>
          <w:rFonts w:ascii="Arial" w:hAnsi="Arial" w:cs="Arial"/>
          <w:noProof/>
          <w:lang w:val="es-ES" w:eastAsia="es-ES"/>
        </w:rPr>
      </w:pPr>
    </w:p>
    <w:p w14:paraId="50E31CE0" w14:textId="77777777" w:rsidR="006C5E4F" w:rsidRDefault="006C5E4F" w:rsidP="0092771C">
      <w:pPr>
        <w:pStyle w:val="Prrafodelista"/>
        <w:spacing w:line="360" w:lineRule="auto"/>
        <w:jc w:val="both"/>
        <w:rPr>
          <w:rFonts w:ascii="Arial" w:hAnsi="Arial" w:cs="Arial"/>
          <w:noProof/>
          <w:lang w:val="es-ES" w:eastAsia="es-ES"/>
        </w:rPr>
      </w:pPr>
    </w:p>
    <w:p w14:paraId="33D78BAD" w14:textId="77777777" w:rsidR="006C5E4F" w:rsidRDefault="006C5E4F" w:rsidP="0092771C">
      <w:pPr>
        <w:pStyle w:val="Prrafodelista"/>
        <w:spacing w:line="360" w:lineRule="auto"/>
        <w:jc w:val="both"/>
        <w:rPr>
          <w:rFonts w:ascii="Arial" w:hAnsi="Arial" w:cs="Arial"/>
          <w:noProof/>
          <w:lang w:val="es-ES" w:eastAsia="es-ES"/>
        </w:rPr>
      </w:pPr>
    </w:p>
    <w:p w14:paraId="6F163E91" w14:textId="77777777" w:rsidR="006C5E4F" w:rsidRDefault="006C5E4F" w:rsidP="0092771C">
      <w:pPr>
        <w:pStyle w:val="Prrafodelista"/>
        <w:spacing w:line="360" w:lineRule="auto"/>
        <w:jc w:val="both"/>
        <w:rPr>
          <w:rFonts w:ascii="Arial" w:hAnsi="Arial" w:cs="Arial"/>
          <w:noProof/>
          <w:lang w:val="es-ES" w:eastAsia="es-ES"/>
        </w:rPr>
      </w:pPr>
    </w:p>
    <w:p w14:paraId="436B2EE5" w14:textId="77777777" w:rsidR="006C5E4F" w:rsidRDefault="006C5E4F" w:rsidP="0092771C">
      <w:pPr>
        <w:pStyle w:val="Prrafodelista"/>
        <w:spacing w:line="360" w:lineRule="auto"/>
        <w:jc w:val="both"/>
        <w:rPr>
          <w:rFonts w:ascii="Arial" w:hAnsi="Arial" w:cs="Arial"/>
          <w:noProof/>
          <w:lang w:val="es-ES" w:eastAsia="es-ES"/>
        </w:rPr>
      </w:pPr>
    </w:p>
    <w:p w14:paraId="1D5D7EB6" w14:textId="77777777" w:rsidR="0092771C" w:rsidRPr="004D39C0" w:rsidRDefault="0092771C" w:rsidP="0092771C">
      <w:pPr>
        <w:spacing w:line="360" w:lineRule="auto"/>
        <w:jc w:val="both"/>
        <w:rPr>
          <w:rFonts w:ascii="Arial" w:hAnsi="Arial" w:cs="Arial"/>
        </w:rPr>
      </w:pPr>
    </w:p>
    <w:p w14:paraId="26D2DE17" w14:textId="77777777" w:rsidR="0092771C" w:rsidRPr="004D39C0" w:rsidRDefault="0092771C" w:rsidP="0092771C">
      <w:pPr>
        <w:pStyle w:val="Prrafodelista"/>
        <w:numPr>
          <w:ilvl w:val="0"/>
          <w:numId w:val="35"/>
        </w:numPr>
        <w:spacing w:line="360" w:lineRule="auto"/>
        <w:jc w:val="both"/>
        <w:rPr>
          <w:rFonts w:ascii="Arial" w:hAnsi="Arial" w:cs="Arial"/>
          <w:b/>
        </w:rPr>
      </w:pPr>
      <w:r w:rsidRPr="004D39C0">
        <w:rPr>
          <w:rFonts w:ascii="Arial" w:hAnsi="Arial" w:cs="Arial"/>
          <w:b/>
        </w:rPr>
        <w:t>Desarrollo de propuesta de mejora:</w:t>
      </w:r>
    </w:p>
    <w:p w14:paraId="029EE742" w14:textId="77777777" w:rsidR="0092771C" w:rsidRPr="004D39C0" w:rsidRDefault="0092771C" w:rsidP="0092771C">
      <w:pPr>
        <w:pStyle w:val="Prrafodelista"/>
        <w:spacing w:line="360" w:lineRule="auto"/>
        <w:jc w:val="both"/>
        <w:rPr>
          <w:rFonts w:ascii="Arial" w:hAnsi="Arial" w:cs="Arial"/>
          <w:b/>
        </w:rPr>
      </w:pPr>
    </w:p>
    <w:p w14:paraId="251A8CB8" w14:textId="77777777" w:rsidR="0092771C" w:rsidRPr="004D39C0" w:rsidRDefault="0092771C" w:rsidP="0092771C">
      <w:pPr>
        <w:pStyle w:val="Prrafodelista"/>
        <w:spacing w:line="360" w:lineRule="auto"/>
        <w:jc w:val="both"/>
        <w:rPr>
          <w:rFonts w:ascii="Arial" w:hAnsi="Arial" w:cs="Arial"/>
          <w:sz w:val="24"/>
          <w:szCs w:val="24"/>
        </w:rPr>
      </w:pPr>
      <w:r w:rsidRPr="004D39C0">
        <w:rPr>
          <w:rFonts w:ascii="Arial" w:hAnsi="Arial" w:cs="Arial"/>
          <w:sz w:val="24"/>
          <w:szCs w:val="24"/>
        </w:rPr>
        <w:t>1. Revisar y analizar información existente de BAJU:</w:t>
      </w:r>
    </w:p>
    <w:p w14:paraId="06953C1A"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 xml:space="preserve">Para empaparnos de la información brindada por BAJU y los PAP anteriores, revisamos las presentaciones de BAJU, en donde explicaba los análisis programáticos, mapa de usuarios y de </w:t>
      </w:r>
      <w:r w:rsidRPr="004D39C0">
        <w:rPr>
          <w:rFonts w:ascii="Arial" w:hAnsi="Arial" w:cs="Arial"/>
          <w:sz w:val="24"/>
          <w:szCs w:val="24"/>
        </w:rPr>
        <w:lastRenderedPageBreak/>
        <w:t>problemas en general, el marco lógico, así como la misma declaratoria de BAJU, hicimos en general un listado de actores y con este el mapa de poder que mostramos a continuación.</w:t>
      </w:r>
    </w:p>
    <w:p w14:paraId="262F5FFA" w14:textId="77777777" w:rsidR="0092771C" w:rsidRPr="004D39C0" w:rsidRDefault="0092771C" w:rsidP="0092771C">
      <w:pPr>
        <w:pStyle w:val="Prrafodelista"/>
        <w:spacing w:line="360" w:lineRule="auto"/>
        <w:ind w:left="1440"/>
        <w:jc w:val="both"/>
        <w:rPr>
          <w:rFonts w:ascii="Arial" w:hAnsi="Arial" w:cs="Arial"/>
          <w:sz w:val="24"/>
          <w:szCs w:val="24"/>
        </w:rPr>
      </w:pPr>
    </w:p>
    <w:p w14:paraId="1CC75A69" w14:textId="77777777" w:rsidR="0009320F" w:rsidRPr="004D39C0" w:rsidRDefault="0009320F" w:rsidP="0092771C">
      <w:pPr>
        <w:pStyle w:val="Prrafodelista"/>
        <w:spacing w:line="360" w:lineRule="auto"/>
        <w:ind w:left="1440"/>
        <w:jc w:val="both"/>
        <w:rPr>
          <w:rFonts w:ascii="Arial" w:hAnsi="Arial" w:cs="Arial"/>
          <w:sz w:val="24"/>
          <w:szCs w:val="24"/>
        </w:rPr>
      </w:pPr>
    </w:p>
    <w:p w14:paraId="0281CBF2"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Listado de actores clave:</w:t>
      </w:r>
    </w:p>
    <w:p w14:paraId="4879B963" w14:textId="77777777" w:rsidR="0092771C" w:rsidRPr="004D39C0" w:rsidRDefault="0092771C" w:rsidP="0092771C">
      <w:pPr>
        <w:pStyle w:val="Prrafodelista"/>
        <w:spacing w:line="360" w:lineRule="auto"/>
        <w:ind w:left="1440"/>
        <w:jc w:val="both"/>
        <w:rPr>
          <w:rFonts w:ascii="Arial" w:hAnsi="Arial" w:cs="Arial"/>
          <w:sz w:val="24"/>
          <w:szCs w:val="24"/>
        </w:rPr>
      </w:pPr>
    </w:p>
    <w:p w14:paraId="4EFA3522" w14:textId="79E95913"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Escuelas</w:t>
      </w:r>
    </w:p>
    <w:p w14:paraId="6FD53CC7"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Padre</w:t>
      </w:r>
    </w:p>
    <w:p w14:paraId="62899FEB"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Vecinos inmediatos</w:t>
      </w:r>
    </w:p>
    <w:p w14:paraId="54C8DD80"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ITESO A.C.</w:t>
      </w:r>
    </w:p>
    <w:p w14:paraId="38E65D41"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Gobierno municipal</w:t>
      </w:r>
    </w:p>
    <w:p w14:paraId="789453B6"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BAJU</w:t>
      </w:r>
    </w:p>
    <w:p w14:paraId="6D5C69CC"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Comerciantes</w:t>
      </w:r>
    </w:p>
    <w:p w14:paraId="0D539A8B"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Comunidad de San Antonio</w:t>
      </w:r>
    </w:p>
    <w:p w14:paraId="5B5C7B78"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Donadores</w:t>
      </w:r>
    </w:p>
    <w:p w14:paraId="05F9948C"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Beneficiarios</w:t>
      </w:r>
    </w:p>
    <w:p w14:paraId="52C46C31"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 xml:space="preserve"> y 13 Patronato</w:t>
      </w:r>
    </w:p>
    <w:p w14:paraId="54776985" w14:textId="77777777" w:rsidR="00A17FD0" w:rsidRPr="004D39C0" w:rsidRDefault="00A17FD0" w:rsidP="00A17FD0">
      <w:pPr>
        <w:pStyle w:val="Prrafodelista"/>
        <w:numPr>
          <w:ilvl w:val="0"/>
          <w:numId w:val="39"/>
        </w:numPr>
        <w:spacing w:line="360" w:lineRule="auto"/>
        <w:jc w:val="both"/>
        <w:rPr>
          <w:rFonts w:ascii="Arial" w:hAnsi="Arial" w:cs="Arial"/>
          <w:sz w:val="24"/>
          <w:szCs w:val="24"/>
        </w:rPr>
      </w:pPr>
      <w:r w:rsidRPr="004D39C0">
        <w:rPr>
          <w:rFonts w:ascii="Arial" w:hAnsi="Arial" w:cs="Arial"/>
          <w:sz w:val="24"/>
          <w:szCs w:val="24"/>
        </w:rPr>
        <w:t xml:space="preserve"> y 20 Jesuitas</w:t>
      </w:r>
    </w:p>
    <w:p w14:paraId="0417E55E" w14:textId="77777777" w:rsidR="00A17FD0" w:rsidRPr="004D39C0" w:rsidRDefault="00A17FD0" w:rsidP="00A17FD0">
      <w:pPr>
        <w:pStyle w:val="Prrafodelista"/>
        <w:numPr>
          <w:ilvl w:val="0"/>
          <w:numId w:val="40"/>
        </w:numPr>
        <w:spacing w:line="360" w:lineRule="auto"/>
        <w:jc w:val="both"/>
        <w:rPr>
          <w:rFonts w:ascii="Arial" w:hAnsi="Arial" w:cs="Arial"/>
        </w:rPr>
      </w:pPr>
      <w:r w:rsidRPr="004D39C0">
        <w:rPr>
          <w:rFonts w:ascii="Arial" w:hAnsi="Arial" w:cs="Arial"/>
        </w:rPr>
        <w:t xml:space="preserve"> 15 y 16 Líderes comunitarios</w:t>
      </w:r>
    </w:p>
    <w:p w14:paraId="23C6F6A8" w14:textId="77777777" w:rsidR="00A17FD0" w:rsidRPr="004D39C0" w:rsidRDefault="00A17FD0" w:rsidP="00A17FD0">
      <w:pPr>
        <w:pStyle w:val="Prrafodelista"/>
        <w:numPr>
          <w:ilvl w:val="0"/>
          <w:numId w:val="41"/>
        </w:numPr>
        <w:spacing w:line="360" w:lineRule="auto"/>
        <w:jc w:val="both"/>
        <w:rPr>
          <w:rFonts w:ascii="Arial" w:hAnsi="Arial" w:cs="Arial"/>
        </w:rPr>
      </w:pPr>
      <w:r w:rsidRPr="004D39C0">
        <w:rPr>
          <w:rFonts w:ascii="Arial" w:hAnsi="Arial" w:cs="Arial"/>
        </w:rPr>
        <w:t>Visitantes</w:t>
      </w:r>
    </w:p>
    <w:p w14:paraId="22F144A7" w14:textId="77777777" w:rsidR="00A17FD0" w:rsidRPr="004D39C0" w:rsidRDefault="00A17FD0" w:rsidP="00A17FD0">
      <w:pPr>
        <w:pStyle w:val="Prrafodelista"/>
        <w:numPr>
          <w:ilvl w:val="0"/>
          <w:numId w:val="41"/>
        </w:numPr>
        <w:spacing w:line="360" w:lineRule="auto"/>
        <w:jc w:val="both"/>
        <w:rPr>
          <w:rFonts w:ascii="Arial" w:hAnsi="Arial" w:cs="Arial"/>
          <w:sz w:val="24"/>
          <w:szCs w:val="24"/>
        </w:rPr>
      </w:pPr>
      <w:r w:rsidRPr="004D39C0">
        <w:rPr>
          <w:rFonts w:ascii="Arial" w:hAnsi="Arial" w:cs="Arial"/>
          <w:sz w:val="24"/>
          <w:szCs w:val="24"/>
        </w:rPr>
        <w:t>Beneficiarios de mermas</w:t>
      </w:r>
    </w:p>
    <w:p w14:paraId="1CE3884C" w14:textId="77777777" w:rsidR="00A17FD0" w:rsidRPr="004D39C0" w:rsidRDefault="00A17FD0" w:rsidP="00A17FD0">
      <w:pPr>
        <w:pStyle w:val="Prrafodelista"/>
        <w:numPr>
          <w:ilvl w:val="0"/>
          <w:numId w:val="41"/>
        </w:numPr>
        <w:spacing w:line="360" w:lineRule="auto"/>
        <w:jc w:val="both"/>
        <w:rPr>
          <w:rFonts w:ascii="Arial" w:hAnsi="Arial" w:cs="Arial"/>
          <w:sz w:val="24"/>
          <w:szCs w:val="24"/>
        </w:rPr>
      </w:pPr>
      <w:r w:rsidRPr="004D39C0">
        <w:rPr>
          <w:rFonts w:ascii="Arial" w:hAnsi="Arial" w:cs="Arial"/>
          <w:sz w:val="24"/>
          <w:szCs w:val="24"/>
        </w:rPr>
        <w:t>SAGARPA y SEDESOL</w:t>
      </w:r>
    </w:p>
    <w:p w14:paraId="5FF085FA" w14:textId="77777777" w:rsidR="00A17FD0" w:rsidRPr="004D39C0" w:rsidRDefault="00A17FD0" w:rsidP="00A17FD0">
      <w:pPr>
        <w:pStyle w:val="Prrafodelista"/>
        <w:numPr>
          <w:ilvl w:val="0"/>
          <w:numId w:val="42"/>
        </w:numPr>
        <w:spacing w:line="360" w:lineRule="auto"/>
        <w:jc w:val="both"/>
        <w:rPr>
          <w:rFonts w:ascii="Arial" w:hAnsi="Arial" w:cs="Arial"/>
        </w:rPr>
      </w:pPr>
      <w:r w:rsidRPr="004D39C0">
        <w:rPr>
          <w:rFonts w:ascii="Arial" w:hAnsi="Arial" w:cs="Arial"/>
        </w:rPr>
        <w:t>Gobierno del Estado de Jalisco</w:t>
      </w:r>
    </w:p>
    <w:p w14:paraId="17C8C7FA" w14:textId="54AAC0E6" w:rsidR="0092771C" w:rsidRPr="004D39C0" w:rsidRDefault="0092771C" w:rsidP="0092771C">
      <w:pPr>
        <w:pStyle w:val="Prrafodelista"/>
        <w:spacing w:line="360" w:lineRule="auto"/>
        <w:ind w:left="1440"/>
        <w:jc w:val="both"/>
        <w:rPr>
          <w:rFonts w:ascii="Arial" w:hAnsi="Arial" w:cs="Arial"/>
          <w:sz w:val="24"/>
          <w:szCs w:val="24"/>
        </w:rPr>
      </w:pPr>
    </w:p>
    <w:p w14:paraId="1833A117" w14:textId="77777777" w:rsidR="00A17FD0" w:rsidRPr="004D39C0" w:rsidRDefault="00A17FD0" w:rsidP="0092771C">
      <w:pPr>
        <w:pStyle w:val="Prrafodelista"/>
        <w:spacing w:line="360" w:lineRule="auto"/>
        <w:ind w:left="1440"/>
        <w:jc w:val="both"/>
        <w:rPr>
          <w:rFonts w:ascii="Arial" w:hAnsi="Arial" w:cs="Arial"/>
          <w:sz w:val="24"/>
          <w:szCs w:val="24"/>
        </w:rPr>
      </w:pPr>
    </w:p>
    <w:p w14:paraId="7FFBD4B7" w14:textId="77777777" w:rsidR="00A828A7" w:rsidRPr="00E37879" w:rsidRDefault="00A828A7" w:rsidP="00E37879">
      <w:pPr>
        <w:spacing w:line="360" w:lineRule="auto"/>
        <w:jc w:val="both"/>
        <w:rPr>
          <w:rFonts w:ascii="Arial" w:hAnsi="Arial" w:cs="Arial"/>
        </w:rPr>
      </w:pPr>
    </w:p>
    <w:p w14:paraId="0385718C" w14:textId="26E39F31" w:rsidR="0009320F" w:rsidRPr="004D39C0" w:rsidRDefault="00730111" w:rsidP="001B0C94">
      <w:pPr>
        <w:pStyle w:val="Prrafodelista"/>
        <w:spacing w:line="360" w:lineRule="auto"/>
        <w:ind w:left="1440"/>
        <w:jc w:val="both"/>
        <w:rPr>
          <w:rFonts w:ascii="Arial" w:hAnsi="Arial" w:cs="Arial"/>
          <w:sz w:val="24"/>
          <w:szCs w:val="24"/>
        </w:rPr>
      </w:pPr>
      <w:r w:rsidRPr="004D39C0">
        <w:rPr>
          <w:rFonts w:ascii="Arial" w:hAnsi="Arial" w:cs="Arial"/>
          <w:sz w:val="24"/>
          <w:szCs w:val="24"/>
        </w:rPr>
        <w:t>Los</w:t>
      </w:r>
      <w:r w:rsidR="0092771C" w:rsidRPr="004D39C0">
        <w:rPr>
          <w:rFonts w:ascii="Arial" w:hAnsi="Arial" w:cs="Arial"/>
          <w:sz w:val="24"/>
          <w:szCs w:val="24"/>
        </w:rPr>
        <w:t xml:space="preserve"> cuatro actores </w:t>
      </w:r>
      <w:r w:rsidRPr="004D39C0">
        <w:rPr>
          <w:rFonts w:ascii="Arial" w:hAnsi="Arial" w:cs="Arial"/>
          <w:sz w:val="24"/>
          <w:szCs w:val="24"/>
        </w:rPr>
        <w:t>clave una vez relacionados s</w:t>
      </w:r>
      <w:r w:rsidR="0092771C" w:rsidRPr="004D39C0">
        <w:rPr>
          <w:rFonts w:ascii="Arial" w:hAnsi="Arial" w:cs="Arial"/>
          <w:sz w:val="24"/>
          <w:szCs w:val="24"/>
        </w:rPr>
        <w:t>on: BAJU, comunidad, beneficiarios y proveedores, con los cuales obtuvimos información en cada una de las reuniones que se agendaron con los representantes de cada uno.</w:t>
      </w:r>
    </w:p>
    <w:p w14:paraId="3D2B2A58" w14:textId="77777777" w:rsidR="001B0C94" w:rsidRPr="004D39C0" w:rsidRDefault="001B0C94" w:rsidP="001B0C94">
      <w:pPr>
        <w:pStyle w:val="Prrafodelista"/>
        <w:spacing w:line="360" w:lineRule="auto"/>
        <w:ind w:left="1440"/>
        <w:jc w:val="both"/>
        <w:rPr>
          <w:rFonts w:ascii="Arial" w:hAnsi="Arial" w:cs="Arial"/>
          <w:sz w:val="24"/>
          <w:szCs w:val="24"/>
        </w:rPr>
      </w:pPr>
    </w:p>
    <w:p w14:paraId="6B297361" w14:textId="77777777" w:rsidR="0092771C" w:rsidRPr="004D39C0" w:rsidRDefault="0092771C" w:rsidP="0092771C">
      <w:pPr>
        <w:pStyle w:val="Prrafodelista"/>
        <w:numPr>
          <w:ilvl w:val="0"/>
          <w:numId w:val="37"/>
        </w:numPr>
        <w:spacing w:line="360" w:lineRule="auto"/>
        <w:jc w:val="both"/>
        <w:rPr>
          <w:rFonts w:ascii="Arial" w:hAnsi="Arial" w:cs="Arial"/>
          <w:sz w:val="24"/>
          <w:szCs w:val="24"/>
        </w:rPr>
      </w:pPr>
      <w:r w:rsidRPr="004D39C0">
        <w:rPr>
          <w:rFonts w:ascii="Arial" w:hAnsi="Arial" w:cs="Arial"/>
          <w:sz w:val="24"/>
          <w:szCs w:val="24"/>
        </w:rPr>
        <w:t>Mapa de actores:</w:t>
      </w:r>
    </w:p>
    <w:p w14:paraId="303C4B7F" w14:textId="77777777" w:rsidR="0092771C" w:rsidRPr="004D39C0" w:rsidRDefault="0092771C" w:rsidP="0092771C">
      <w:pPr>
        <w:pStyle w:val="Prrafodelista"/>
        <w:spacing w:line="360" w:lineRule="auto"/>
        <w:ind w:left="1080"/>
        <w:jc w:val="both"/>
        <w:rPr>
          <w:rFonts w:ascii="Arial" w:hAnsi="Arial" w:cs="Arial"/>
          <w:sz w:val="24"/>
          <w:szCs w:val="24"/>
        </w:rPr>
      </w:pPr>
      <w:r w:rsidRPr="004D39C0">
        <w:rPr>
          <w:rFonts w:ascii="Arial" w:hAnsi="Arial" w:cs="Arial"/>
          <w:sz w:val="24"/>
          <w:szCs w:val="24"/>
        </w:rPr>
        <w:t>Dentro de la problemática de comunicación encontramos que son cuatro actores inmediatos principales:</w:t>
      </w:r>
    </w:p>
    <w:p w14:paraId="6C0DC15B" w14:textId="76BBD6D6" w:rsidR="0092771C" w:rsidRPr="004D39C0" w:rsidRDefault="00730111" w:rsidP="0092771C">
      <w:pPr>
        <w:pStyle w:val="Prrafodelista"/>
        <w:spacing w:line="360" w:lineRule="auto"/>
        <w:ind w:left="1080"/>
        <w:jc w:val="both"/>
        <w:rPr>
          <w:rFonts w:ascii="Arial" w:hAnsi="Arial" w:cs="Arial"/>
          <w:sz w:val="24"/>
          <w:szCs w:val="24"/>
        </w:rPr>
      </w:pPr>
      <w:r w:rsidRPr="004D39C0">
        <w:rPr>
          <w:rFonts w:ascii="Arial" w:hAnsi="Arial" w:cs="Arial"/>
          <w:noProof/>
        </w:rPr>
        <w:drawing>
          <wp:anchor distT="0" distB="0" distL="114300" distR="114300" simplePos="0" relativeHeight="251661312" behindDoc="0" locked="0" layoutInCell="1" allowOverlap="1" wp14:anchorId="01CE87CB" wp14:editId="2CE48A36">
            <wp:simplePos x="0" y="0"/>
            <wp:positionH relativeFrom="column">
              <wp:posOffset>856615</wp:posOffset>
            </wp:positionH>
            <wp:positionV relativeFrom="paragraph">
              <wp:posOffset>106680</wp:posOffset>
            </wp:positionV>
            <wp:extent cx="4572635" cy="1701674"/>
            <wp:effectExtent l="0" t="0" r="0" b="63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5-10-24 a la(s) 19.14.49.png"/>
                    <pic:cNvPicPr/>
                  </pic:nvPicPr>
                  <pic:blipFill>
                    <a:blip r:embed="rId10">
                      <a:extLst>
                        <a:ext uri="{28A0092B-C50C-407E-A947-70E740481C1C}">
                          <a14:useLocalDpi xmlns:a14="http://schemas.microsoft.com/office/drawing/2010/main" val="0"/>
                        </a:ext>
                      </a:extLst>
                    </a:blip>
                    <a:stretch>
                      <a:fillRect/>
                    </a:stretch>
                  </pic:blipFill>
                  <pic:spPr>
                    <a:xfrm>
                      <a:off x="0" y="0"/>
                      <a:ext cx="4572635" cy="1701674"/>
                    </a:xfrm>
                    <a:prstGeom prst="rect">
                      <a:avLst/>
                    </a:prstGeom>
                  </pic:spPr>
                </pic:pic>
              </a:graphicData>
            </a:graphic>
            <wp14:sizeRelH relativeFrom="page">
              <wp14:pctWidth>0</wp14:pctWidth>
            </wp14:sizeRelH>
            <wp14:sizeRelV relativeFrom="page">
              <wp14:pctHeight>0</wp14:pctHeight>
            </wp14:sizeRelV>
          </wp:anchor>
        </w:drawing>
      </w:r>
    </w:p>
    <w:p w14:paraId="14291956" w14:textId="72064CC3" w:rsidR="0092771C" w:rsidRPr="004D39C0" w:rsidRDefault="0092771C" w:rsidP="0092771C">
      <w:pPr>
        <w:spacing w:line="360" w:lineRule="auto"/>
        <w:ind w:left="1080"/>
        <w:jc w:val="both"/>
        <w:rPr>
          <w:rFonts w:ascii="Arial" w:hAnsi="Arial" w:cs="Arial"/>
        </w:rPr>
      </w:pPr>
    </w:p>
    <w:p w14:paraId="07BDB5B0" w14:textId="77777777" w:rsidR="0092771C" w:rsidRPr="004D39C0" w:rsidRDefault="0092771C" w:rsidP="0092771C">
      <w:pPr>
        <w:pStyle w:val="Prrafodelista"/>
        <w:spacing w:line="360" w:lineRule="auto"/>
        <w:ind w:left="1440"/>
        <w:jc w:val="both"/>
        <w:rPr>
          <w:rFonts w:ascii="Arial" w:hAnsi="Arial" w:cs="Arial"/>
          <w:sz w:val="24"/>
          <w:szCs w:val="24"/>
        </w:rPr>
      </w:pPr>
    </w:p>
    <w:p w14:paraId="13EFD251" w14:textId="77777777" w:rsidR="0092771C" w:rsidRPr="004D39C0" w:rsidRDefault="0092771C" w:rsidP="0092771C">
      <w:pPr>
        <w:pStyle w:val="Prrafodelista"/>
        <w:spacing w:line="360" w:lineRule="auto"/>
        <w:ind w:left="1440"/>
        <w:jc w:val="both"/>
        <w:rPr>
          <w:rFonts w:ascii="Arial" w:hAnsi="Arial" w:cs="Arial"/>
          <w:sz w:val="24"/>
          <w:szCs w:val="24"/>
        </w:rPr>
      </w:pPr>
    </w:p>
    <w:p w14:paraId="72643BCC" w14:textId="77777777" w:rsidR="0092771C" w:rsidRPr="004D39C0" w:rsidRDefault="0092771C" w:rsidP="0092771C">
      <w:pPr>
        <w:pStyle w:val="Prrafodelista"/>
        <w:spacing w:line="360" w:lineRule="auto"/>
        <w:ind w:left="1440"/>
        <w:jc w:val="both"/>
        <w:rPr>
          <w:rFonts w:ascii="Arial" w:hAnsi="Arial" w:cs="Arial"/>
          <w:sz w:val="24"/>
          <w:szCs w:val="24"/>
        </w:rPr>
      </w:pPr>
    </w:p>
    <w:p w14:paraId="0A57012A" w14:textId="77777777" w:rsidR="0092771C" w:rsidRPr="004D39C0" w:rsidRDefault="0092771C" w:rsidP="0092771C">
      <w:pPr>
        <w:pStyle w:val="Prrafodelista"/>
        <w:spacing w:line="360" w:lineRule="auto"/>
        <w:ind w:left="1440"/>
        <w:jc w:val="both"/>
        <w:rPr>
          <w:rFonts w:ascii="Arial" w:hAnsi="Arial" w:cs="Arial"/>
          <w:sz w:val="24"/>
          <w:szCs w:val="24"/>
        </w:rPr>
      </w:pPr>
    </w:p>
    <w:p w14:paraId="46D46C11" w14:textId="77777777" w:rsidR="0092771C" w:rsidRPr="004D39C0" w:rsidRDefault="0092771C" w:rsidP="0092771C">
      <w:pPr>
        <w:pStyle w:val="Prrafodelista"/>
        <w:spacing w:line="360" w:lineRule="auto"/>
        <w:ind w:left="1440"/>
        <w:jc w:val="both"/>
        <w:rPr>
          <w:rFonts w:ascii="Arial" w:hAnsi="Arial" w:cs="Arial"/>
          <w:sz w:val="24"/>
          <w:szCs w:val="24"/>
        </w:rPr>
      </w:pPr>
    </w:p>
    <w:p w14:paraId="6E79FDC9" w14:textId="77777777" w:rsidR="00213E5F" w:rsidRPr="004D39C0" w:rsidRDefault="00213E5F" w:rsidP="00C25F4B">
      <w:pPr>
        <w:pStyle w:val="Prrafodelista"/>
        <w:spacing w:line="360" w:lineRule="auto"/>
        <w:ind w:left="1080"/>
        <w:jc w:val="both"/>
        <w:rPr>
          <w:rFonts w:ascii="Arial" w:hAnsi="Arial" w:cs="Arial"/>
          <w:sz w:val="24"/>
          <w:szCs w:val="24"/>
        </w:rPr>
      </w:pPr>
    </w:p>
    <w:p w14:paraId="5909EB86" w14:textId="77777777" w:rsidR="00213E5F" w:rsidRPr="004D39C0" w:rsidRDefault="00213E5F" w:rsidP="00C25F4B">
      <w:pPr>
        <w:pStyle w:val="Prrafodelista"/>
        <w:spacing w:line="360" w:lineRule="auto"/>
        <w:ind w:left="1080"/>
        <w:jc w:val="both"/>
        <w:rPr>
          <w:rFonts w:ascii="Arial" w:hAnsi="Arial" w:cs="Arial"/>
          <w:sz w:val="24"/>
          <w:szCs w:val="24"/>
        </w:rPr>
      </w:pPr>
    </w:p>
    <w:p w14:paraId="6C9D55E9" w14:textId="77777777" w:rsidR="00213E5F" w:rsidRPr="004D39C0" w:rsidRDefault="00213E5F" w:rsidP="00C25F4B">
      <w:pPr>
        <w:pStyle w:val="Prrafodelista"/>
        <w:spacing w:line="360" w:lineRule="auto"/>
        <w:ind w:left="1080"/>
        <w:jc w:val="both"/>
        <w:rPr>
          <w:rFonts w:ascii="Arial" w:hAnsi="Arial" w:cs="Arial"/>
          <w:sz w:val="24"/>
          <w:szCs w:val="24"/>
        </w:rPr>
      </w:pPr>
    </w:p>
    <w:p w14:paraId="6AF5AA80" w14:textId="77777777" w:rsidR="00213E5F" w:rsidRPr="004D39C0" w:rsidRDefault="00213E5F" w:rsidP="00C25F4B">
      <w:pPr>
        <w:pStyle w:val="Prrafodelista"/>
        <w:spacing w:line="360" w:lineRule="auto"/>
        <w:ind w:left="1080"/>
        <w:jc w:val="both"/>
        <w:rPr>
          <w:rFonts w:ascii="Arial" w:hAnsi="Arial" w:cs="Arial"/>
          <w:sz w:val="24"/>
          <w:szCs w:val="24"/>
        </w:rPr>
      </w:pPr>
    </w:p>
    <w:p w14:paraId="6D9AEF34" w14:textId="77777777" w:rsidR="00213E5F" w:rsidRPr="004D39C0" w:rsidRDefault="00213E5F" w:rsidP="00C25F4B">
      <w:pPr>
        <w:pStyle w:val="Prrafodelista"/>
        <w:spacing w:line="360" w:lineRule="auto"/>
        <w:ind w:left="1080"/>
        <w:jc w:val="both"/>
        <w:rPr>
          <w:rFonts w:ascii="Arial" w:hAnsi="Arial" w:cs="Arial"/>
          <w:sz w:val="24"/>
          <w:szCs w:val="24"/>
        </w:rPr>
      </w:pPr>
    </w:p>
    <w:p w14:paraId="6BD77DB9" w14:textId="77777777" w:rsidR="00213E5F" w:rsidRPr="004D39C0" w:rsidRDefault="00213E5F" w:rsidP="00C25F4B">
      <w:pPr>
        <w:pStyle w:val="Prrafodelista"/>
        <w:spacing w:line="360" w:lineRule="auto"/>
        <w:ind w:left="1080"/>
        <w:jc w:val="both"/>
        <w:rPr>
          <w:rFonts w:ascii="Arial" w:hAnsi="Arial" w:cs="Arial"/>
          <w:sz w:val="24"/>
          <w:szCs w:val="24"/>
        </w:rPr>
      </w:pPr>
    </w:p>
    <w:p w14:paraId="44FF0856" w14:textId="77777777" w:rsidR="00213E5F" w:rsidRPr="004D39C0" w:rsidRDefault="00213E5F" w:rsidP="00C25F4B">
      <w:pPr>
        <w:pStyle w:val="Prrafodelista"/>
        <w:spacing w:line="360" w:lineRule="auto"/>
        <w:ind w:left="1080"/>
        <w:jc w:val="both"/>
        <w:rPr>
          <w:rFonts w:ascii="Arial" w:hAnsi="Arial" w:cs="Arial"/>
          <w:sz w:val="24"/>
          <w:szCs w:val="24"/>
        </w:rPr>
      </w:pPr>
    </w:p>
    <w:p w14:paraId="06EF94E7" w14:textId="77777777" w:rsidR="00213E5F" w:rsidRPr="004D39C0" w:rsidRDefault="00213E5F" w:rsidP="00C25F4B">
      <w:pPr>
        <w:pStyle w:val="Prrafodelista"/>
        <w:spacing w:line="360" w:lineRule="auto"/>
        <w:ind w:left="1080"/>
        <w:jc w:val="both"/>
        <w:rPr>
          <w:rFonts w:ascii="Arial" w:hAnsi="Arial" w:cs="Arial"/>
          <w:sz w:val="24"/>
          <w:szCs w:val="24"/>
        </w:rPr>
      </w:pPr>
    </w:p>
    <w:p w14:paraId="3030043D" w14:textId="77777777" w:rsidR="00213E5F" w:rsidRPr="004D39C0" w:rsidRDefault="00213E5F" w:rsidP="00C25F4B">
      <w:pPr>
        <w:pStyle w:val="Prrafodelista"/>
        <w:spacing w:line="360" w:lineRule="auto"/>
        <w:ind w:left="1080"/>
        <w:jc w:val="both"/>
        <w:rPr>
          <w:rFonts w:ascii="Arial" w:hAnsi="Arial" w:cs="Arial"/>
          <w:sz w:val="24"/>
          <w:szCs w:val="24"/>
        </w:rPr>
      </w:pPr>
    </w:p>
    <w:p w14:paraId="3D1F52FB" w14:textId="77777777" w:rsidR="00213E5F" w:rsidRPr="004D39C0" w:rsidRDefault="00213E5F" w:rsidP="00C25F4B">
      <w:pPr>
        <w:pStyle w:val="Prrafodelista"/>
        <w:spacing w:line="360" w:lineRule="auto"/>
        <w:ind w:left="1080"/>
        <w:jc w:val="both"/>
        <w:rPr>
          <w:rFonts w:ascii="Arial" w:hAnsi="Arial" w:cs="Arial"/>
          <w:sz w:val="24"/>
          <w:szCs w:val="24"/>
        </w:rPr>
      </w:pPr>
    </w:p>
    <w:p w14:paraId="75BF3136" w14:textId="77777777" w:rsidR="00213E5F" w:rsidRPr="004D39C0" w:rsidRDefault="00213E5F" w:rsidP="00C25F4B">
      <w:pPr>
        <w:pStyle w:val="Prrafodelista"/>
        <w:spacing w:line="360" w:lineRule="auto"/>
        <w:ind w:left="1080"/>
        <w:jc w:val="both"/>
        <w:rPr>
          <w:rFonts w:ascii="Arial" w:hAnsi="Arial" w:cs="Arial"/>
          <w:sz w:val="24"/>
          <w:szCs w:val="24"/>
        </w:rPr>
      </w:pPr>
    </w:p>
    <w:p w14:paraId="42CFD024" w14:textId="77777777" w:rsidR="00213E5F" w:rsidRPr="004D39C0" w:rsidRDefault="00213E5F" w:rsidP="00C25F4B">
      <w:pPr>
        <w:pStyle w:val="Prrafodelista"/>
        <w:spacing w:line="360" w:lineRule="auto"/>
        <w:ind w:left="1080"/>
        <w:jc w:val="both"/>
        <w:rPr>
          <w:rFonts w:ascii="Arial" w:hAnsi="Arial" w:cs="Arial"/>
          <w:sz w:val="24"/>
          <w:szCs w:val="24"/>
        </w:rPr>
      </w:pPr>
    </w:p>
    <w:p w14:paraId="3970C1BB" w14:textId="77777777" w:rsidR="00213E5F" w:rsidRDefault="00213E5F" w:rsidP="004D39C0">
      <w:pPr>
        <w:pStyle w:val="Prrafodelista"/>
        <w:spacing w:line="360" w:lineRule="auto"/>
        <w:ind w:left="1080"/>
        <w:jc w:val="both"/>
        <w:rPr>
          <w:rFonts w:ascii="Arial" w:hAnsi="Arial" w:cs="Arial"/>
          <w:sz w:val="24"/>
          <w:szCs w:val="24"/>
        </w:rPr>
      </w:pPr>
    </w:p>
    <w:p w14:paraId="30A2FAD3" w14:textId="77777777" w:rsidR="004D39C0" w:rsidRPr="004D39C0" w:rsidRDefault="004D39C0" w:rsidP="00C25F4B">
      <w:pPr>
        <w:pStyle w:val="Prrafodelista"/>
        <w:spacing w:line="360" w:lineRule="auto"/>
        <w:ind w:left="1080"/>
        <w:jc w:val="both"/>
        <w:rPr>
          <w:rFonts w:ascii="Arial" w:hAnsi="Arial" w:cs="Arial"/>
          <w:sz w:val="24"/>
          <w:szCs w:val="24"/>
        </w:rPr>
      </w:pPr>
    </w:p>
    <w:p w14:paraId="6B2C1907" w14:textId="77777777" w:rsidR="00213E5F" w:rsidRPr="004D39C0" w:rsidRDefault="00213E5F" w:rsidP="00C25F4B">
      <w:pPr>
        <w:spacing w:line="360" w:lineRule="auto"/>
        <w:jc w:val="both"/>
        <w:rPr>
          <w:rFonts w:ascii="Arial" w:hAnsi="Arial" w:cs="Arial"/>
        </w:rPr>
      </w:pPr>
    </w:p>
    <w:p w14:paraId="5E42B0C6" w14:textId="77777777" w:rsidR="0092771C" w:rsidRPr="00C25F4B" w:rsidRDefault="0092771C" w:rsidP="00C25F4B">
      <w:pPr>
        <w:pStyle w:val="Prrafodelista"/>
        <w:spacing w:line="360" w:lineRule="auto"/>
        <w:ind w:left="1080"/>
        <w:jc w:val="both"/>
        <w:rPr>
          <w:rFonts w:ascii="Arial" w:hAnsi="Arial" w:cs="Arial"/>
          <w:sz w:val="24"/>
          <w:szCs w:val="24"/>
        </w:rPr>
      </w:pPr>
      <w:r w:rsidRPr="00C25F4B">
        <w:rPr>
          <w:rFonts w:ascii="Arial" w:hAnsi="Arial" w:cs="Arial"/>
          <w:sz w:val="24"/>
          <w:szCs w:val="24"/>
        </w:rPr>
        <w:t>Árbol de problemas de comunicación:</w:t>
      </w:r>
    </w:p>
    <w:p w14:paraId="3F848BA6" w14:textId="77777777" w:rsidR="0092771C" w:rsidRPr="004D39C0" w:rsidRDefault="0092771C" w:rsidP="0092771C">
      <w:pPr>
        <w:pStyle w:val="Prrafodelista"/>
        <w:spacing w:line="360" w:lineRule="auto"/>
        <w:ind w:left="1080"/>
        <w:jc w:val="both"/>
        <w:rPr>
          <w:rFonts w:ascii="Arial" w:hAnsi="Arial" w:cs="Arial"/>
          <w:sz w:val="24"/>
          <w:szCs w:val="24"/>
        </w:rPr>
      </w:pPr>
    </w:p>
    <w:p w14:paraId="5AEE3279" w14:textId="6BF70C13"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lastRenderedPageBreak/>
        <w:t>BAJU:</w:t>
      </w:r>
      <w:r w:rsidR="00213E5F" w:rsidRPr="004D39C0">
        <w:rPr>
          <w:rFonts w:ascii="Arial" w:hAnsi="Arial" w:cs="Arial"/>
          <w:noProof/>
          <w:sz w:val="24"/>
          <w:szCs w:val="24"/>
          <w:lang w:val="es-ES" w:eastAsia="es-ES"/>
        </w:rPr>
        <w:t xml:space="preserve"> </w:t>
      </w:r>
      <w:r w:rsidR="00213E5F" w:rsidRPr="00C25F4B">
        <w:rPr>
          <w:rFonts w:ascii="Arial" w:hAnsi="Arial" w:cs="Arial"/>
          <w:noProof/>
          <w:sz w:val="24"/>
          <w:szCs w:val="24"/>
        </w:rPr>
        <w:drawing>
          <wp:inline distT="0" distB="0" distL="0" distR="0" wp14:anchorId="5ECB80C4" wp14:editId="4017CBED">
            <wp:extent cx="4344035" cy="3279407"/>
            <wp:effectExtent l="0" t="0" r="0" b="0"/>
            <wp:docPr id="11" name="Imagen 2" descr="BAJ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BAJU.png"/>
                    <pic:cNvPicPr>
                      <a:picLocks noChangeAspect="1"/>
                    </pic:cNvPicPr>
                  </pic:nvPicPr>
                  <pic:blipFill rotWithShape="1">
                    <a:blip r:embed="rId11">
                      <a:extLst>
                        <a:ext uri="{28A0092B-C50C-407E-A947-70E740481C1C}">
                          <a14:useLocalDpi xmlns:a14="http://schemas.microsoft.com/office/drawing/2010/main" val="0"/>
                        </a:ext>
                      </a:extLst>
                    </a:blip>
                    <a:srcRect b="6897"/>
                    <a:stretch/>
                  </pic:blipFill>
                  <pic:spPr>
                    <a:xfrm>
                      <a:off x="0" y="0"/>
                      <a:ext cx="4344035" cy="3279407"/>
                    </a:xfrm>
                    <a:prstGeom prst="rect">
                      <a:avLst/>
                    </a:prstGeom>
                  </pic:spPr>
                </pic:pic>
              </a:graphicData>
            </a:graphic>
          </wp:inline>
        </w:drawing>
      </w:r>
    </w:p>
    <w:p w14:paraId="7F133D9F" w14:textId="440C813D" w:rsidR="0092771C" w:rsidRPr="004D39C0" w:rsidRDefault="0092771C" w:rsidP="0092771C">
      <w:pPr>
        <w:pStyle w:val="Prrafodelista"/>
        <w:spacing w:line="360" w:lineRule="auto"/>
        <w:ind w:left="1440"/>
        <w:jc w:val="both"/>
        <w:rPr>
          <w:rFonts w:ascii="Arial" w:hAnsi="Arial" w:cs="Arial"/>
          <w:sz w:val="24"/>
          <w:szCs w:val="24"/>
        </w:rPr>
      </w:pPr>
    </w:p>
    <w:p w14:paraId="69705F46" w14:textId="77777777" w:rsidR="0092771C" w:rsidRPr="004D39C0" w:rsidRDefault="0092771C" w:rsidP="0092771C">
      <w:pPr>
        <w:pStyle w:val="Prrafodelista"/>
        <w:spacing w:line="360" w:lineRule="auto"/>
        <w:ind w:left="1440"/>
        <w:jc w:val="both"/>
        <w:rPr>
          <w:rFonts w:ascii="Arial" w:hAnsi="Arial" w:cs="Arial"/>
          <w:sz w:val="24"/>
          <w:szCs w:val="24"/>
        </w:rPr>
      </w:pPr>
    </w:p>
    <w:p w14:paraId="1703F911"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COMUNIDAD:</w:t>
      </w:r>
      <w:r w:rsidRPr="004D39C0">
        <w:rPr>
          <w:rFonts w:ascii="Arial" w:hAnsi="Arial" w:cs="Arial"/>
          <w:noProof/>
          <w:sz w:val="24"/>
          <w:szCs w:val="24"/>
          <w:lang w:val="es-ES" w:eastAsia="es-ES"/>
        </w:rPr>
        <w:t xml:space="preserve"> </w:t>
      </w:r>
      <w:r w:rsidRPr="004D39C0">
        <w:rPr>
          <w:rFonts w:ascii="Arial" w:hAnsi="Arial" w:cs="Arial"/>
          <w:noProof/>
          <w:sz w:val="24"/>
          <w:szCs w:val="24"/>
        </w:rPr>
        <w:drawing>
          <wp:anchor distT="0" distB="0" distL="114300" distR="114300" simplePos="0" relativeHeight="251662336" behindDoc="0" locked="0" layoutInCell="1" allowOverlap="1" wp14:anchorId="63C2A612" wp14:editId="3D69E47E">
            <wp:simplePos x="0" y="0"/>
            <wp:positionH relativeFrom="column">
              <wp:posOffset>913765</wp:posOffset>
            </wp:positionH>
            <wp:positionV relativeFrom="paragraph">
              <wp:posOffset>269240</wp:posOffset>
            </wp:positionV>
            <wp:extent cx="4422140" cy="3452495"/>
            <wp:effectExtent l="0" t="0" r="0" b="1905"/>
            <wp:wrapNone/>
            <wp:docPr id="8" name="Imagen 1" descr="Captura de pantalla 2015-10-08 a la(s) 10.26.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Captura de pantalla 2015-10-08 a la(s) 10.26.44.png"/>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422140" cy="3452495"/>
                    </a:xfrm>
                    <a:prstGeom prst="rect">
                      <a:avLst/>
                    </a:prstGeom>
                  </pic:spPr>
                </pic:pic>
              </a:graphicData>
            </a:graphic>
            <wp14:sizeRelH relativeFrom="page">
              <wp14:pctWidth>0</wp14:pctWidth>
            </wp14:sizeRelH>
            <wp14:sizeRelV relativeFrom="page">
              <wp14:pctHeight>0</wp14:pctHeight>
            </wp14:sizeRelV>
          </wp:anchor>
        </w:drawing>
      </w:r>
    </w:p>
    <w:p w14:paraId="0E76C597" w14:textId="77777777" w:rsidR="0092771C" w:rsidRPr="004D39C0" w:rsidRDefault="0092771C" w:rsidP="0092771C">
      <w:pPr>
        <w:pStyle w:val="Prrafodelista"/>
        <w:spacing w:line="360" w:lineRule="auto"/>
        <w:ind w:left="1440"/>
        <w:jc w:val="both"/>
        <w:rPr>
          <w:rFonts w:ascii="Arial" w:hAnsi="Arial" w:cs="Arial"/>
          <w:sz w:val="24"/>
          <w:szCs w:val="24"/>
        </w:rPr>
      </w:pPr>
    </w:p>
    <w:p w14:paraId="7D86DF1C" w14:textId="77777777" w:rsidR="0092771C" w:rsidRPr="004D39C0" w:rsidRDefault="0092771C" w:rsidP="0092771C">
      <w:pPr>
        <w:pStyle w:val="Prrafodelista"/>
        <w:spacing w:line="360" w:lineRule="auto"/>
        <w:ind w:left="1440"/>
        <w:jc w:val="both"/>
        <w:rPr>
          <w:rFonts w:ascii="Arial" w:hAnsi="Arial" w:cs="Arial"/>
          <w:sz w:val="24"/>
          <w:szCs w:val="24"/>
        </w:rPr>
      </w:pPr>
    </w:p>
    <w:p w14:paraId="3A2A2A49" w14:textId="77777777" w:rsidR="0092771C" w:rsidRPr="004D39C0" w:rsidRDefault="0092771C" w:rsidP="0092771C">
      <w:pPr>
        <w:pStyle w:val="Prrafodelista"/>
        <w:spacing w:line="360" w:lineRule="auto"/>
        <w:ind w:left="1440"/>
        <w:jc w:val="both"/>
        <w:rPr>
          <w:rFonts w:ascii="Arial" w:hAnsi="Arial" w:cs="Arial"/>
          <w:sz w:val="24"/>
          <w:szCs w:val="24"/>
        </w:rPr>
      </w:pPr>
    </w:p>
    <w:p w14:paraId="7EA508C2" w14:textId="77777777" w:rsidR="0092771C" w:rsidRPr="004D39C0" w:rsidRDefault="0092771C" w:rsidP="0092771C">
      <w:pPr>
        <w:pStyle w:val="Prrafodelista"/>
        <w:spacing w:line="360" w:lineRule="auto"/>
        <w:ind w:left="1440"/>
        <w:jc w:val="both"/>
        <w:rPr>
          <w:rFonts w:ascii="Arial" w:hAnsi="Arial" w:cs="Arial"/>
          <w:sz w:val="24"/>
          <w:szCs w:val="24"/>
        </w:rPr>
      </w:pPr>
    </w:p>
    <w:p w14:paraId="1C4DFD4E" w14:textId="77777777" w:rsidR="0092771C" w:rsidRPr="004D39C0" w:rsidRDefault="0092771C" w:rsidP="0092771C">
      <w:pPr>
        <w:pStyle w:val="Prrafodelista"/>
        <w:spacing w:line="360" w:lineRule="auto"/>
        <w:ind w:left="1440"/>
        <w:jc w:val="both"/>
        <w:rPr>
          <w:rFonts w:ascii="Arial" w:hAnsi="Arial" w:cs="Arial"/>
          <w:sz w:val="24"/>
          <w:szCs w:val="24"/>
        </w:rPr>
      </w:pPr>
    </w:p>
    <w:p w14:paraId="76FB5281" w14:textId="77777777" w:rsidR="0092771C" w:rsidRPr="004D39C0" w:rsidRDefault="0092771C" w:rsidP="0092771C">
      <w:pPr>
        <w:pStyle w:val="Prrafodelista"/>
        <w:spacing w:line="360" w:lineRule="auto"/>
        <w:ind w:left="1440"/>
        <w:jc w:val="both"/>
        <w:rPr>
          <w:rFonts w:ascii="Arial" w:hAnsi="Arial" w:cs="Arial"/>
          <w:sz w:val="24"/>
          <w:szCs w:val="24"/>
        </w:rPr>
      </w:pPr>
    </w:p>
    <w:p w14:paraId="22990F68" w14:textId="77777777" w:rsidR="0092771C" w:rsidRPr="004D39C0" w:rsidRDefault="0092771C" w:rsidP="0092771C">
      <w:pPr>
        <w:pStyle w:val="Prrafodelista"/>
        <w:spacing w:line="360" w:lineRule="auto"/>
        <w:ind w:left="1440"/>
        <w:jc w:val="both"/>
        <w:rPr>
          <w:rFonts w:ascii="Arial" w:hAnsi="Arial" w:cs="Arial"/>
          <w:sz w:val="24"/>
          <w:szCs w:val="24"/>
        </w:rPr>
      </w:pPr>
    </w:p>
    <w:p w14:paraId="64F0DC06" w14:textId="77777777" w:rsidR="0092771C" w:rsidRPr="004D39C0" w:rsidRDefault="0092771C" w:rsidP="0092771C">
      <w:pPr>
        <w:pStyle w:val="Prrafodelista"/>
        <w:spacing w:line="360" w:lineRule="auto"/>
        <w:ind w:left="1440"/>
        <w:jc w:val="both"/>
        <w:rPr>
          <w:rFonts w:ascii="Arial" w:hAnsi="Arial" w:cs="Arial"/>
          <w:sz w:val="24"/>
          <w:szCs w:val="24"/>
        </w:rPr>
      </w:pPr>
    </w:p>
    <w:p w14:paraId="35B27856" w14:textId="77777777" w:rsidR="0092771C" w:rsidRPr="00C25F4B" w:rsidRDefault="0092771C" w:rsidP="00C25F4B">
      <w:pPr>
        <w:spacing w:line="360" w:lineRule="auto"/>
        <w:jc w:val="both"/>
        <w:rPr>
          <w:rFonts w:ascii="Arial" w:hAnsi="Arial" w:cs="Arial"/>
        </w:rPr>
      </w:pPr>
    </w:p>
    <w:p w14:paraId="1ABF4EDD" w14:textId="77777777" w:rsidR="0092771C" w:rsidRPr="004D39C0" w:rsidRDefault="0092771C" w:rsidP="0092771C">
      <w:pPr>
        <w:pStyle w:val="Prrafodelista"/>
        <w:spacing w:line="360" w:lineRule="auto"/>
        <w:ind w:left="1440"/>
        <w:jc w:val="both"/>
        <w:rPr>
          <w:rFonts w:ascii="Arial" w:hAnsi="Arial" w:cs="Arial"/>
          <w:sz w:val="24"/>
          <w:szCs w:val="24"/>
        </w:rPr>
      </w:pPr>
    </w:p>
    <w:p w14:paraId="38414309" w14:textId="77777777" w:rsidR="0092771C" w:rsidRPr="004D39C0" w:rsidRDefault="0092771C" w:rsidP="0092771C">
      <w:pPr>
        <w:pStyle w:val="Prrafodelista"/>
        <w:spacing w:line="360" w:lineRule="auto"/>
        <w:ind w:left="1440"/>
        <w:jc w:val="both"/>
        <w:rPr>
          <w:rFonts w:ascii="Arial" w:hAnsi="Arial" w:cs="Arial"/>
          <w:sz w:val="24"/>
          <w:szCs w:val="24"/>
        </w:rPr>
      </w:pPr>
    </w:p>
    <w:p w14:paraId="3AB58670"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BENEFICIARIOS:</w:t>
      </w:r>
    </w:p>
    <w:p w14:paraId="60F34C2E"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noProof/>
          <w:sz w:val="24"/>
          <w:szCs w:val="24"/>
        </w:rPr>
        <w:lastRenderedPageBreak/>
        <w:drawing>
          <wp:inline distT="0" distB="0" distL="0" distR="0" wp14:anchorId="226F9B74" wp14:editId="2EAB7746">
            <wp:extent cx="4503985" cy="3084195"/>
            <wp:effectExtent l="0" t="0" r="0" b="0"/>
            <wp:docPr id="9" name="Imagen 6" descr="Captura de pantalla 2015-10-08 a las 11.12.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Captura de pantalla 2015-10-08 a las 11.12.02.png"/>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4503985" cy="3084195"/>
                    </a:xfrm>
                    <a:prstGeom prst="rect">
                      <a:avLst/>
                    </a:prstGeom>
                  </pic:spPr>
                </pic:pic>
              </a:graphicData>
            </a:graphic>
          </wp:inline>
        </w:drawing>
      </w:r>
    </w:p>
    <w:p w14:paraId="70BE6437" w14:textId="77777777" w:rsidR="0092771C" w:rsidRPr="004D39C0" w:rsidRDefault="0092771C" w:rsidP="0092771C">
      <w:pPr>
        <w:pStyle w:val="Prrafodelista"/>
        <w:spacing w:line="360" w:lineRule="auto"/>
        <w:ind w:left="1440"/>
        <w:jc w:val="both"/>
        <w:rPr>
          <w:rFonts w:ascii="Arial" w:hAnsi="Arial" w:cs="Arial"/>
          <w:sz w:val="24"/>
          <w:szCs w:val="24"/>
        </w:rPr>
      </w:pPr>
    </w:p>
    <w:p w14:paraId="53177436"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PROVEEDORES:</w:t>
      </w:r>
    </w:p>
    <w:p w14:paraId="45D21A8D"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noProof/>
          <w:sz w:val="24"/>
          <w:szCs w:val="24"/>
        </w:rPr>
        <w:drawing>
          <wp:inline distT="0" distB="0" distL="0" distR="0" wp14:anchorId="030B92DF" wp14:editId="6E0E31B3">
            <wp:extent cx="4496435" cy="3130919"/>
            <wp:effectExtent l="0" t="0" r="0" b="0"/>
            <wp:docPr id="10" name="Imagen 1" descr="Captura de pantalla 2015-10-08 a las 11.10.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Captura de pantalla 2015-10-08 a las 11.10.58.png"/>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496435" cy="3130919"/>
                    </a:xfrm>
                    <a:prstGeom prst="rect">
                      <a:avLst/>
                    </a:prstGeom>
                  </pic:spPr>
                </pic:pic>
              </a:graphicData>
            </a:graphic>
          </wp:inline>
        </w:drawing>
      </w:r>
    </w:p>
    <w:p w14:paraId="28517262" w14:textId="77777777" w:rsidR="0092771C" w:rsidRPr="004D39C0" w:rsidRDefault="0092771C" w:rsidP="0092771C">
      <w:pPr>
        <w:pStyle w:val="Prrafodelista"/>
        <w:spacing w:line="360" w:lineRule="auto"/>
        <w:ind w:left="1440"/>
        <w:jc w:val="both"/>
        <w:rPr>
          <w:rFonts w:ascii="Arial" w:hAnsi="Arial" w:cs="Arial"/>
          <w:sz w:val="24"/>
          <w:szCs w:val="24"/>
        </w:rPr>
      </w:pPr>
    </w:p>
    <w:p w14:paraId="579DE74D" w14:textId="77777777" w:rsidR="0092771C" w:rsidRPr="004D39C0" w:rsidRDefault="0092771C" w:rsidP="0092771C">
      <w:pPr>
        <w:pStyle w:val="Prrafodelista"/>
        <w:spacing w:line="360" w:lineRule="auto"/>
        <w:ind w:left="1440"/>
        <w:jc w:val="both"/>
        <w:rPr>
          <w:rFonts w:ascii="Arial" w:hAnsi="Arial" w:cs="Arial"/>
          <w:sz w:val="24"/>
          <w:szCs w:val="24"/>
        </w:rPr>
      </w:pPr>
    </w:p>
    <w:p w14:paraId="185866B9" w14:textId="77777777" w:rsidR="004D39C0" w:rsidRDefault="004D39C0" w:rsidP="0092771C">
      <w:pPr>
        <w:pStyle w:val="Prrafodelista"/>
        <w:spacing w:line="360" w:lineRule="auto"/>
        <w:ind w:left="1440"/>
        <w:jc w:val="both"/>
        <w:rPr>
          <w:rFonts w:ascii="Arial" w:hAnsi="Arial" w:cs="Arial"/>
          <w:sz w:val="24"/>
          <w:szCs w:val="24"/>
        </w:rPr>
      </w:pPr>
    </w:p>
    <w:p w14:paraId="1269778A" w14:textId="77777777" w:rsidR="004D39C0" w:rsidRDefault="004D39C0" w:rsidP="0092771C">
      <w:pPr>
        <w:pStyle w:val="Prrafodelista"/>
        <w:spacing w:line="360" w:lineRule="auto"/>
        <w:ind w:left="1440"/>
        <w:jc w:val="both"/>
        <w:rPr>
          <w:rFonts w:ascii="Arial" w:hAnsi="Arial" w:cs="Arial"/>
          <w:sz w:val="24"/>
          <w:szCs w:val="24"/>
        </w:rPr>
      </w:pPr>
    </w:p>
    <w:p w14:paraId="5FBF5CAC"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lastRenderedPageBreak/>
        <w:t xml:space="preserve">Solicitamos mediante citas a encargados de la recepción de alimentos, tanto en BAJU como en las comunidades para recabar la información necesaria mediante entrevistas formuladas para concluirlas correctamente y así completar cada árbol de problemas. </w:t>
      </w:r>
    </w:p>
    <w:p w14:paraId="4B531B4F" w14:textId="77777777" w:rsidR="0092771C"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 xml:space="preserve">A continuación unificamos los cuatro árboles de problemas donde identificamos el hilo conductor: </w:t>
      </w:r>
    </w:p>
    <w:p w14:paraId="61CD3093" w14:textId="77777777" w:rsidR="004D39C0" w:rsidRPr="004D39C0" w:rsidRDefault="004D39C0" w:rsidP="0092771C">
      <w:pPr>
        <w:pStyle w:val="Prrafodelista"/>
        <w:spacing w:line="360" w:lineRule="auto"/>
        <w:ind w:left="1440"/>
        <w:jc w:val="both"/>
        <w:rPr>
          <w:rFonts w:ascii="Arial" w:hAnsi="Arial" w:cs="Arial"/>
          <w:sz w:val="24"/>
          <w:szCs w:val="24"/>
        </w:rPr>
      </w:pPr>
    </w:p>
    <w:p w14:paraId="4E4B83F5"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noProof/>
          <w:sz w:val="24"/>
          <w:szCs w:val="24"/>
        </w:rPr>
        <w:drawing>
          <wp:inline distT="0" distB="0" distL="0" distR="0" wp14:anchorId="3195A52E" wp14:editId="54EE9792">
            <wp:extent cx="4471083" cy="3935095"/>
            <wp:effectExtent l="0" t="0" r="0" b="1905"/>
            <wp:docPr id="12" name="Imagen 3" descr="Captura de pantalla 2015-10-08 a las 11.13.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descr="Captura de pantalla 2015-10-08 a las 11.13.26.png"/>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4471547" cy="3935503"/>
                    </a:xfrm>
                    <a:prstGeom prst="rect">
                      <a:avLst/>
                    </a:prstGeom>
                  </pic:spPr>
                </pic:pic>
              </a:graphicData>
            </a:graphic>
          </wp:inline>
        </w:drawing>
      </w:r>
    </w:p>
    <w:p w14:paraId="42123B2D" w14:textId="77777777" w:rsidR="0092771C" w:rsidRPr="004D39C0" w:rsidRDefault="0092771C" w:rsidP="0092771C">
      <w:pPr>
        <w:pStyle w:val="Prrafodelista"/>
        <w:spacing w:line="360" w:lineRule="auto"/>
        <w:ind w:left="1440"/>
        <w:jc w:val="both"/>
        <w:rPr>
          <w:rFonts w:ascii="Arial" w:hAnsi="Arial" w:cs="Arial"/>
          <w:sz w:val="24"/>
          <w:szCs w:val="24"/>
        </w:rPr>
      </w:pPr>
    </w:p>
    <w:p w14:paraId="5074F9C6" w14:textId="77777777" w:rsidR="0092771C" w:rsidRPr="004D39C0" w:rsidRDefault="0092771C" w:rsidP="0092771C">
      <w:pPr>
        <w:pStyle w:val="Prrafodelista"/>
        <w:spacing w:line="360" w:lineRule="auto"/>
        <w:ind w:left="1440"/>
        <w:jc w:val="both"/>
        <w:rPr>
          <w:rFonts w:ascii="Arial" w:hAnsi="Arial" w:cs="Arial"/>
          <w:sz w:val="24"/>
          <w:szCs w:val="24"/>
        </w:rPr>
      </w:pPr>
    </w:p>
    <w:p w14:paraId="6FD6750C" w14:textId="77777777" w:rsidR="00213E5F" w:rsidRDefault="00213E5F" w:rsidP="0092771C">
      <w:pPr>
        <w:pStyle w:val="Prrafodelista"/>
        <w:spacing w:line="360" w:lineRule="auto"/>
        <w:ind w:left="1440"/>
        <w:jc w:val="both"/>
        <w:rPr>
          <w:rFonts w:ascii="Arial" w:hAnsi="Arial" w:cs="Arial"/>
          <w:sz w:val="24"/>
          <w:szCs w:val="24"/>
        </w:rPr>
      </w:pPr>
    </w:p>
    <w:p w14:paraId="01F2E887" w14:textId="77777777" w:rsidR="006C5E4F" w:rsidRDefault="006C5E4F" w:rsidP="0092771C">
      <w:pPr>
        <w:pStyle w:val="Prrafodelista"/>
        <w:spacing w:line="360" w:lineRule="auto"/>
        <w:ind w:left="1440"/>
        <w:jc w:val="both"/>
        <w:rPr>
          <w:rFonts w:ascii="Arial" w:hAnsi="Arial" w:cs="Arial"/>
          <w:sz w:val="24"/>
          <w:szCs w:val="24"/>
        </w:rPr>
      </w:pPr>
    </w:p>
    <w:p w14:paraId="5ECF34A5" w14:textId="77777777" w:rsidR="006C5E4F" w:rsidRPr="004D39C0" w:rsidRDefault="006C5E4F" w:rsidP="0092771C">
      <w:pPr>
        <w:pStyle w:val="Prrafodelista"/>
        <w:spacing w:line="360" w:lineRule="auto"/>
        <w:ind w:left="1440"/>
        <w:jc w:val="both"/>
        <w:rPr>
          <w:rFonts w:ascii="Arial" w:hAnsi="Arial" w:cs="Arial"/>
          <w:sz w:val="24"/>
          <w:szCs w:val="24"/>
        </w:rPr>
      </w:pPr>
    </w:p>
    <w:p w14:paraId="1155434D" w14:textId="77777777" w:rsidR="00213E5F" w:rsidRPr="004D39C0" w:rsidRDefault="00213E5F" w:rsidP="0092771C">
      <w:pPr>
        <w:pStyle w:val="Prrafodelista"/>
        <w:spacing w:line="360" w:lineRule="auto"/>
        <w:ind w:left="1440"/>
        <w:jc w:val="both"/>
        <w:rPr>
          <w:rFonts w:ascii="Arial" w:hAnsi="Arial" w:cs="Arial"/>
          <w:sz w:val="24"/>
          <w:szCs w:val="24"/>
        </w:rPr>
      </w:pPr>
    </w:p>
    <w:p w14:paraId="0F0390DB" w14:textId="77777777" w:rsidR="00213E5F" w:rsidRPr="004D39C0" w:rsidRDefault="00213E5F" w:rsidP="0092771C">
      <w:pPr>
        <w:pStyle w:val="Prrafodelista"/>
        <w:spacing w:line="360" w:lineRule="auto"/>
        <w:ind w:left="1440"/>
        <w:jc w:val="both"/>
        <w:rPr>
          <w:rFonts w:ascii="Arial" w:hAnsi="Arial" w:cs="Arial"/>
          <w:sz w:val="24"/>
          <w:szCs w:val="24"/>
        </w:rPr>
      </w:pPr>
    </w:p>
    <w:p w14:paraId="16D8D7A9" w14:textId="77777777" w:rsidR="00213E5F" w:rsidRPr="004D39C0" w:rsidRDefault="00213E5F" w:rsidP="0092771C">
      <w:pPr>
        <w:pStyle w:val="Prrafodelista"/>
        <w:spacing w:line="360" w:lineRule="auto"/>
        <w:ind w:left="1440"/>
        <w:jc w:val="both"/>
        <w:rPr>
          <w:rFonts w:ascii="Arial" w:hAnsi="Arial" w:cs="Arial"/>
          <w:sz w:val="24"/>
          <w:szCs w:val="24"/>
        </w:rPr>
      </w:pPr>
    </w:p>
    <w:p w14:paraId="24B263E0" w14:textId="77777777" w:rsidR="00213E5F" w:rsidRPr="00B84FBB" w:rsidRDefault="00213E5F" w:rsidP="00B84FBB">
      <w:pPr>
        <w:spacing w:line="360" w:lineRule="auto"/>
        <w:jc w:val="both"/>
        <w:rPr>
          <w:rFonts w:ascii="Arial" w:hAnsi="Arial" w:cs="Arial"/>
        </w:rPr>
      </w:pPr>
    </w:p>
    <w:p w14:paraId="329F0543" w14:textId="77777777" w:rsidR="0092771C" w:rsidRPr="00EC6F51" w:rsidRDefault="0092771C" w:rsidP="0092771C">
      <w:pPr>
        <w:pStyle w:val="Prrafodelista"/>
        <w:numPr>
          <w:ilvl w:val="0"/>
          <w:numId w:val="37"/>
        </w:numPr>
        <w:spacing w:line="360" w:lineRule="auto"/>
        <w:jc w:val="both"/>
        <w:rPr>
          <w:rFonts w:ascii="Arial" w:hAnsi="Arial" w:cs="Arial"/>
          <w:sz w:val="24"/>
          <w:szCs w:val="24"/>
        </w:rPr>
      </w:pPr>
      <w:r w:rsidRPr="00EC6F51">
        <w:rPr>
          <w:rFonts w:ascii="Arial" w:hAnsi="Arial" w:cs="Arial"/>
          <w:sz w:val="24"/>
          <w:szCs w:val="24"/>
        </w:rPr>
        <w:t>Líneas de acción:</w:t>
      </w:r>
    </w:p>
    <w:p w14:paraId="49A5D89F" w14:textId="77777777" w:rsidR="00EC6F51" w:rsidRPr="00EC6F51" w:rsidRDefault="00EC6F51" w:rsidP="00EC6F51">
      <w:pPr>
        <w:pStyle w:val="Prrafodelista"/>
        <w:spacing w:line="360" w:lineRule="auto"/>
        <w:ind w:left="1080"/>
        <w:jc w:val="both"/>
        <w:rPr>
          <w:rFonts w:ascii="Arial" w:hAnsi="Arial" w:cs="Arial"/>
          <w:color w:val="365F91" w:themeColor="accent1" w:themeShade="BF"/>
          <w:sz w:val="24"/>
          <w:szCs w:val="24"/>
        </w:rPr>
      </w:pPr>
    </w:p>
    <w:p w14:paraId="19999723" w14:textId="77777777" w:rsidR="0092771C" w:rsidRPr="004D39C0" w:rsidRDefault="0092771C" w:rsidP="0092771C">
      <w:pPr>
        <w:pStyle w:val="Prrafodelista"/>
        <w:numPr>
          <w:ilvl w:val="1"/>
          <w:numId w:val="35"/>
        </w:numPr>
        <w:spacing w:line="360" w:lineRule="auto"/>
        <w:jc w:val="both"/>
        <w:rPr>
          <w:rFonts w:ascii="Arial" w:hAnsi="Arial" w:cs="Arial"/>
          <w:sz w:val="24"/>
          <w:szCs w:val="24"/>
        </w:rPr>
      </w:pPr>
      <w:r w:rsidRPr="004D39C0">
        <w:rPr>
          <w:rFonts w:ascii="Arial" w:hAnsi="Arial" w:cs="Arial"/>
          <w:sz w:val="24"/>
          <w:szCs w:val="24"/>
        </w:rPr>
        <w:t xml:space="preserve">Comunicación externa: </w:t>
      </w:r>
    </w:p>
    <w:p w14:paraId="3447CB3E" w14:textId="77777777" w:rsidR="0092771C" w:rsidRPr="004D39C0" w:rsidRDefault="0092771C" w:rsidP="0092771C">
      <w:pPr>
        <w:pStyle w:val="Prrafodelista"/>
        <w:spacing w:line="360" w:lineRule="auto"/>
        <w:ind w:left="1440"/>
        <w:jc w:val="both"/>
        <w:rPr>
          <w:rFonts w:ascii="Arial" w:hAnsi="Arial" w:cs="Arial"/>
          <w:sz w:val="24"/>
          <w:szCs w:val="24"/>
        </w:rPr>
      </w:pPr>
    </w:p>
    <w:p w14:paraId="414CE5D6" w14:textId="77777777" w:rsidR="0092771C" w:rsidRPr="004D39C0" w:rsidRDefault="0092771C" w:rsidP="0092771C">
      <w:pPr>
        <w:pStyle w:val="Prrafodelista"/>
        <w:spacing w:line="360" w:lineRule="auto"/>
        <w:ind w:left="1080"/>
        <w:jc w:val="both"/>
        <w:rPr>
          <w:rFonts w:ascii="Arial" w:hAnsi="Arial" w:cs="Arial"/>
          <w:sz w:val="24"/>
          <w:szCs w:val="24"/>
        </w:rPr>
      </w:pPr>
      <w:r w:rsidRPr="004D39C0">
        <w:rPr>
          <w:rFonts w:ascii="Arial" w:hAnsi="Arial" w:cs="Arial"/>
          <w:sz w:val="24"/>
          <w:szCs w:val="24"/>
        </w:rPr>
        <w:t>Comenzamos recabando información acerca de la declaratoria de BAJU, también consultamos con nuestra compañera encargada en el área de procesos para crear el gráfico de la misma, seguimos con los colores institucionales. A continuación se muestra la imagen para la lona que se colocará en las calles de San Antonio de Juanacaxtle:</w:t>
      </w:r>
    </w:p>
    <w:p w14:paraId="44AB0CC5" w14:textId="77777777" w:rsidR="0009320F" w:rsidRPr="004D39C0" w:rsidRDefault="0009320F" w:rsidP="0092771C">
      <w:pPr>
        <w:pStyle w:val="Prrafodelista"/>
        <w:spacing w:line="360" w:lineRule="auto"/>
        <w:ind w:left="1080"/>
        <w:jc w:val="both"/>
        <w:rPr>
          <w:rFonts w:ascii="Arial" w:hAnsi="Arial" w:cs="Arial"/>
          <w:sz w:val="24"/>
          <w:szCs w:val="24"/>
        </w:rPr>
      </w:pPr>
    </w:p>
    <w:p w14:paraId="7115B4BC" w14:textId="77777777" w:rsidR="0009320F" w:rsidRPr="004D39C0" w:rsidRDefault="0009320F" w:rsidP="0092771C">
      <w:pPr>
        <w:pStyle w:val="Prrafodelista"/>
        <w:spacing w:line="360" w:lineRule="auto"/>
        <w:ind w:left="1080"/>
        <w:jc w:val="both"/>
        <w:rPr>
          <w:rFonts w:ascii="Arial" w:hAnsi="Arial" w:cs="Arial"/>
          <w:sz w:val="24"/>
          <w:szCs w:val="24"/>
        </w:rPr>
      </w:pPr>
    </w:p>
    <w:p w14:paraId="3E1A1431" w14:textId="77777777" w:rsidR="0092771C" w:rsidRPr="004D39C0" w:rsidRDefault="0092771C" w:rsidP="0092771C">
      <w:pPr>
        <w:pStyle w:val="Prrafodelista"/>
        <w:spacing w:line="360" w:lineRule="auto"/>
        <w:ind w:left="1080"/>
        <w:jc w:val="both"/>
        <w:rPr>
          <w:rFonts w:ascii="Arial" w:hAnsi="Arial" w:cs="Arial"/>
          <w:sz w:val="24"/>
          <w:szCs w:val="24"/>
        </w:rPr>
      </w:pPr>
      <w:r w:rsidRPr="004D39C0">
        <w:rPr>
          <w:rFonts w:ascii="Arial" w:hAnsi="Arial" w:cs="Arial"/>
          <w:sz w:val="24"/>
          <w:szCs w:val="24"/>
        </w:rPr>
        <w:t>Declaratoria BAJU :</w:t>
      </w:r>
    </w:p>
    <w:p w14:paraId="00317AEB" w14:textId="6693722D" w:rsidR="009969A9" w:rsidRPr="004D39C0" w:rsidRDefault="00213E5F" w:rsidP="0092771C">
      <w:pPr>
        <w:pStyle w:val="Prrafodelista"/>
        <w:spacing w:line="360" w:lineRule="auto"/>
        <w:ind w:left="1080"/>
        <w:jc w:val="both"/>
        <w:rPr>
          <w:rFonts w:ascii="Arial" w:hAnsi="Arial" w:cs="Arial"/>
          <w:sz w:val="24"/>
          <w:szCs w:val="24"/>
        </w:rPr>
      </w:pPr>
      <w:r w:rsidRPr="005840AC">
        <w:rPr>
          <w:rFonts w:ascii="Arial" w:hAnsi="Arial" w:cs="Arial"/>
          <w:noProof/>
          <w:sz w:val="24"/>
          <w:szCs w:val="24"/>
        </w:rPr>
        <w:drawing>
          <wp:anchor distT="0" distB="0" distL="114300" distR="114300" simplePos="0" relativeHeight="251697152" behindDoc="0" locked="0" layoutInCell="1" allowOverlap="1" wp14:anchorId="27CE15AB" wp14:editId="288FAC25">
            <wp:simplePos x="0" y="0"/>
            <wp:positionH relativeFrom="column">
              <wp:posOffset>-152400</wp:posOffset>
            </wp:positionH>
            <wp:positionV relativeFrom="paragraph">
              <wp:posOffset>160020</wp:posOffset>
            </wp:positionV>
            <wp:extent cx="6324600" cy="3780268"/>
            <wp:effectExtent l="0" t="0" r="0" b="4445"/>
            <wp:wrapNone/>
            <wp:docPr id="18" name="Imagen 18" descr="Captura de pantalla 2015-11-09 a las 18.0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Captura de pantalla 2015-11-09 a las 18.00.14.png"/>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6324600" cy="3780268"/>
                    </a:xfrm>
                    <a:prstGeom prst="rect">
                      <a:avLst/>
                    </a:prstGeom>
                  </pic:spPr>
                </pic:pic>
              </a:graphicData>
            </a:graphic>
            <wp14:sizeRelH relativeFrom="page">
              <wp14:pctWidth>0</wp14:pctWidth>
            </wp14:sizeRelH>
            <wp14:sizeRelV relativeFrom="page">
              <wp14:pctHeight>0</wp14:pctHeight>
            </wp14:sizeRelV>
          </wp:anchor>
        </w:drawing>
      </w:r>
    </w:p>
    <w:p w14:paraId="0B73FD7E" w14:textId="68702215" w:rsidR="009969A9" w:rsidRPr="004D39C0" w:rsidRDefault="009969A9" w:rsidP="009969A9">
      <w:pPr>
        <w:pStyle w:val="Prrafodelista"/>
        <w:spacing w:line="360" w:lineRule="auto"/>
        <w:ind w:left="1080"/>
        <w:jc w:val="both"/>
        <w:rPr>
          <w:rFonts w:ascii="Arial" w:hAnsi="Arial" w:cs="Arial"/>
          <w:sz w:val="24"/>
          <w:szCs w:val="24"/>
        </w:rPr>
      </w:pPr>
    </w:p>
    <w:p w14:paraId="7BD0824B" w14:textId="30D87D82" w:rsidR="009969A9" w:rsidRPr="004D39C0" w:rsidRDefault="00213E5F" w:rsidP="009969A9">
      <w:pPr>
        <w:pStyle w:val="Ttulo2"/>
        <w:spacing w:line="360" w:lineRule="auto"/>
        <w:rPr>
          <w:color w:val="auto"/>
          <w:sz w:val="24"/>
        </w:rPr>
      </w:pPr>
      <w:r w:rsidRPr="004D39C0">
        <w:rPr>
          <w:noProof/>
          <w:color w:val="auto"/>
          <w:sz w:val="24"/>
          <w:lang w:val="es-MX" w:eastAsia="es-MX"/>
        </w:rPr>
        <w:lastRenderedPageBreak/>
        <w:drawing>
          <wp:anchor distT="0" distB="0" distL="114300" distR="114300" simplePos="0" relativeHeight="251694080" behindDoc="0" locked="0" layoutInCell="1" allowOverlap="1" wp14:anchorId="4CEE5A7D" wp14:editId="07EF423E">
            <wp:simplePos x="0" y="0"/>
            <wp:positionH relativeFrom="column">
              <wp:posOffset>76200</wp:posOffset>
            </wp:positionH>
            <wp:positionV relativeFrom="paragraph">
              <wp:posOffset>-609600</wp:posOffset>
            </wp:positionV>
            <wp:extent cx="3352800" cy="3352800"/>
            <wp:effectExtent l="0" t="0" r="0" b="0"/>
            <wp:wrapNone/>
            <wp:docPr id="50" name="Imagen 5" descr="120X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120X120.png"/>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3352800" cy="3352800"/>
                    </a:xfrm>
                    <a:prstGeom prst="rect">
                      <a:avLst/>
                    </a:prstGeom>
                  </pic:spPr>
                </pic:pic>
              </a:graphicData>
            </a:graphic>
            <wp14:sizeRelH relativeFrom="page">
              <wp14:pctWidth>0</wp14:pctWidth>
            </wp14:sizeRelH>
            <wp14:sizeRelV relativeFrom="page">
              <wp14:pctHeight>0</wp14:pctHeight>
            </wp14:sizeRelV>
          </wp:anchor>
        </w:drawing>
      </w:r>
    </w:p>
    <w:p w14:paraId="092367F1" w14:textId="4A43FEE5" w:rsidR="009969A9" w:rsidRPr="004D39C0" w:rsidRDefault="009969A9" w:rsidP="009969A9">
      <w:pPr>
        <w:pStyle w:val="Ttulo2"/>
        <w:spacing w:line="360" w:lineRule="auto"/>
        <w:rPr>
          <w:color w:val="auto"/>
          <w:sz w:val="24"/>
        </w:rPr>
      </w:pPr>
    </w:p>
    <w:p w14:paraId="2E574339" w14:textId="77777777" w:rsidR="009969A9" w:rsidRPr="004D39C0" w:rsidRDefault="009969A9" w:rsidP="009969A9">
      <w:pPr>
        <w:pStyle w:val="Ttulo2"/>
        <w:spacing w:line="360" w:lineRule="auto"/>
        <w:rPr>
          <w:color w:val="auto"/>
          <w:sz w:val="24"/>
        </w:rPr>
      </w:pPr>
    </w:p>
    <w:p w14:paraId="64BA9DCC" w14:textId="77777777" w:rsidR="009969A9" w:rsidRPr="004D39C0" w:rsidRDefault="009969A9" w:rsidP="009969A9">
      <w:pPr>
        <w:pStyle w:val="Ttulo2"/>
        <w:spacing w:line="360" w:lineRule="auto"/>
        <w:rPr>
          <w:color w:val="auto"/>
          <w:sz w:val="24"/>
        </w:rPr>
      </w:pPr>
    </w:p>
    <w:p w14:paraId="66448EDF" w14:textId="0F24A80F" w:rsidR="009969A9" w:rsidRPr="004D39C0" w:rsidRDefault="009969A9" w:rsidP="009969A9">
      <w:pPr>
        <w:pStyle w:val="Ttulo2"/>
        <w:spacing w:line="360" w:lineRule="auto"/>
        <w:rPr>
          <w:color w:val="auto"/>
          <w:sz w:val="24"/>
        </w:rPr>
      </w:pPr>
    </w:p>
    <w:p w14:paraId="6F29F333" w14:textId="7694A937" w:rsidR="009969A9" w:rsidRPr="004D39C0" w:rsidRDefault="009969A9" w:rsidP="009969A9">
      <w:pPr>
        <w:pStyle w:val="Ttulo2"/>
        <w:spacing w:line="360" w:lineRule="auto"/>
        <w:rPr>
          <w:color w:val="auto"/>
          <w:sz w:val="24"/>
        </w:rPr>
      </w:pPr>
    </w:p>
    <w:p w14:paraId="3763E4D6" w14:textId="7FE277DD" w:rsidR="009969A9" w:rsidRPr="004D39C0" w:rsidRDefault="009969A9" w:rsidP="009969A9">
      <w:pPr>
        <w:pStyle w:val="Ttulo2"/>
        <w:spacing w:line="360" w:lineRule="auto"/>
        <w:rPr>
          <w:color w:val="auto"/>
          <w:sz w:val="24"/>
        </w:rPr>
      </w:pPr>
    </w:p>
    <w:p w14:paraId="0E4EC295" w14:textId="03CB53AC" w:rsidR="009969A9" w:rsidRPr="004D39C0" w:rsidRDefault="009969A9" w:rsidP="009969A9">
      <w:pPr>
        <w:pStyle w:val="Ttulo2"/>
        <w:spacing w:line="360" w:lineRule="auto"/>
        <w:rPr>
          <w:color w:val="auto"/>
          <w:sz w:val="24"/>
        </w:rPr>
      </w:pPr>
    </w:p>
    <w:p w14:paraId="7E8B83A0" w14:textId="77777777" w:rsidR="009969A9" w:rsidRPr="004D39C0" w:rsidRDefault="009969A9" w:rsidP="009969A9">
      <w:pPr>
        <w:pStyle w:val="Ttulo2"/>
        <w:spacing w:line="360" w:lineRule="auto"/>
        <w:rPr>
          <w:color w:val="auto"/>
          <w:sz w:val="24"/>
        </w:rPr>
      </w:pPr>
    </w:p>
    <w:p w14:paraId="4945857D" w14:textId="2ABD8074" w:rsidR="009969A9" w:rsidRPr="004D39C0" w:rsidRDefault="009969A9" w:rsidP="009969A9">
      <w:pPr>
        <w:pStyle w:val="Ttulo2"/>
        <w:spacing w:line="360" w:lineRule="auto"/>
        <w:rPr>
          <w:color w:val="auto"/>
          <w:sz w:val="24"/>
        </w:rPr>
      </w:pPr>
    </w:p>
    <w:p w14:paraId="0B1EE9B3" w14:textId="2A5596EC" w:rsidR="009969A9" w:rsidRPr="004D39C0" w:rsidRDefault="00213E5F" w:rsidP="009969A9">
      <w:pPr>
        <w:pStyle w:val="Normal1"/>
        <w:rPr>
          <w:color w:val="auto"/>
        </w:rPr>
      </w:pPr>
      <w:r w:rsidRPr="004D39C0">
        <w:rPr>
          <w:noProof/>
          <w:color w:val="auto"/>
          <w:sz w:val="24"/>
          <w:lang w:val="es-MX" w:eastAsia="es-MX"/>
        </w:rPr>
        <w:drawing>
          <wp:inline distT="0" distB="0" distL="0" distR="0" wp14:anchorId="308BA05F" wp14:editId="68895B06">
            <wp:extent cx="5612130" cy="3195955"/>
            <wp:effectExtent l="0" t="0" r="1270" b="4445"/>
            <wp:docPr id="51" name="Imagen 5" descr="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3.5.png"/>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612130" cy="3195955"/>
                    </a:xfrm>
                    <a:prstGeom prst="rect">
                      <a:avLst/>
                    </a:prstGeom>
                  </pic:spPr>
                </pic:pic>
              </a:graphicData>
            </a:graphic>
          </wp:inline>
        </w:drawing>
      </w:r>
    </w:p>
    <w:p w14:paraId="3BF830F9" w14:textId="77777777" w:rsidR="009969A9" w:rsidRPr="004D39C0" w:rsidRDefault="009969A9" w:rsidP="009969A9">
      <w:pPr>
        <w:pStyle w:val="Normal1"/>
        <w:rPr>
          <w:color w:val="auto"/>
        </w:rPr>
      </w:pPr>
    </w:p>
    <w:p w14:paraId="3C7840EA" w14:textId="42F5AB59" w:rsidR="009969A9" w:rsidRPr="004D39C0" w:rsidRDefault="00213E5F" w:rsidP="009969A9">
      <w:pPr>
        <w:spacing w:line="360" w:lineRule="auto"/>
        <w:jc w:val="both"/>
        <w:rPr>
          <w:rFonts w:ascii="Arial" w:hAnsi="Arial" w:cs="Arial"/>
        </w:rPr>
      </w:pPr>
      <w:r w:rsidRPr="004D39C0">
        <w:rPr>
          <w:noProof/>
          <w:lang w:val="es-MX" w:eastAsia="es-MX"/>
        </w:rPr>
        <w:drawing>
          <wp:inline distT="0" distB="0" distL="0" distR="0" wp14:anchorId="65BB3A90" wp14:editId="07D34B39">
            <wp:extent cx="5612130" cy="1919605"/>
            <wp:effectExtent l="0" t="0" r="1270" b="10795"/>
            <wp:docPr id="52" name="Imagen 2" descr="Captura de pantalla 2016-02-25 a la(s) 18.10.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Captura de pantalla 2016-02-25 a la(s) 18.10.59.png"/>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612130" cy="1919605"/>
                    </a:xfrm>
                    <a:prstGeom prst="rect">
                      <a:avLst/>
                    </a:prstGeom>
                  </pic:spPr>
                </pic:pic>
              </a:graphicData>
            </a:graphic>
          </wp:inline>
        </w:drawing>
      </w:r>
    </w:p>
    <w:p w14:paraId="6C5F2959" w14:textId="77777777" w:rsidR="009969A9" w:rsidRPr="004D39C0" w:rsidRDefault="009969A9" w:rsidP="0092771C">
      <w:pPr>
        <w:pStyle w:val="Prrafodelista"/>
        <w:spacing w:line="360" w:lineRule="auto"/>
        <w:ind w:left="1080"/>
        <w:jc w:val="both"/>
        <w:rPr>
          <w:rFonts w:ascii="Arial" w:hAnsi="Arial" w:cs="Arial"/>
          <w:sz w:val="24"/>
          <w:szCs w:val="24"/>
        </w:rPr>
      </w:pPr>
    </w:p>
    <w:p w14:paraId="0C701BCE" w14:textId="77777777" w:rsidR="0092771C" w:rsidRPr="004D39C0" w:rsidRDefault="0092771C" w:rsidP="0092771C">
      <w:pPr>
        <w:pStyle w:val="Prrafodelista"/>
        <w:spacing w:line="360" w:lineRule="auto"/>
        <w:ind w:left="1080"/>
        <w:jc w:val="both"/>
        <w:rPr>
          <w:rFonts w:ascii="Arial" w:hAnsi="Arial" w:cs="Arial"/>
          <w:sz w:val="24"/>
          <w:szCs w:val="24"/>
        </w:rPr>
      </w:pPr>
      <w:r w:rsidRPr="004D39C0">
        <w:rPr>
          <w:rFonts w:ascii="Arial" w:hAnsi="Arial" w:cs="Arial"/>
          <w:sz w:val="24"/>
          <w:szCs w:val="24"/>
        </w:rPr>
        <w:t xml:space="preserve">Campaña de posicionamiento: </w:t>
      </w:r>
    </w:p>
    <w:p w14:paraId="43E75E04" w14:textId="77777777" w:rsidR="0092771C" w:rsidRPr="004D39C0" w:rsidRDefault="0092771C" w:rsidP="0092771C">
      <w:pPr>
        <w:pStyle w:val="Prrafodelista"/>
        <w:spacing w:line="360" w:lineRule="auto"/>
        <w:ind w:left="1080"/>
        <w:jc w:val="both"/>
        <w:rPr>
          <w:rFonts w:ascii="Arial" w:hAnsi="Arial" w:cs="Arial"/>
          <w:sz w:val="24"/>
          <w:szCs w:val="24"/>
        </w:rPr>
      </w:pPr>
      <w:r w:rsidRPr="004D39C0">
        <w:rPr>
          <w:noProof/>
        </w:rPr>
        <w:drawing>
          <wp:inline distT="0" distB="0" distL="0" distR="0" wp14:anchorId="25CF9079" wp14:editId="26E625BC">
            <wp:extent cx="5612130" cy="2846705"/>
            <wp:effectExtent l="0" t="0" r="1270" b="0"/>
            <wp:docPr id="14" name="Imagen 1" descr="hoj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hoja3.png"/>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612130" cy="2846705"/>
                    </a:xfrm>
                    <a:prstGeom prst="rect">
                      <a:avLst/>
                    </a:prstGeom>
                  </pic:spPr>
                </pic:pic>
              </a:graphicData>
            </a:graphic>
          </wp:inline>
        </w:drawing>
      </w:r>
    </w:p>
    <w:p w14:paraId="56BCECC6" w14:textId="77777777" w:rsidR="0092771C" w:rsidRPr="004D39C0" w:rsidRDefault="0092771C" w:rsidP="009969A9">
      <w:pPr>
        <w:spacing w:line="360" w:lineRule="auto"/>
        <w:jc w:val="both"/>
        <w:rPr>
          <w:rFonts w:ascii="Arial" w:hAnsi="Arial" w:cs="Arial"/>
        </w:rPr>
      </w:pPr>
    </w:p>
    <w:p w14:paraId="28D44C2F" w14:textId="59E47910" w:rsidR="0092771C" w:rsidRPr="004D39C0" w:rsidRDefault="009969A9" w:rsidP="0092771C">
      <w:pPr>
        <w:pStyle w:val="Prrafodelista"/>
        <w:spacing w:line="360" w:lineRule="auto"/>
        <w:ind w:left="1080"/>
        <w:jc w:val="both"/>
        <w:rPr>
          <w:rFonts w:ascii="Arial" w:hAnsi="Arial" w:cs="Arial"/>
          <w:sz w:val="24"/>
          <w:szCs w:val="24"/>
        </w:rPr>
      </w:pPr>
      <w:r w:rsidRPr="004D39C0">
        <w:rPr>
          <w:rFonts w:ascii="Arial" w:hAnsi="Arial" w:cs="Arial"/>
          <w:noProof/>
          <w:sz w:val="24"/>
          <w:szCs w:val="24"/>
        </w:rPr>
        <w:drawing>
          <wp:anchor distT="0" distB="0" distL="114300" distR="114300" simplePos="0" relativeHeight="251664384" behindDoc="0" locked="0" layoutInCell="1" allowOverlap="1" wp14:anchorId="6642647A" wp14:editId="2D053D0C">
            <wp:simplePos x="0" y="0"/>
            <wp:positionH relativeFrom="column">
              <wp:posOffset>0</wp:posOffset>
            </wp:positionH>
            <wp:positionV relativeFrom="paragraph">
              <wp:posOffset>483235</wp:posOffset>
            </wp:positionV>
            <wp:extent cx="5614035" cy="4344035"/>
            <wp:effectExtent l="0" t="0" r="0" b="0"/>
            <wp:wrapNone/>
            <wp:docPr id="13" name="Imagen 1" descr="Macintosh HD:Users:vgp92:Desktop:Captura de pantalla 2015-11-20 a la(s) 14.1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gp92:Desktop:Captura de pantalla 2015-11-20 a la(s) 14.12.35.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4035" cy="4344035"/>
                    </a:xfrm>
                    <a:prstGeom prst="rect">
                      <a:avLst/>
                    </a:prstGeom>
                    <a:noFill/>
                    <a:ln>
                      <a:noFill/>
                    </a:ln>
                  </pic:spPr>
                </pic:pic>
              </a:graphicData>
            </a:graphic>
            <wp14:sizeRelH relativeFrom="page">
              <wp14:pctWidth>0</wp14:pctWidth>
            </wp14:sizeRelH>
            <wp14:sizeRelV relativeFrom="page">
              <wp14:pctHeight>0</wp14:pctHeight>
            </wp14:sizeRelV>
          </wp:anchor>
        </w:drawing>
      </w:r>
      <w:r w:rsidR="0092771C" w:rsidRPr="004D39C0">
        <w:rPr>
          <w:rFonts w:ascii="Arial" w:hAnsi="Arial" w:cs="Arial"/>
          <w:sz w:val="24"/>
          <w:szCs w:val="24"/>
        </w:rPr>
        <w:t xml:space="preserve">Posicionamiento de personaje:  Hoja entregada a los niños para que le pongan nombre  a la cebolla, fue coloreada y completada. </w:t>
      </w:r>
    </w:p>
    <w:p w14:paraId="737B8242" w14:textId="77777777" w:rsidR="0092771C" w:rsidRPr="004D39C0" w:rsidRDefault="0092771C" w:rsidP="0092771C">
      <w:pPr>
        <w:pStyle w:val="Prrafodelista"/>
        <w:spacing w:line="360" w:lineRule="auto"/>
        <w:ind w:left="1080" w:right="-1652"/>
        <w:jc w:val="both"/>
        <w:rPr>
          <w:rFonts w:ascii="Arial" w:hAnsi="Arial" w:cs="Arial"/>
          <w:sz w:val="24"/>
          <w:szCs w:val="24"/>
        </w:rPr>
      </w:pPr>
    </w:p>
    <w:p w14:paraId="6441205A" w14:textId="77E4FE74" w:rsidR="0092771C" w:rsidRPr="004D39C0" w:rsidRDefault="0092771C" w:rsidP="0092771C">
      <w:pPr>
        <w:pStyle w:val="Prrafodelista"/>
        <w:spacing w:line="360" w:lineRule="auto"/>
        <w:ind w:left="1080" w:right="-1652"/>
        <w:jc w:val="both"/>
        <w:rPr>
          <w:rFonts w:ascii="Arial" w:hAnsi="Arial" w:cs="Arial"/>
          <w:sz w:val="24"/>
          <w:szCs w:val="24"/>
        </w:rPr>
      </w:pPr>
    </w:p>
    <w:p w14:paraId="3182F8A2" w14:textId="77777777" w:rsidR="0092771C" w:rsidRPr="004D39C0" w:rsidRDefault="0092771C" w:rsidP="0092771C">
      <w:pPr>
        <w:pStyle w:val="Prrafodelista"/>
        <w:spacing w:line="360" w:lineRule="auto"/>
        <w:ind w:left="1080" w:right="-1652"/>
        <w:jc w:val="both"/>
        <w:rPr>
          <w:rFonts w:ascii="Arial" w:hAnsi="Arial" w:cs="Arial"/>
          <w:sz w:val="24"/>
          <w:szCs w:val="24"/>
        </w:rPr>
      </w:pPr>
    </w:p>
    <w:p w14:paraId="088933D3" w14:textId="77777777" w:rsidR="0092771C" w:rsidRPr="004D39C0" w:rsidRDefault="0092771C" w:rsidP="0092771C">
      <w:pPr>
        <w:pStyle w:val="Prrafodelista"/>
        <w:spacing w:line="360" w:lineRule="auto"/>
        <w:ind w:left="1080" w:right="-1652"/>
        <w:jc w:val="both"/>
        <w:rPr>
          <w:rFonts w:ascii="Arial" w:hAnsi="Arial" w:cs="Arial"/>
          <w:sz w:val="24"/>
          <w:szCs w:val="24"/>
        </w:rPr>
      </w:pPr>
    </w:p>
    <w:p w14:paraId="1295D862" w14:textId="77777777" w:rsidR="0092771C" w:rsidRPr="004D39C0" w:rsidRDefault="0092771C" w:rsidP="0092771C">
      <w:pPr>
        <w:pStyle w:val="Prrafodelista"/>
        <w:spacing w:line="360" w:lineRule="auto"/>
        <w:ind w:left="1080" w:right="-1652"/>
        <w:jc w:val="both"/>
        <w:rPr>
          <w:rFonts w:ascii="Arial" w:hAnsi="Arial" w:cs="Arial"/>
          <w:sz w:val="24"/>
          <w:szCs w:val="24"/>
        </w:rPr>
      </w:pPr>
    </w:p>
    <w:p w14:paraId="199AD9F5" w14:textId="6CF3A3EC" w:rsidR="0092771C" w:rsidRPr="004D39C0" w:rsidRDefault="0092771C" w:rsidP="0092771C">
      <w:pPr>
        <w:pStyle w:val="Prrafodelista"/>
        <w:spacing w:line="360" w:lineRule="auto"/>
        <w:ind w:left="1080" w:right="-1652"/>
        <w:jc w:val="both"/>
        <w:rPr>
          <w:rFonts w:ascii="Arial" w:hAnsi="Arial" w:cs="Arial"/>
          <w:sz w:val="24"/>
          <w:szCs w:val="24"/>
        </w:rPr>
      </w:pPr>
    </w:p>
    <w:p w14:paraId="64A841E0" w14:textId="77777777" w:rsidR="0092771C" w:rsidRPr="004D39C0" w:rsidRDefault="0092771C" w:rsidP="0092771C">
      <w:pPr>
        <w:pStyle w:val="Prrafodelista"/>
        <w:spacing w:line="360" w:lineRule="auto"/>
        <w:ind w:left="1080"/>
        <w:jc w:val="both"/>
        <w:rPr>
          <w:rFonts w:ascii="Arial" w:hAnsi="Arial" w:cs="Arial"/>
          <w:sz w:val="24"/>
          <w:szCs w:val="24"/>
        </w:rPr>
      </w:pPr>
    </w:p>
    <w:p w14:paraId="25F41F38" w14:textId="77777777" w:rsidR="0092771C" w:rsidRPr="004D39C0" w:rsidRDefault="0092771C" w:rsidP="0092771C">
      <w:pPr>
        <w:pStyle w:val="Prrafodelista"/>
        <w:spacing w:line="360" w:lineRule="auto"/>
        <w:ind w:left="1080"/>
        <w:jc w:val="both"/>
        <w:rPr>
          <w:rFonts w:ascii="Arial" w:hAnsi="Arial" w:cs="Arial"/>
          <w:sz w:val="24"/>
          <w:szCs w:val="24"/>
        </w:rPr>
      </w:pPr>
    </w:p>
    <w:p w14:paraId="215E6FF4" w14:textId="77777777" w:rsidR="0092771C" w:rsidRPr="004D39C0" w:rsidRDefault="0092771C" w:rsidP="0092771C">
      <w:pPr>
        <w:pStyle w:val="Prrafodelista"/>
        <w:spacing w:line="360" w:lineRule="auto"/>
        <w:ind w:left="1080"/>
        <w:jc w:val="both"/>
        <w:rPr>
          <w:rFonts w:ascii="Arial" w:hAnsi="Arial" w:cs="Arial"/>
          <w:sz w:val="24"/>
          <w:szCs w:val="24"/>
        </w:rPr>
      </w:pPr>
    </w:p>
    <w:p w14:paraId="3EF9977E" w14:textId="77777777" w:rsidR="0092771C" w:rsidRPr="004D39C0" w:rsidRDefault="0092771C" w:rsidP="0092771C">
      <w:pPr>
        <w:pStyle w:val="Prrafodelista"/>
        <w:spacing w:line="360" w:lineRule="auto"/>
        <w:ind w:left="1080"/>
        <w:jc w:val="both"/>
        <w:rPr>
          <w:rFonts w:ascii="Arial" w:hAnsi="Arial" w:cs="Arial"/>
          <w:sz w:val="24"/>
          <w:szCs w:val="24"/>
        </w:rPr>
      </w:pPr>
    </w:p>
    <w:p w14:paraId="08358AED" w14:textId="77777777" w:rsidR="0092771C" w:rsidRPr="004D39C0" w:rsidRDefault="0092771C" w:rsidP="0092771C">
      <w:pPr>
        <w:pStyle w:val="Prrafodelista"/>
        <w:spacing w:line="360" w:lineRule="auto"/>
        <w:ind w:left="1080"/>
        <w:jc w:val="both"/>
        <w:rPr>
          <w:rFonts w:ascii="Arial" w:hAnsi="Arial" w:cs="Arial"/>
          <w:sz w:val="24"/>
          <w:szCs w:val="24"/>
        </w:rPr>
      </w:pPr>
    </w:p>
    <w:p w14:paraId="091F6AE3" w14:textId="77777777" w:rsidR="0092771C" w:rsidRPr="004D39C0" w:rsidRDefault="0092771C" w:rsidP="0092771C">
      <w:pPr>
        <w:pStyle w:val="Prrafodelista"/>
        <w:spacing w:line="360" w:lineRule="auto"/>
        <w:ind w:left="1080"/>
        <w:jc w:val="both"/>
        <w:rPr>
          <w:rFonts w:ascii="Arial" w:hAnsi="Arial" w:cs="Arial"/>
          <w:sz w:val="24"/>
          <w:szCs w:val="24"/>
        </w:rPr>
      </w:pPr>
    </w:p>
    <w:p w14:paraId="15543034" w14:textId="77777777" w:rsidR="0092771C" w:rsidRPr="004D39C0" w:rsidRDefault="0092771C" w:rsidP="0092771C">
      <w:pPr>
        <w:pStyle w:val="Prrafodelista"/>
        <w:spacing w:line="360" w:lineRule="auto"/>
        <w:ind w:left="1080"/>
        <w:jc w:val="both"/>
        <w:rPr>
          <w:rFonts w:ascii="Arial" w:hAnsi="Arial" w:cs="Arial"/>
          <w:sz w:val="24"/>
          <w:szCs w:val="24"/>
        </w:rPr>
      </w:pPr>
    </w:p>
    <w:p w14:paraId="622CBA59" w14:textId="0C30202D" w:rsidR="0092771C" w:rsidRPr="004D39C0" w:rsidRDefault="0092771C" w:rsidP="0092771C">
      <w:pPr>
        <w:spacing w:line="360" w:lineRule="auto"/>
        <w:jc w:val="both"/>
        <w:rPr>
          <w:rFonts w:ascii="Arial" w:hAnsi="Arial" w:cs="Arial"/>
        </w:rPr>
      </w:pPr>
    </w:p>
    <w:p w14:paraId="68F5E2FD" w14:textId="3EC94EA1" w:rsidR="0092771C" w:rsidRPr="004D39C0" w:rsidRDefault="001B0C94" w:rsidP="0092771C">
      <w:pPr>
        <w:spacing w:line="360" w:lineRule="auto"/>
        <w:ind w:left="708"/>
        <w:jc w:val="both"/>
        <w:rPr>
          <w:rFonts w:ascii="Arial" w:hAnsi="Arial" w:cs="Arial"/>
        </w:rPr>
      </w:pPr>
      <w:r w:rsidRPr="004D39C0">
        <w:rPr>
          <w:rFonts w:ascii="Arial" w:hAnsi="Arial" w:cs="Arial"/>
          <w:noProof/>
          <w:lang w:val="es-MX" w:eastAsia="es-MX"/>
        </w:rPr>
        <w:lastRenderedPageBreak/>
        <w:drawing>
          <wp:anchor distT="0" distB="0" distL="114300" distR="114300" simplePos="0" relativeHeight="251677696" behindDoc="0" locked="0" layoutInCell="1" allowOverlap="1" wp14:anchorId="0DA4DA79" wp14:editId="48FB9270">
            <wp:simplePos x="0" y="0"/>
            <wp:positionH relativeFrom="column">
              <wp:posOffset>2971800</wp:posOffset>
            </wp:positionH>
            <wp:positionV relativeFrom="paragraph">
              <wp:posOffset>274320</wp:posOffset>
            </wp:positionV>
            <wp:extent cx="3124200" cy="4196715"/>
            <wp:effectExtent l="0" t="0" r="0" b="0"/>
            <wp:wrapSquare wrapText="bothSides"/>
            <wp:docPr id="30" name="Imagen 11" descr="Captura de pantalla 2016-02-25 a la(s) 17.04.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descr="Captura de pantalla 2016-02-25 a la(s) 17.04.20.png"/>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3124200" cy="4196715"/>
                    </a:xfrm>
                    <a:prstGeom prst="rect">
                      <a:avLst/>
                    </a:prstGeom>
                  </pic:spPr>
                </pic:pic>
              </a:graphicData>
            </a:graphic>
            <wp14:sizeRelH relativeFrom="page">
              <wp14:pctWidth>0</wp14:pctWidth>
            </wp14:sizeRelH>
            <wp14:sizeRelV relativeFrom="page">
              <wp14:pctHeight>0</wp14:pctHeight>
            </wp14:sizeRelV>
          </wp:anchor>
        </w:drawing>
      </w:r>
    </w:p>
    <w:p w14:paraId="3C11EB03" w14:textId="2B10CE5B" w:rsidR="0092771C" w:rsidRPr="004D39C0" w:rsidRDefault="001B0C94" w:rsidP="0092771C">
      <w:pPr>
        <w:spacing w:line="360" w:lineRule="auto"/>
        <w:ind w:left="708"/>
        <w:jc w:val="both"/>
        <w:rPr>
          <w:rFonts w:ascii="Arial" w:hAnsi="Arial" w:cs="Arial"/>
        </w:rPr>
      </w:pPr>
      <w:r w:rsidRPr="004D39C0">
        <w:rPr>
          <w:rFonts w:ascii="Arial" w:hAnsi="Arial" w:cs="Arial"/>
          <w:noProof/>
          <w:lang w:val="es-MX" w:eastAsia="es-MX"/>
        </w:rPr>
        <w:drawing>
          <wp:anchor distT="0" distB="0" distL="114300" distR="114300" simplePos="0" relativeHeight="251671552" behindDoc="0" locked="0" layoutInCell="1" allowOverlap="1" wp14:anchorId="0198EF95" wp14:editId="508B43E1">
            <wp:simplePos x="0" y="0"/>
            <wp:positionH relativeFrom="column">
              <wp:posOffset>-304800</wp:posOffset>
            </wp:positionH>
            <wp:positionV relativeFrom="paragraph">
              <wp:posOffset>11430</wp:posOffset>
            </wp:positionV>
            <wp:extent cx="3133725" cy="4178935"/>
            <wp:effectExtent l="0" t="0" r="0" b="12065"/>
            <wp:wrapSquare wrapText="bothSides"/>
            <wp:docPr id="19" name="Imagen 19" descr="Macintosh HD:Users:ornellascoponi:Documents:ITESO:9 SEM :PAP:fotos:12516294_10153533076133655_151265988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rnellascoponi:Documents:ITESO:9 SEM :PAP:fotos:12516294_10153533076133655_1512659886_n.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33725" cy="41789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71A989" w14:textId="77777777" w:rsidR="0092771C" w:rsidRPr="004D39C0" w:rsidRDefault="0092771C" w:rsidP="0092771C">
      <w:pPr>
        <w:spacing w:line="360" w:lineRule="auto"/>
        <w:ind w:left="708"/>
        <w:jc w:val="both"/>
        <w:rPr>
          <w:rFonts w:ascii="Arial" w:hAnsi="Arial" w:cs="Arial"/>
        </w:rPr>
      </w:pPr>
    </w:p>
    <w:p w14:paraId="21819F46" w14:textId="77777777" w:rsidR="0092771C" w:rsidRPr="004D39C0" w:rsidRDefault="0092771C" w:rsidP="0092771C">
      <w:pPr>
        <w:spacing w:line="360" w:lineRule="auto"/>
        <w:ind w:left="708"/>
        <w:jc w:val="both"/>
        <w:rPr>
          <w:rFonts w:ascii="Arial" w:hAnsi="Arial" w:cs="Arial"/>
        </w:rPr>
      </w:pPr>
    </w:p>
    <w:p w14:paraId="04C8043E" w14:textId="77777777" w:rsidR="0092771C" w:rsidRPr="004D39C0" w:rsidRDefault="0092771C" w:rsidP="0092771C">
      <w:pPr>
        <w:spacing w:line="360" w:lineRule="auto"/>
        <w:ind w:left="708"/>
        <w:jc w:val="both"/>
        <w:rPr>
          <w:rFonts w:ascii="Arial" w:hAnsi="Arial" w:cs="Arial"/>
        </w:rPr>
      </w:pPr>
    </w:p>
    <w:p w14:paraId="085780C4" w14:textId="77777777" w:rsidR="0092771C" w:rsidRPr="004D39C0" w:rsidRDefault="0092771C" w:rsidP="0092771C">
      <w:pPr>
        <w:spacing w:line="360" w:lineRule="auto"/>
        <w:ind w:left="708"/>
        <w:jc w:val="both"/>
        <w:rPr>
          <w:rFonts w:ascii="Arial" w:hAnsi="Arial" w:cs="Arial"/>
        </w:rPr>
      </w:pPr>
    </w:p>
    <w:p w14:paraId="1FF38232" w14:textId="77777777" w:rsidR="0092771C" w:rsidRPr="004D39C0" w:rsidRDefault="0092771C" w:rsidP="0092771C">
      <w:pPr>
        <w:spacing w:line="360" w:lineRule="auto"/>
        <w:ind w:left="708"/>
        <w:jc w:val="both"/>
        <w:rPr>
          <w:rFonts w:ascii="Arial" w:hAnsi="Arial" w:cs="Arial"/>
        </w:rPr>
      </w:pPr>
    </w:p>
    <w:p w14:paraId="5BD68B55" w14:textId="1827813E" w:rsidR="0092771C" w:rsidRPr="004D39C0" w:rsidRDefault="0092771C" w:rsidP="0092771C">
      <w:pPr>
        <w:spacing w:line="360" w:lineRule="auto"/>
        <w:ind w:left="708"/>
        <w:jc w:val="both"/>
        <w:rPr>
          <w:rFonts w:ascii="Arial" w:hAnsi="Arial" w:cs="Arial"/>
        </w:rPr>
      </w:pPr>
    </w:p>
    <w:p w14:paraId="50AC2D8B" w14:textId="30540602" w:rsidR="0092771C" w:rsidRPr="004D39C0" w:rsidRDefault="0092771C" w:rsidP="0092771C">
      <w:pPr>
        <w:spacing w:line="360" w:lineRule="auto"/>
        <w:ind w:left="708"/>
        <w:jc w:val="both"/>
        <w:rPr>
          <w:rFonts w:ascii="Arial" w:hAnsi="Arial" w:cs="Arial"/>
        </w:rPr>
      </w:pPr>
    </w:p>
    <w:p w14:paraId="785C1C63" w14:textId="77777777" w:rsidR="0092771C" w:rsidRPr="004D39C0" w:rsidRDefault="0092771C" w:rsidP="0092771C">
      <w:pPr>
        <w:spacing w:line="360" w:lineRule="auto"/>
        <w:ind w:left="708"/>
        <w:jc w:val="both"/>
        <w:rPr>
          <w:rFonts w:ascii="Arial" w:hAnsi="Arial" w:cs="Arial"/>
        </w:rPr>
      </w:pPr>
    </w:p>
    <w:p w14:paraId="00B9FB94" w14:textId="77777777" w:rsidR="0092771C" w:rsidRPr="004D39C0" w:rsidRDefault="0092771C" w:rsidP="0092771C">
      <w:pPr>
        <w:spacing w:line="360" w:lineRule="auto"/>
        <w:ind w:left="708"/>
        <w:jc w:val="both"/>
        <w:rPr>
          <w:rFonts w:ascii="Arial" w:hAnsi="Arial" w:cs="Arial"/>
        </w:rPr>
      </w:pPr>
    </w:p>
    <w:p w14:paraId="79F508BF" w14:textId="77777777" w:rsidR="0092771C" w:rsidRPr="004D39C0" w:rsidRDefault="0092771C" w:rsidP="0092771C">
      <w:pPr>
        <w:spacing w:line="360" w:lineRule="auto"/>
        <w:ind w:left="708"/>
        <w:jc w:val="both"/>
        <w:rPr>
          <w:rFonts w:ascii="Arial" w:hAnsi="Arial" w:cs="Arial"/>
        </w:rPr>
      </w:pPr>
    </w:p>
    <w:p w14:paraId="68B2CFEE" w14:textId="77777777" w:rsidR="0092771C" w:rsidRPr="004D39C0" w:rsidRDefault="0092771C" w:rsidP="001B0C94">
      <w:pPr>
        <w:spacing w:line="360" w:lineRule="auto"/>
        <w:jc w:val="both"/>
        <w:rPr>
          <w:rFonts w:ascii="Arial" w:hAnsi="Arial" w:cs="Arial"/>
        </w:rPr>
      </w:pPr>
    </w:p>
    <w:p w14:paraId="5293ABBC" w14:textId="52B637E7" w:rsidR="0092771C" w:rsidRPr="004D39C0" w:rsidRDefault="0092771C" w:rsidP="0092771C">
      <w:pPr>
        <w:spacing w:line="360" w:lineRule="auto"/>
        <w:ind w:left="708"/>
        <w:jc w:val="both"/>
        <w:rPr>
          <w:rFonts w:ascii="Arial" w:hAnsi="Arial" w:cs="Arial"/>
        </w:rPr>
      </w:pPr>
      <w:r w:rsidRPr="004D39C0">
        <w:rPr>
          <w:rFonts w:ascii="Arial" w:hAnsi="Arial" w:cs="Arial"/>
          <w:noProof/>
          <w:lang w:val="es-MX" w:eastAsia="es-MX"/>
        </w:rPr>
        <w:lastRenderedPageBreak/>
        <w:drawing>
          <wp:anchor distT="0" distB="0" distL="114300" distR="114300" simplePos="0" relativeHeight="251672576" behindDoc="0" locked="0" layoutInCell="1" allowOverlap="1" wp14:anchorId="25F52C65" wp14:editId="6F80EB5D">
            <wp:simplePos x="0" y="0"/>
            <wp:positionH relativeFrom="column">
              <wp:posOffset>228600</wp:posOffset>
            </wp:positionH>
            <wp:positionV relativeFrom="paragraph">
              <wp:posOffset>1337310</wp:posOffset>
            </wp:positionV>
            <wp:extent cx="5566410" cy="5566410"/>
            <wp:effectExtent l="0" t="0" r="0" b="0"/>
            <wp:wrapSquare wrapText="bothSides"/>
            <wp:docPr id="20" name="Imagen 20" descr="Macintosh HD:Users:ornellascoponi:Documents:ITESO:9 SEM :PAP:fotos:12527700_10153540400718655_102200602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rnellascoponi:Documents:ITESO:9 SEM :PAP:fotos:12527700_10153540400718655_1022006021_n.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66410" cy="5566410"/>
                    </a:xfrm>
                    <a:prstGeom prst="rect">
                      <a:avLst/>
                    </a:prstGeom>
                    <a:noFill/>
                    <a:ln>
                      <a:noFill/>
                    </a:ln>
                  </pic:spPr>
                </pic:pic>
              </a:graphicData>
            </a:graphic>
            <wp14:sizeRelH relativeFrom="page">
              <wp14:pctWidth>0</wp14:pctWidth>
            </wp14:sizeRelH>
            <wp14:sizeRelV relativeFrom="page">
              <wp14:pctHeight>0</wp14:pctHeight>
            </wp14:sizeRelV>
          </wp:anchor>
        </w:drawing>
      </w:r>
      <w:r w:rsidR="001B0C94" w:rsidRPr="004D39C0">
        <w:rPr>
          <w:rFonts w:ascii="Arial" w:hAnsi="Arial" w:cs="Arial"/>
        </w:rPr>
        <w:t>Cartel co</w:t>
      </w:r>
      <w:r w:rsidRPr="004D39C0">
        <w:rPr>
          <w:rFonts w:ascii="Arial" w:hAnsi="Arial" w:cs="Arial"/>
        </w:rPr>
        <w:t xml:space="preserve">nvocatoria realizados para que los niños conozcan el nombre y acudan a la premiación, se sientan identificados y emocionados de que quizá que el nombre que escogieron ellos haya sido el elegido. </w:t>
      </w:r>
    </w:p>
    <w:p w14:paraId="06302511" w14:textId="268B87A1" w:rsidR="0092771C" w:rsidRPr="004D39C0" w:rsidRDefault="0092771C" w:rsidP="0092771C">
      <w:pPr>
        <w:spacing w:line="360" w:lineRule="auto"/>
        <w:ind w:left="708"/>
        <w:jc w:val="both"/>
        <w:rPr>
          <w:rFonts w:ascii="Arial" w:hAnsi="Arial" w:cs="Arial"/>
        </w:rPr>
      </w:pPr>
    </w:p>
    <w:p w14:paraId="32E32277" w14:textId="77777777" w:rsidR="0092771C" w:rsidRPr="004D39C0" w:rsidRDefault="0092771C" w:rsidP="0092771C">
      <w:pPr>
        <w:spacing w:line="360" w:lineRule="auto"/>
        <w:ind w:left="708"/>
        <w:jc w:val="both"/>
        <w:rPr>
          <w:rFonts w:ascii="Arial" w:hAnsi="Arial" w:cs="Arial"/>
        </w:rPr>
      </w:pPr>
    </w:p>
    <w:p w14:paraId="5C48E335" w14:textId="77777777" w:rsidR="0092771C" w:rsidRPr="004D39C0" w:rsidRDefault="0092771C" w:rsidP="0092771C">
      <w:pPr>
        <w:spacing w:line="360" w:lineRule="auto"/>
        <w:ind w:left="708"/>
        <w:jc w:val="both"/>
        <w:rPr>
          <w:rFonts w:ascii="Arial" w:hAnsi="Arial" w:cs="Arial"/>
        </w:rPr>
      </w:pPr>
    </w:p>
    <w:p w14:paraId="4EADFD15" w14:textId="77777777" w:rsidR="0092771C" w:rsidRPr="004D39C0" w:rsidRDefault="0092771C" w:rsidP="0092771C">
      <w:pPr>
        <w:spacing w:line="360" w:lineRule="auto"/>
        <w:ind w:left="708"/>
        <w:jc w:val="both"/>
        <w:rPr>
          <w:rFonts w:ascii="Arial" w:hAnsi="Arial" w:cs="Arial"/>
        </w:rPr>
      </w:pPr>
    </w:p>
    <w:p w14:paraId="03D2EB8B" w14:textId="77777777" w:rsidR="0092771C" w:rsidRPr="004D39C0" w:rsidRDefault="0092771C" w:rsidP="0092771C">
      <w:pPr>
        <w:spacing w:line="360" w:lineRule="auto"/>
        <w:ind w:left="708"/>
        <w:jc w:val="both"/>
        <w:rPr>
          <w:rFonts w:ascii="Arial" w:hAnsi="Arial" w:cs="Arial"/>
        </w:rPr>
      </w:pPr>
    </w:p>
    <w:p w14:paraId="7E1D8B19" w14:textId="77777777" w:rsidR="001B0C94" w:rsidRPr="004D39C0" w:rsidRDefault="001B0C94" w:rsidP="0092771C">
      <w:pPr>
        <w:spacing w:line="360" w:lineRule="auto"/>
        <w:ind w:left="708"/>
        <w:jc w:val="both"/>
        <w:rPr>
          <w:rFonts w:ascii="Arial" w:hAnsi="Arial" w:cs="Arial"/>
        </w:rPr>
      </w:pPr>
    </w:p>
    <w:p w14:paraId="4E6E360B" w14:textId="77777777" w:rsidR="001B0C94" w:rsidRPr="004D39C0" w:rsidRDefault="001B0C94" w:rsidP="0092771C">
      <w:pPr>
        <w:spacing w:line="360" w:lineRule="auto"/>
        <w:ind w:left="708"/>
        <w:jc w:val="both"/>
        <w:rPr>
          <w:rFonts w:ascii="Arial" w:hAnsi="Arial" w:cs="Arial"/>
        </w:rPr>
      </w:pPr>
    </w:p>
    <w:p w14:paraId="751C167D" w14:textId="5E172CC1" w:rsidR="001B0C94" w:rsidRPr="004D39C0" w:rsidRDefault="001B0C94" w:rsidP="0092771C">
      <w:pPr>
        <w:spacing w:line="360" w:lineRule="auto"/>
        <w:ind w:left="708"/>
        <w:jc w:val="both"/>
        <w:rPr>
          <w:rFonts w:ascii="Arial" w:hAnsi="Arial" w:cs="Arial"/>
        </w:rPr>
      </w:pPr>
    </w:p>
    <w:p w14:paraId="5197B916" w14:textId="5D33F6A7" w:rsidR="001B0C94" w:rsidRPr="004D39C0" w:rsidRDefault="00A37333" w:rsidP="0092771C">
      <w:pPr>
        <w:spacing w:line="360" w:lineRule="auto"/>
        <w:ind w:left="708"/>
        <w:jc w:val="both"/>
        <w:rPr>
          <w:rFonts w:ascii="Arial" w:hAnsi="Arial" w:cs="Arial"/>
        </w:rPr>
      </w:pPr>
      <w:r w:rsidRPr="004D39C0">
        <w:rPr>
          <w:rFonts w:ascii="Arial" w:hAnsi="Arial" w:cs="Arial"/>
          <w:noProof/>
          <w:lang w:val="es-MX" w:eastAsia="es-MX"/>
        </w:rPr>
        <w:drawing>
          <wp:anchor distT="0" distB="0" distL="114300" distR="114300" simplePos="0" relativeHeight="251678720" behindDoc="0" locked="0" layoutInCell="1" allowOverlap="1" wp14:anchorId="366F6586" wp14:editId="30275DE0">
            <wp:simplePos x="0" y="0"/>
            <wp:positionH relativeFrom="column">
              <wp:posOffset>1315085</wp:posOffset>
            </wp:positionH>
            <wp:positionV relativeFrom="paragraph">
              <wp:posOffset>327025</wp:posOffset>
            </wp:positionV>
            <wp:extent cx="3534410" cy="6012180"/>
            <wp:effectExtent l="5715" t="0" r="1905" b="1905"/>
            <wp:wrapSquare wrapText="bothSides"/>
            <wp:docPr id="31" name="Imagen 2" descr="IMG_2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G_2593.JPG"/>
                    <pic:cNvPicPr>
                      <a:picLocks noChangeAspect="1"/>
                    </pic:cNvPicPr>
                  </pic:nvPicPr>
                  <pic:blipFill rotWithShape="1">
                    <a:blip r:embed="rId25">
                      <a:extLst>
                        <a:ext uri="{28A0092B-C50C-407E-A947-70E740481C1C}">
                          <a14:useLocalDpi xmlns:a14="http://schemas.microsoft.com/office/drawing/2010/main" val="0"/>
                        </a:ext>
                      </a:extLst>
                    </a:blip>
                    <a:srcRect l="16423" r="8820" b="4629"/>
                    <a:stretch/>
                  </pic:blipFill>
                  <pic:spPr>
                    <a:xfrm rot="16200000">
                      <a:off x="0" y="0"/>
                      <a:ext cx="3534410" cy="6012180"/>
                    </a:xfrm>
                    <a:prstGeom prst="rect">
                      <a:avLst/>
                    </a:prstGeom>
                  </pic:spPr>
                </pic:pic>
              </a:graphicData>
            </a:graphic>
            <wp14:sizeRelH relativeFrom="page">
              <wp14:pctWidth>0</wp14:pctWidth>
            </wp14:sizeRelH>
            <wp14:sizeRelV relativeFrom="page">
              <wp14:pctHeight>0</wp14:pctHeight>
            </wp14:sizeRelV>
          </wp:anchor>
        </w:drawing>
      </w:r>
      <w:r w:rsidRPr="004D39C0">
        <w:rPr>
          <w:rFonts w:ascii="Arial" w:hAnsi="Arial" w:cs="Arial"/>
        </w:rPr>
        <w:t xml:space="preserve">Entrega de premios a niños por agradecimiento de actividad realizada para escoger nombre de “Cebollín”. 220 niños los cuales recibieron manzanas cubiertas de chamoy, con una etiqueta que contenía mensaje realizado por el equipo de nutrición el cual el mensajero era nuestro personaje Cebollín. </w:t>
      </w:r>
    </w:p>
    <w:p w14:paraId="3C043C13" w14:textId="77777777" w:rsidR="001B0C94" w:rsidRPr="004D39C0" w:rsidRDefault="001B0C94" w:rsidP="0092771C">
      <w:pPr>
        <w:spacing w:line="360" w:lineRule="auto"/>
        <w:jc w:val="both"/>
        <w:rPr>
          <w:rFonts w:ascii="Arial" w:hAnsi="Arial" w:cs="Arial"/>
        </w:rPr>
      </w:pPr>
    </w:p>
    <w:p w14:paraId="3B8A397D" w14:textId="5AED9AC3" w:rsidR="00A37333" w:rsidRPr="004D39C0" w:rsidRDefault="00A37333" w:rsidP="0092771C">
      <w:pPr>
        <w:spacing w:line="360" w:lineRule="auto"/>
        <w:jc w:val="both"/>
        <w:rPr>
          <w:rFonts w:ascii="Arial" w:hAnsi="Arial" w:cs="Arial"/>
        </w:rPr>
      </w:pPr>
    </w:p>
    <w:p w14:paraId="09817108" w14:textId="142796C4" w:rsidR="001B0C94" w:rsidRPr="004D39C0" w:rsidRDefault="00A37333" w:rsidP="0092771C">
      <w:pPr>
        <w:spacing w:line="360" w:lineRule="auto"/>
        <w:jc w:val="both"/>
        <w:rPr>
          <w:rFonts w:ascii="Arial" w:hAnsi="Arial" w:cs="Arial"/>
        </w:rPr>
      </w:pPr>
      <w:r w:rsidRPr="004D39C0">
        <w:rPr>
          <w:rFonts w:ascii="Arial" w:hAnsi="Arial" w:cs="Arial"/>
          <w:noProof/>
          <w:lang w:val="es-MX" w:eastAsia="es-MX"/>
        </w:rPr>
        <w:drawing>
          <wp:anchor distT="0" distB="0" distL="114300" distR="114300" simplePos="0" relativeHeight="251679744" behindDoc="0" locked="0" layoutInCell="1" allowOverlap="1" wp14:anchorId="28CC5885" wp14:editId="2FABEC59">
            <wp:simplePos x="0" y="0"/>
            <wp:positionH relativeFrom="column">
              <wp:posOffset>685800</wp:posOffset>
            </wp:positionH>
            <wp:positionV relativeFrom="paragraph">
              <wp:posOffset>86995</wp:posOffset>
            </wp:positionV>
            <wp:extent cx="2214880" cy="2131695"/>
            <wp:effectExtent l="0" t="0" r="0" b="1905"/>
            <wp:wrapSquare wrapText="bothSides"/>
            <wp:docPr id="32" name="Imagen 1" descr="FRAS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FRASE 1.png"/>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2214880" cy="2131695"/>
                    </a:xfrm>
                    <a:prstGeom prst="rect">
                      <a:avLst/>
                    </a:prstGeom>
                  </pic:spPr>
                </pic:pic>
              </a:graphicData>
            </a:graphic>
            <wp14:sizeRelH relativeFrom="page">
              <wp14:pctWidth>0</wp14:pctWidth>
            </wp14:sizeRelH>
            <wp14:sizeRelV relativeFrom="page">
              <wp14:pctHeight>0</wp14:pctHeight>
            </wp14:sizeRelV>
          </wp:anchor>
        </w:drawing>
      </w:r>
      <w:r w:rsidRPr="004D39C0">
        <w:rPr>
          <w:rFonts w:ascii="Arial" w:hAnsi="Arial" w:cs="Arial"/>
          <w:noProof/>
          <w:lang w:val="es-MX" w:eastAsia="es-MX"/>
        </w:rPr>
        <w:drawing>
          <wp:anchor distT="0" distB="0" distL="114300" distR="114300" simplePos="0" relativeHeight="251680768" behindDoc="0" locked="0" layoutInCell="1" allowOverlap="1" wp14:anchorId="314340E3" wp14:editId="4DCF95A0">
            <wp:simplePos x="0" y="0"/>
            <wp:positionH relativeFrom="column">
              <wp:posOffset>3352800</wp:posOffset>
            </wp:positionH>
            <wp:positionV relativeFrom="paragraph">
              <wp:posOffset>86995</wp:posOffset>
            </wp:positionV>
            <wp:extent cx="2286000" cy="2210435"/>
            <wp:effectExtent l="0" t="0" r="0" b="0"/>
            <wp:wrapSquare wrapText="bothSides"/>
            <wp:docPr id="33" name="Imagen 2" descr="FRAS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FRASE 2.png"/>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2286000" cy="2210435"/>
                    </a:xfrm>
                    <a:prstGeom prst="rect">
                      <a:avLst/>
                    </a:prstGeom>
                  </pic:spPr>
                </pic:pic>
              </a:graphicData>
            </a:graphic>
            <wp14:sizeRelH relativeFrom="page">
              <wp14:pctWidth>0</wp14:pctWidth>
            </wp14:sizeRelH>
            <wp14:sizeRelV relativeFrom="page">
              <wp14:pctHeight>0</wp14:pctHeight>
            </wp14:sizeRelV>
          </wp:anchor>
        </w:drawing>
      </w:r>
    </w:p>
    <w:p w14:paraId="0BB62FD7" w14:textId="77777777" w:rsidR="00A37333" w:rsidRPr="004D39C0" w:rsidRDefault="00A37333" w:rsidP="0092771C">
      <w:pPr>
        <w:spacing w:line="360" w:lineRule="auto"/>
        <w:jc w:val="both"/>
        <w:rPr>
          <w:rFonts w:ascii="Arial" w:hAnsi="Arial" w:cs="Arial"/>
        </w:rPr>
      </w:pPr>
    </w:p>
    <w:p w14:paraId="6755F956" w14:textId="77777777" w:rsidR="00A37333" w:rsidRPr="004D39C0" w:rsidRDefault="00A37333" w:rsidP="0092771C">
      <w:pPr>
        <w:spacing w:line="360" w:lineRule="auto"/>
        <w:jc w:val="both"/>
        <w:rPr>
          <w:rFonts w:ascii="Arial" w:hAnsi="Arial" w:cs="Arial"/>
        </w:rPr>
      </w:pPr>
    </w:p>
    <w:p w14:paraId="684B34DA" w14:textId="79F27FE2" w:rsidR="00A37333" w:rsidRPr="004D39C0" w:rsidRDefault="00A37333" w:rsidP="0092771C">
      <w:pPr>
        <w:spacing w:line="360" w:lineRule="auto"/>
        <w:jc w:val="both"/>
        <w:rPr>
          <w:rFonts w:ascii="Arial" w:hAnsi="Arial" w:cs="Arial"/>
        </w:rPr>
      </w:pPr>
    </w:p>
    <w:p w14:paraId="28377C84" w14:textId="77777777" w:rsidR="00A37333" w:rsidRPr="004D39C0" w:rsidRDefault="00A37333" w:rsidP="0092771C">
      <w:pPr>
        <w:spacing w:line="360" w:lineRule="auto"/>
        <w:jc w:val="both"/>
        <w:rPr>
          <w:rFonts w:ascii="Arial" w:hAnsi="Arial" w:cs="Arial"/>
        </w:rPr>
      </w:pPr>
    </w:p>
    <w:p w14:paraId="73B0AE50" w14:textId="77777777" w:rsidR="00A37333" w:rsidRPr="004D39C0" w:rsidRDefault="00A37333" w:rsidP="0092771C">
      <w:pPr>
        <w:spacing w:line="360" w:lineRule="auto"/>
        <w:jc w:val="both"/>
        <w:rPr>
          <w:rFonts w:ascii="Arial" w:hAnsi="Arial" w:cs="Arial"/>
        </w:rPr>
      </w:pPr>
    </w:p>
    <w:p w14:paraId="5C1C3583" w14:textId="77777777" w:rsidR="00A37333" w:rsidRPr="004D39C0" w:rsidRDefault="00A37333" w:rsidP="0092771C">
      <w:pPr>
        <w:spacing w:line="360" w:lineRule="auto"/>
        <w:jc w:val="both"/>
        <w:rPr>
          <w:rFonts w:ascii="Arial" w:hAnsi="Arial" w:cs="Arial"/>
        </w:rPr>
      </w:pPr>
    </w:p>
    <w:p w14:paraId="15C46065" w14:textId="77777777" w:rsidR="00A37333" w:rsidRPr="004D39C0" w:rsidRDefault="00A37333" w:rsidP="0092771C">
      <w:pPr>
        <w:spacing w:line="360" w:lineRule="auto"/>
        <w:jc w:val="both"/>
        <w:rPr>
          <w:rFonts w:ascii="Arial" w:hAnsi="Arial" w:cs="Arial"/>
        </w:rPr>
      </w:pPr>
    </w:p>
    <w:p w14:paraId="29B2B053" w14:textId="77777777" w:rsidR="00A37333" w:rsidRPr="004D39C0" w:rsidRDefault="00A37333" w:rsidP="0092771C">
      <w:pPr>
        <w:spacing w:line="360" w:lineRule="auto"/>
        <w:jc w:val="both"/>
        <w:rPr>
          <w:rFonts w:ascii="Arial" w:hAnsi="Arial" w:cs="Arial"/>
        </w:rPr>
      </w:pPr>
    </w:p>
    <w:p w14:paraId="47232B61" w14:textId="77777777" w:rsidR="00A37333" w:rsidRPr="004D39C0" w:rsidRDefault="00A37333" w:rsidP="0092771C">
      <w:pPr>
        <w:spacing w:line="360" w:lineRule="auto"/>
        <w:jc w:val="both"/>
        <w:rPr>
          <w:rFonts w:ascii="Arial" w:hAnsi="Arial" w:cs="Arial"/>
        </w:rPr>
      </w:pPr>
    </w:p>
    <w:p w14:paraId="63A457FF" w14:textId="156DCF23" w:rsidR="0092771C" w:rsidRPr="004D39C0" w:rsidRDefault="0092771C" w:rsidP="0092771C">
      <w:pPr>
        <w:spacing w:line="360" w:lineRule="auto"/>
        <w:ind w:left="708"/>
        <w:jc w:val="both"/>
        <w:rPr>
          <w:rFonts w:ascii="Arial" w:hAnsi="Arial" w:cs="Arial"/>
        </w:rPr>
      </w:pPr>
      <w:r w:rsidRPr="004D39C0">
        <w:rPr>
          <w:rFonts w:ascii="Arial" w:hAnsi="Arial" w:cs="Arial"/>
        </w:rPr>
        <w:lastRenderedPageBreak/>
        <w:t xml:space="preserve">Folleto (declaratoria) para entrega a beneficiarios; el cual surge de la necesidad de comunicar datos y resaltar la importancia de BAJU para las comunidades. En un formato carta, en el cual la información del folleto esta desarrollado en media carta y al abrir la hoja carta habrá información, </w:t>
      </w:r>
      <w:r w:rsidR="00730111" w:rsidRPr="004D39C0">
        <w:rPr>
          <w:rFonts w:ascii="Arial" w:hAnsi="Arial" w:cs="Arial"/>
        </w:rPr>
        <w:t xml:space="preserve">consejos sobre </w:t>
      </w:r>
      <w:r w:rsidRPr="004D39C0">
        <w:rPr>
          <w:rFonts w:ascii="Arial" w:hAnsi="Arial" w:cs="Arial"/>
        </w:rPr>
        <w:t>alimentación (en este caso datos sobre la composta y conservas); para que así los folletos s</w:t>
      </w:r>
      <w:r w:rsidR="00730111" w:rsidRPr="004D39C0">
        <w:rPr>
          <w:rFonts w:ascii="Arial" w:hAnsi="Arial" w:cs="Arial"/>
        </w:rPr>
        <w:t>ea</w:t>
      </w:r>
      <w:r w:rsidRPr="004D39C0">
        <w:rPr>
          <w:rFonts w:ascii="Arial" w:hAnsi="Arial" w:cs="Arial"/>
        </w:rPr>
        <w:t xml:space="preserve">n leídos y aparte tienen un ciclo de vida más largo y así evitar daños al medio ambiente. </w:t>
      </w:r>
    </w:p>
    <w:p w14:paraId="32D0BED0" w14:textId="54B555DC" w:rsidR="0092771C" w:rsidRPr="004D39C0" w:rsidRDefault="0092771C" w:rsidP="0092771C">
      <w:pPr>
        <w:spacing w:line="360" w:lineRule="auto"/>
        <w:jc w:val="both"/>
        <w:rPr>
          <w:rFonts w:ascii="Arial" w:hAnsi="Arial" w:cs="Arial"/>
        </w:rPr>
      </w:pPr>
    </w:p>
    <w:p w14:paraId="0D34EEA2" w14:textId="0691A6FE" w:rsidR="0092771C" w:rsidRPr="004D39C0" w:rsidRDefault="0092771C" w:rsidP="0092771C">
      <w:pPr>
        <w:spacing w:line="360" w:lineRule="auto"/>
        <w:jc w:val="both"/>
        <w:rPr>
          <w:rFonts w:ascii="Arial" w:hAnsi="Arial" w:cs="Arial"/>
        </w:rPr>
      </w:pPr>
    </w:p>
    <w:p w14:paraId="42B371C0" w14:textId="256FCC55" w:rsidR="0092771C" w:rsidRPr="004D39C0" w:rsidRDefault="003F335A" w:rsidP="0092771C">
      <w:pPr>
        <w:spacing w:line="360" w:lineRule="auto"/>
        <w:jc w:val="both"/>
        <w:rPr>
          <w:rFonts w:ascii="Arial" w:hAnsi="Arial" w:cs="Arial"/>
        </w:rPr>
      </w:pPr>
      <w:r w:rsidRPr="004D39C0">
        <w:rPr>
          <w:rFonts w:ascii="Arial" w:hAnsi="Arial" w:cs="Arial"/>
          <w:noProof/>
          <w:lang w:val="es-MX" w:eastAsia="es-MX"/>
        </w:rPr>
        <w:drawing>
          <wp:anchor distT="0" distB="0" distL="114300" distR="114300" simplePos="0" relativeHeight="251691008" behindDoc="0" locked="0" layoutInCell="1" allowOverlap="1" wp14:anchorId="64792BF7" wp14:editId="4CFE9845">
            <wp:simplePos x="0" y="0"/>
            <wp:positionH relativeFrom="column">
              <wp:posOffset>4038600</wp:posOffset>
            </wp:positionH>
            <wp:positionV relativeFrom="paragraph">
              <wp:posOffset>34290</wp:posOffset>
            </wp:positionV>
            <wp:extent cx="1844675" cy="2400300"/>
            <wp:effectExtent l="0" t="0" r="9525" b="12700"/>
            <wp:wrapNone/>
            <wp:docPr id="42" name="Imagen 42" descr="Macintosh HD:Users:ornellascoponi:Desktop:Captura de pantalla 2016-04-26 a las 16.4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ornellascoponi:Desktop:Captura de pantalla 2016-04-26 a las 16.42.35.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44675" cy="2400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1FB5BA" w14:textId="52CD34CF" w:rsidR="0092771C" w:rsidRPr="004D39C0" w:rsidRDefault="0092771C" w:rsidP="0092771C">
      <w:pPr>
        <w:spacing w:line="360" w:lineRule="auto"/>
        <w:jc w:val="both"/>
        <w:rPr>
          <w:rFonts w:ascii="Arial" w:hAnsi="Arial" w:cs="Arial"/>
        </w:rPr>
      </w:pPr>
      <w:r w:rsidRPr="004D39C0">
        <w:rPr>
          <w:rFonts w:ascii="Arial" w:hAnsi="Arial" w:cs="Arial"/>
          <w:noProof/>
          <w:lang w:val="es-MX" w:eastAsia="es-MX"/>
        </w:rPr>
        <w:drawing>
          <wp:anchor distT="0" distB="0" distL="114300" distR="114300" simplePos="0" relativeHeight="251668480" behindDoc="0" locked="0" layoutInCell="1" allowOverlap="1" wp14:anchorId="40C8A4CD" wp14:editId="4BABB0D0">
            <wp:simplePos x="0" y="0"/>
            <wp:positionH relativeFrom="column">
              <wp:posOffset>304800</wp:posOffset>
            </wp:positionH>
            <wp:positionV relativeFrom="paragraph">
              <wp:posOffset>148590</wp:posOffset>
            </wp:positionV>
            <wp:extent cx="3267075" cy="4229100"/>
            <wp:effectExtent l="0" t="0" r="9525" b="1270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lletocomposta.pdf"/>
                    <pic:cNvPicPr/>
                  </pic:nvPicPr>
                  <pic:blipFill>
                    <a:blip r:embed="rId29">
                      <a:extLst>
                        <a:ext uri="{28A0092B-C50C-407E-A947-70E740481C1C}">
                          <a14:useLocalDpi xmlns:a14="http://schemas.microsoft.com/office/drawing/2010/main" val="0"/>
                        </a:ext>
                      </a:extLst>
                    </a:blip>
                    <a:stretch>
                      <a:fillRect/>
                    </a:stretch>
                  </pic:blipFill>
                  <pic:spPr>
                    <a:xfrm>
                      <a:off x="0" y="0"/>
                      <a:ext cx="3267075" cy="4229100"/>
                    </a:xfrm>
                    <a:prstGeom prst="rect">
                      <a:avLst/>
                    </a:prstGeom>
                  </pic:spPr>
                </pic:pic>
              </a:graphicData>
            </a:graphic>
            <wp14:sizeRelH relativeFrom="page">
              <wp14:pctWidth>0</wp14:pctWidth>
            </wp14:sizeRelH>
            <wp14:sizeRelV relativeFrom="page">
              <wp14:pctHeight>0</wp14:pctHeight>
            </wp14:sizeRelV>
          </wp:anchor>
        </w:drawing>
      </w:r>
    </w:p>
    <w:p w14:paraId="508B9EC0" w14:textId="16926596" w:rsidR="0092771C" w:rsidRPr="004D39C0" w:rsidRDefault="0092771C" w:rsidP="0092771C">
      <w:pPr>
        <w:spacing w:line="360" w:lineRule="auto"/>
        <w:jc w:val="both"/>
        <w:rPr>
          <w:rFonts w:ascii="Arial" w:hAnsi="Arial" w:cs="Arial"/>
        </w:rPr>
      </w:pPr>
    </w:p>
    <w:p w14:paraId="17560119" w14:textId="77777777" w:rsidR="0092771C" w:rsidRPr="004D39C0" w:rsidRDefault="0092771C" w:rsidP="0092771C">
      <w:pPr>
        <w:spacing w:line="360" w:lineRule="auto"/>
        <w:jc w:val="both"/>
        <w:rPr>
          <w:rFonts w:ascii="Arial" w:hAnsi="Arial" w:cs="Arial"/>
        </w:rPr>
      </w:pPr>
    </w:p>
    <w:p w14:paraId="5974CB49" w14:textId="379891FB" w:rsidR="0092771C" w:rsidRPr="004D39C0" w:rsidRDefault="0092771C" w:rsidP="0092771C">
      <w:pPr>
        <w:spacing w:line="360" w:lineRule="auto"/>
        <w:jc w:val="both"/>
        <w:rPr>
          <w:rFonts w:ascii="Arial" w:hAnsi="Arial" w:cs="Arial"/>
        </w:rPr>
      </w:pPr>
    </w:p>
    <w:p w14:paraId="70A799FD" w14:textId="77777777" w:rsidR="0092771C" w:rsidRPr="004D39C0" w:rsidRDefault="0092771C" w:rsidP="0092771C">
      <w:pPr>
        <w:spacing w:line="360" w:lineRule="auto"/>
        <w:jc w:val="both"/>
        <w:rPr>
          <w:rFonts w:ascii="Arial" w:hAnsi="Arial" w:cs="Arial"/>
        </w:rPr>
      </w:pPr>
    </w:p>
    <w:p w14:paraId="68CB8362" w14:textId="77777777" w:rsidR="0092771C" w:rsidRPr="004D39C0" w:rsidRDefault="0092771C" w:rsidP="0092771C">
      <w:pPr>
        <w:spacing w:line="360" w:lineRule="auto"/>
        <w:jc w:val="both"/>
        <w:rPr>
          <w:rFonts w:ascii="Arial" w:hAnsi="Arial" w:cs="Arial"/>
        </w:rPr>
      </w:pPr>
    </w:p>
    <w:p w14:paraId="627C25D5" w14:textId="77777777" w:rsidR="0092771C" w:rsidRPr="004D39C0" w:rsidRDefault="0092771C" w:rsidP="0092771C">
      <w:pPr>
        <w:spacing w:line="360" w:lineRule="auto"/>
        <w:jc w:val="both"/>
        <w:rPr>
          <w:rFonts w:ascii="Arial" w:hAnsi="Arial" w:cs="Arial"/>
        </w:rPr>
      </w:pPr>
    </w:p>
    <w:p w14:paraId="4FC45769" w14:textId="06E6B7B2" w:rsidR="0092771C" w:rsidRPr="004D39C0" w:rsidRDefault="0092771C" w:rsidP="0092771C">
      <w:pPr>
        <w:spacing w:line="360" w:lineRule="auto"/>
        <w:jc w:val="both"/>
        <w:rPr>
          <w:rFonts w:ascii="Arial" w:hAnsi="Arial" w:cs="Arial"/>
        </w:rPr>
      </w:pPr>
    </w:p>
    <w:p w14:paraId="3A5A3ABA" w14:textId="786BA01D" w:rsidR="0092771C" w:rsidRPr="004D39C0" w:rsidRDefault="003F335A" w:rsidP="0092771C">
      <w:pPr>
        <w:spacing w:line="360" w:lineRule="auto"/>
        <w:jc w:val="both"/>
        <w:rPr>
          <w:rFonts w:ascii="Arial" w:hAnsi="Arial" w:cs="Arial"/>
        </w:rPr>
      </w:pPr>
      <w:r w:rsidRPr="004D39C0">
        <w:rPr>
          <w:rFonts w:ascii="Arial" w:hAnsi="Arial" w:cs="Arial"/>
          <w:noProof/>
          <w:lang w:val="es-MX" w:eastAsia="es-MX"/>
        </w:rPr>
        <w:drawing>
          <wp:anchor distT="0" distB="0" distL="114300" distR="114300" simplePos="0" relativeHeight="251692032" behindDoc="0" locked="0" layoutInCell="1" allowOverlap="1" wp14:anchorId="22CD6EF3" wp14:editId="0173E297">
            <wp:simplePos x="0" y="0"/>
            <wp:positionH relativeFrom="column">
              <wp:posOffset>4038601</wp:posOffset>
            </wp:positionH>
            <wp:positionV relativeFrom="paragraph">
              <wp:posOffset>183515</wp:posOffset>
            </wp:positionV>
            <wp:extent cx="1936242" cy="2514600"/>
            <wp:effectExtent l="0" t="0" r="0" b="0"/>
            <wp:wrapNone/>
            <wp:docPr id="43" name="Imagen 43" descr="Macintosh HD:Users:ornellascoponi:Desktop:Captura de pantalla 2016-04-26 a las 16.42.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ornellascoponi:Desktop:Captura de pantalla 2016-04-26 a las 16.42.44.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36728" cy="251523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8BB468" w14:textId="77777777" w:rsidR="0092771C" w:rsidRPr="004D39C0" w:rsidRDefault="0092771C" w:rsidP="0092771C">
      <w:pPr>
        <w:spacing w:line="360" w:lineRule="auto"/>
        <w:jc w:val="both"/>
        <w:rPr>
          <w:rFonts w:ascii="Arial" w:hAnsi="Arial" w:cs="Arial"/>
        </w:rPr>
      </w:pPr>
    </w:p>
    <w:p w14:paraId="3494D485" w14:textId="77777777" w:rsidR="0092771C" w:rsidRPr="004D39C0" w:rsidRDefault="0092771C" w:rsidP="0092771C">
      <w:pPr>
        <w:spacing w:line="360" w:lineRule="auto"/>
        <w:jc w:val="both"/>
        <w:rPr>
          <w:rFonts w:ascii="Arial" w:hAnsi="Arial" w:cs="Arial"/>
        </w:rPr>
      </w:pPr>
    </w:p>
    <w:p w14:paraId="4CA9CAE2" w14:textId="77777777" w:rsidR="0092771C" w:rsidRPr="004D39C0" w:rsidRDefault="0092771C" w:rsidP="0092771C">
      <w:pPr>
        <w:spacing w:line="360" w:lineRule="auto"/>
        <w:jc w:val="both"/>
        <w:rPr>
          <w:rFonts w:ascii="Arial" w:hAnsi="Arial" w:cs="Arial"/>
        </w:rPr>
      </w:pPr>
    </w:p>
    <w:p w14:paraId="28D90E67" w14:textId="0D000116" w:rsidR="0092771C" w:rsidRPr="004D39C0" w:rsidRDefault="0092771C" w:rsidP="0092771C">
      <w:pPr>
        <w:spacing w:line="360" w:lineRule="auto"/>
        <w:jc w:val="both"/>
        <w:rPr>
          <w:rFonts w:ascii="Arial" w:hAnsi="Arial" w:cs="Arial"/>
        </w:rPr>
      </w:pPr>
    </w:p>
    <w:p w14:paraId="2A0A5824" w14:textId="77777777" w:rsidR="0092771C" w:rsidRPr="004D39C0" w:rsidRDefault="0092771C" w:rsidP="0092771C">
      <w:pPr>
        <w:spacing w:line="360" w:lineRule="auto"/>
        <w:jc w:val="both"/>
        <w:rPr>
          <w:rFonts w:ascii="Arial" w:hAnsi="Arial" w:cs="Arial"/>
        </w:rPr>
      </w:pPr>
    </w:p>
    <w:p w14:paraId="69E424EF" w14:textId="72350E1F" w:rsidR="0092771C" w:rsidRPr="004D39C0" w:rsidRDefault="0092771C" w:rsidP="0092771C">
      <w:pPr>
        <w:spacing w:line="360" w:lineRule="auto"/>
        <w:jc w:val="both"/>
        <w:rPr>
          <w:rFonts w:ascii="Arial" w:hAnsi="Arial" w:cs="Arial"/>
        </w:rPr>
      </w:pPr>
    </w:p>
    <w:p w14:paraId="7069C614" w14:textId="77777777" w:rsidR="0092771C" w:rsidRPr="004D39C0" w:rsidRDefault="0092771C" w:rsidP="0092771C">
      <w:pPr>
        <w:spacing w:line="360" w:lineRule="auto"/>
        <w:jc w:val="both"/>
        <w:rPr>
          <w:rFonts w:ascii="Arial" w:hAnsi="Arial" w:cs="Arial"/>
        </w:rPr>
      </w:pPr>
    </w:p>
    <w:p w14:paraId="24E0E4A1" w14:textId="77777777" w:rsidR="0092771C" w:rsidRPr="004D39C0" w:rsidRDefault="0092771C" w:rsidP="0092771C">
      <w:pPr>
        <w:spacing w:line="360" w:lineRule="auto"/>
        <w:jc w:val="both"/>
        <w:rPr>
          <w:rFonts w:ascii="Arial" w:hAnsi="Arial" w:cs="Arial"/>
        </w:rPr>
      </w:pPr>
    </w:p>
    <w:p w14:paraId="62AFB599" w14:textId="77777777" w:rsidR="0092771C" w:rsidRPr="004D39C0" w:rsidRDefault="0092771C" w:rsidP="0092771C">
      <w:pPr>
        <w:spacing w:line="360" w:lineRule="auto"/>
        <w:jc w:val="both"/>
        <w:rPr>
          <w:rFonts w:ascii="Arial" w:hAnsi="Arial" w:cs="Arial"/>
        </w:rPr>
      </w:pPr>
    </w:p>
    <w:p w14:paraId="09D6A8DE" w14:textId="402A2C88" w:rsidR="0092771C" w:rsidRPr="004D39C0" w:rsidRDefault="0092771C" w:rsidP="0092771C">
      <w:pPr>
        <w:spacing w:line="360" w:lineRule="auto"/>
        <w:jc w:val="both"/>
        <w:rPr>
          <w:rFonts w:ascii="Arial" w:hAnsi="Arial" w:cs="Arial"/>
        </w:rPr>
      </w:pPr>
    </w:p>
    <w:p w14:paraId="0B1910E9" w14:textId="77777777" w:rsidR="0092771C" w:rsidRPr="004D39C0" w:rsidRDefault="0092771C" w:rsidP="0092771C">
      <w:pPr>
        <w:spacing w:line="360" w:lineRule="auto"/>
        <w:jc w:val="both"/>
        <w:rPr>
          <w:rFonts w:ascii="Arial" w:hAnsi="Arial" w:cs="Arial"/>
        </w:rPr>
      </w:pPr>
    </w:p>
    <w:p w14:paraId="5BAA8054" w14:textId="77777777" w:rsidR="0092771C" w:rsidRPr="004D39C0" w:rsidRDefault="0092771C" w:rsidP="0092771C">
      <w:pPr>
        <w:spacing w:line="360" w:lineRule="auto"/>
        <w:jc w:val="both"/>
        <w:rPr>
          <w:rFonts w:ascii="Arial" w:hAnsi="Arial" w:cs="Arial"/>
        </w:rPr>
      </w:pPr>
    </w:p>
    <w:p w14:paraId="3709ED82" w14:textId="77777777" w:rsidR="0092771C" w:rsidRPr="004D39C0" w:rsidRDefault="0092771C" w:rsidP="0092771C">
      <w:pPr>
        <w:pStyle w:val="Prrafodelista"/>
        <w:numPr>
          <w:ilvl w:val="1"/>
          <w:numId w:val="35"/>
        </w:numPr>
        <w:spacing w:line="360" w:lineRule="auto"/>
        <w:jc w:val="both"/>
        <w:rPr>
          <w:rFonts w:ascii="Arial" w:hAnsi="Arial" w:cs="Arial"/>
          <w:sz w:val="24"/>
          <w:szCs w:val="24"/>
        </w:rPr>
      </w:pPr>
      <w:r w:rsidRPr="004D39C0">
        <w:rPr>
          <w:rFonts w:ascii="Arial" w:hAnsi="Arial" w:cs="Arial"/>
          <w:sz w:val="24"/>
          <w:szCs w:val="24"/>
        </w:rPr>
        <w:lastRenderedPageBreak/>
        <w:t xml:space="preserve">Comunicación interna: </w:t>
      </w:r>
    </w:p>
    <w:p w14:paraId="12E969A6" w14:textId="77777777" w:rsidR="0092771C" w:rsidRPr="004D39C0" w:rsidRDefault="0092771C" w:rsidP="0092771C">
      <w:pPr>
        <w:pStyle w:val="Prrafodelista"/>
        <w:spacing w:line="360" w:lineRule="auto"/>
        <w:ind w:left="1440"/>
        <w:jc w:val="both"/>
        <w:rPr>
          <w:rFonts w:ascii="Arial" w:hAnsi="Arial" w:cs="Arial"/>
          <w:sz w:val="24"/>
          <w:szCs w:val="24"/>
        </w:rPr>
      </w:pPr>
    </w:p>
    <w:p w14:paraId="1F86BB7B" w14:textId="49CAFA01"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 xml:space="preserve">Para el manual de procesos de almacén y el manual gráfico para el manejo de alimentos fue necesario consultar con nuestras compañeras tanto la encargada en el área de procesos de almacén, como mermas, además de la investigación que se realizó a partir de los libros de </w:t>
      </w:r>
      <w:r w:rsidRPr="004D39C0">
        <w:rPr>
          <w:rFonts w:ascii="Arial" w:hAnsi="Arial" w:cs="Arial"/>
          <w:i/>
        </w:rPr>
        <w:t>Elsa Bosquez Molina</w:t>
      </w:r>
      <w:r w:rsidR="00730111" w:rsidRPr="004D39C0">
        <w:rPr>
          <w:rFonts w:ascii="Arial" w:hAnsi="Arial" w:cs="Arial"/>
          <w:i/>
        </w:rPr>
        <w:t xml:space="preserve"> </w:t>
      </w:r>
      <w:r w:rsidRPr="004D39C0">
        <w:rPr>
          <w:rFonts w:ascii="Arial" w:hAnsi="Arial" w:cs="Arial"/>
          <w:i/>
        </w:rPr>
        <w:t>(1999).</w:t>
      </w:r>
      <w:r w:rsidRPr="004D39C0">
        <w:rPr>
          <w:rFonts w:ascii="Arial" w:hAnsi="Arial" w:cs="Arial"/>
          <w:sz w:val="24"/>
          <w:szCs w:val="24"/>
        </w:rPr>
        <w:t xml:space="preserve"> </w:t>
      </w:r>
    </w:p>
    <w:p w14:paraId="0ED31DAD" w14:textId="77777777" w:rsidR="0092771C" w:rsidRPr="004D39C0" w:rsidRDefault="0092771C" w:rsidP="0092771C">
      <w:pPr>
        <w:pStyle w:val="Prrafodelista"/>
        <w:spacing w:line="360" w:lineRule="auto"/>
        <w:ind w:left="1440"/>
        <w:jc w:val="both"/>
        <w:rPr>
          <w:rFonts w:ascii="Arial" w:hAnsi="Arial" w:cs="Arial"/>
          <w:sz w:val="24"/>
          <w:szCs w:val="24"/>
        </w:rPr>
      </w:pPr>
    </w:p>
    <w:p w14:paraId="54262DF8" w14:textId="77777777" w:rsidR="0092771C" w:rsidRPr="004D39C0" w:rsidRDefault="0092771C" w:rsidP="0092771C">
      <w:pPr>
        <w:pStyle w:val="Prrafodelista"/>
        <w:spacing w:line="360" w:lineRule="auto"/>
        <w:ind w:left="1440"/>
        <w:jc w:val="both"/>
        <w:rPr>
          <w:rFonts w:ascii="Arial" w:hAnsi="Arial" w:cs="Arial"/>
          <w:sz w:val="24"/>
          <w:szCs w:val="24"/>
        </w:rPr>
      </w:pPr>
    </w:p>
    <w:p w14:paraId="57BE5ECE"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rFonts w:ascii="Arial" w:hAnsi="Arial" w:cs="Arial"/>
          <w:sz w:val="24"/>
          <w:szCs w:val="24"/>
        </w:rPr>
        <w:t>Formato de manuales de procesos de almacén:</w:t>
      </w:r>
    </w:p>
    <w:p w14:paraId="3D47EB43"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noProof/>
        </w:rPr>
        <w:drawing>
          <wp:anchor distT="0" distB="0" distL="114300" distR="114300" simplePos="0" relativeHeight="251667456" behindDoc="0" locked="0" layoutInCell="1" allowOverlap="1" wp14:anchorId="6962F41E" wp14:editId="143C1F35">
            <wp:simplePos x="0" y="0"/>
            <wp:positionH relativeFrom="column">
              <wp:posOffset>2743200</wp:posOffset>
            </wp:positionH>
            <wp:positionV relativeFrom="paragraph">
              <wp:posOffset>228600</wp:posOffset>
            </wp:positionV>
            <wp:extent cx="2087880" cy="2937510"/>
            <wp:effectExtent l="0" t="0" r="0" b="8890"/>
            <wp:wrapNone/>
            <wp:docPr id="17" name="Imagen 1" descr="Captura de pantalla 2015-11-02 a la(s) 21.07.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Captura de pantalla 2015-11-02 a la(s) 21.07.22.png"/>
                    <pic:cNvPicPr>
                      <a:picLocks noChangeAspect="1"/>
                    </pic:cNvPicPr>
                  </pic:nvPicPr>
                  <pic:blipFill>
                    <a:blip r:embed="rId31">
                      <a:extLst>
                        <a:ext uri="{28A0092B-C50C-407E-A947-70E740481C1C}">
                          <a14:useLocalDpi xmlns:a14="http://schemas.microsoft.com/office/drawing/2010/main" val="0"/>
                        </a:ext>
                      </a:extLst>
                    </a:blip>
                    <a:stretch>
                      <a:fillRect/>
                    </a:stretch>
                  </pic:blipFill>
                  <pic:spPr>
                    <a:xfrm>
                      <a:off x="0" y="0"/>
                      <a:ext cx="2087880" cy="2937510"/>
                    </a:xfrm>
                    <a:prstGeom prst="rect">
                      <a:avLst/>
                    </a:prstGeom>
                  </pic:spPr>
                </pic:pic>
              </a:graphicData>
            </a:graphic>
            <wp14:sizeRelH relativeFrom="page">
              <wp14:pctWidth>0</wp14:pctWidth>
            </wp14:sizeRelH>
            <wp14:sizeRelV relativeFrom="page">
              <wp14:pctHeight>0</wp14:pctHeight>
            </wp14:sizeRelV>
          </wp:anchor>
        </w:drawing>
      </w:r>
      <w:r w:rsidRPr="004D39C0">
        <w:rPr>
          <w:noProof/>
        </w:rPr>
        <w:drawing>
          <wp:anchor distT="0" distB="0" distL="114300" distR="114300" simplePos="0" relativeHeight="251665408" behindDoc="0" locked="0" layoutInCell="1" allowOverlap="1" wp14:anchorId="6185F4D7" wp14:editId="6B0ECBF9">
            <wp:simplePos x="0" y="0"/>
            <wp:positionH relativeFrom="column">
              <wp:posOffset>533400</wp:posOffset>
            </wp:positionH>
            <wp:positionV relativeFrom="paragraph">
              <wp:posOffset>228600</wp:posOffset>
            </wp:positionV>
            <wp:extent cx="2094230" cy="2957195"/>
            <wp:effectExtent l="0" t="0" r="0" b="0"/>
            <wp:wrapNone/>
            <wp:docPr id="15" name="Imagen 1" descr="Captura de pantalla 2015-11-02 a la(s) 21.0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Captura de pantalla 2015-11-02 a la(s) 21.05.55.png"/>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2094230" cy="2957195"/>
                    </a:xfrm>
                    <a:prstGeom prst="rect">
                      <a:avLst/>
                    </a:prstGeom>
                  </pic:spPr>
                </pic:pic>
              </a:graphicData>
            </a:graphic>
            <wp14:sizeRelH relativeFrom="page">
              <wp14:pctWidth>0</wp14:pctWidth>
            </wp14:sizeRelH>
            <wp14:sizeRelV relativeFrom="page">
              <wp14:pctHeight>0</wp14:pctHeight>
            </wp14:sizeRelV>
          </wp:anchor>
        </w:drawing>
      </w:r>
      <w:r w:rsidRPr="004D39C0">
        <w:rPr>
          <w:noProof/>
        </w:rPr>
        <w:t xml:space="preserve"> </w:t>
      </w:r>
    </w:p>
    <w:p w14:paraId="0B194ECC" w14:textId="77777777" w:rsidR="0092771C" w:rsidRPr="004D39C0" w:rsidRDefault="0092771C" w:rsidP="0092771C">
      <w:pPr>
        <w:spacing w:line="360" w:lineRule="auto"/>
        <w:jc w:val="both"/>
        <w:rPr>
          <w:rFonts w:ascii="Arial" w:hAnsi="Arial" w:cs="Arial"/>
          <w:lang w:val="es-MX" w:eastAsia="es-MX"/>
        </w:rPr>
      </w:pPr>
    </w:p>
    <w:p w14:paraId="64F09956" w14:textId="77777777" w:rsidR="0092771C" w:rsidRPr="004D39C0" w:rsidRDefault="0092771C" w:rsidP="0092771C">
      <w:pPr>
        <w:spacing w:line="360" w:lineRule="auto"/>
        <w:jc w:val="both"/>
        <w:rPr>
          <w:rFonts w:ascii="Arial" w:hAnsi="Arial" w:cs="Arial"/>
        </w:rPr>
      </w:pPr>
    </w:p>
    <w:p w14:paraId="7D375F0A" w14:textId="77777777" w:rsidR="0092771C" w:rsidRPr="004D39C0" w:rsidRDefault="0092771C" w:rsidP="0092771C">
      <w:pPr>
        <w:pStyle w:val="Prrafodelista"/>
        <w:spacing w:line="360" w:lineRule="auto"/>
        <w:ind w:left="1440"/>
        <w:jc w:val="both"/>
        <w:rPr>
          <w:rFonts w:ascii="Arial" w:hAnsi="Arial" w:cs="Arial"/>
          <w:sz w:val="24"/>
          <w:szCs w:val="24"/>
        </w:rPr>
      </w:pPr>
    </w:p>
    <w:p w14:paraId="50460AED" w14:textId="77777777" w:rsidR="0092771C" w:rsidRPr="004D39C0" w:rsidRDefault="0092771C" w:rsidP="0092771C">
      <w:pPr>
        <w:pStyle w:val="Prrafodelista"/>
        <w:spacing w:line="360" w:lineRule="auto"/>
        <w:ind w:left="1440"/>
        <w:jc w:val="both"/>
        <w:rPr>
          <w:rFonts w:ascii="Arial" w:hAnsi="Arial" w:cs="Arial"/>
          <w:sz w:val="24"/>
          <w:szCs w:val="24"/>
        </w:rPr>
      </w:pPr>
    </w:p>
    <w:p w14:paraId="2A1E0F86" w14:textId="77777777" w:rsidR="0092771C" w:rsidRPr="004D39C0" w:rsidRDefault="0092771C" w:rsidP="0092771C">
      <w:pPr>
        <w:pStyle w:val="Prrafodelista"/>
        <w:spacing w:line="360" w:lineRule="auto"/>
        <w:ind w:left="1440"/>
        <w:jc w:val="both"/>
        <w:rPr>
          <w:rFonts w:ascii="Arial" w:hAnsi="Arial" w:cs="Arial"/>
          <w:sz w:val="24"/>
          <w:szCs w:val="24"/>
        </w:rPr>
      </w:pPr>
    </w:p>
    <w:p w14:paraId="5E4650F5" w14:textId="77777777" w:rsidR="0092771C" w:rsidRPr="004D39C0" w:rsidRDefault="0092771C" w:rsidP="0092771C">
      <w:pPr>
        <w:pStyle w:val="Prrafodelista"/>
        <w:spacing w:line="360" w:lineRule="auto"/>
        <w:ind w:left="1440"/>
        <w:jc w:val="both"/>
        <w:rPr>
          <w:rFonts w:ascii="Arial" w:hAnsi="Arial" w:cs="Arial"/>
          <w:sz w:val="24"/>
          <w:szCs w:val="24"/>
        </w:rPr>
      </w:pPr>
    </w:p>
    <w:p w14:paraId="4A9CB992" w14:textId="77777777" w:rsidR="0092771C" w:rsidRPr="004D39C0" w:rsidRDefault="0092771C" w:rsidP="0092771C">
      <w:pPr>
        <w:pStyle w:val="Prrafodelista"/>
        <w:spacing w:line="360" w:lineRule="auto"/>
        <w:ind w:left="1440"/>
        <w:jc w:val="both"/>
        <w:rPr>
          <w:rFonts w:ascii="Arial" w:hAnsi="Arial" w:cs="Arial"/>
          <w:sz w:val="24"/>
          <w:szCs w:val="24"/>
        </w:rPr>
      </w:pPr>
    </w:p>
    <w:p w14:paraId="7987E576" w14:textId="77777777" w:rsidR="0092771C" w:rsidRPr="004D39C0" w:rsidRDefault="0092771C" w:rsidP="0092771C">
      <w:pPr>
        <w:pStyle w:val="Prrafodelista"/>
        <w:spacing w:line="360" w:lineRule="auto"/>
        <w:ind w:left="1440"/>
        <w:jc w:val="both"/>
        <w:rPr>
          <w:rFonts w:ascii="Arial" w:hAnsi="Arial" w:cs="Arial"/>
          <w:sz w:val="24"/>
          <w:szCs w:val="24"/>
        </w:rPr>
      </w:pPr>
    </w:p>
    <w:p w14:paraId="6D7ACE62" w14:textId="77777777" w:rsidR="0092771C" w:rsidRPr="004D39C0" w:rsidRDefault="0092771C" w:rsidP="0092771C">
      <w:pPr>
        <w:pStyle w:val="Prrafodelista"/>
        <w:spacing w:line="360" w:lineRule="auto"/>
        <w:ind w:left="1440"/>
        <w:jc w:val="both"/>
        <w:rPr>
          <w:rFonts w:ascii="Arial" w:hAnsi="Arial" w:cs="Arial"/>
          <w:sz w:val="24"/>
          <w:szCs w:val="24"/>
        </w:rPr>
      </w:pPr>
    </w:p>
    <w:p w14:paraId="1B4C82CF" w14:textId="77777777" w:rsidR="0092771C" w:rsidRPr="004D39C0" w:rsidRDefault="0092771C" w:rsidP="0092771C">
      <w:pPr>
        <w:pStyle w:val="Prrafodelista"/>
        <w:spacing w:line="360" w:lineRule="auto"/>
        <w:ind w:left="1440"/>
        <w:jc w:val="both"/>
        <w:rPr>
          <w:rFonts w:ascii="Arial" w:hAnsi="Arial" w:cs="Arial"/>
          <w:sz w:val="24"/>
          <w:szCs w:val="24"/>
        </w:rPr>
      </w:pPr>
    </w:p>
    <w:p w14:paraId="614306C1" w14:textId="77777777" w:rsidR="0092771C" w:rsidRPr="004D39C0" w:rsidRDefault="0092771C" w:rsidP="0092771C">
      <w:pPr>
        <w:pStyle w:val="Prrafodelista"/>
        <w:spacing w:line="360" w:lineRule="auto"/>
        <w:ind w:left="1440"/>
        <w:jc w:val="both"/>
        <w:rPr>
          <w:rFonts w:ascii="Arial" w:hAnsi="Arial" w:cs="Arial"/>
          <w:sz w:val="24"/>
          <w:szCs w:val="24"/>
        </w:rPr>
      </w:pPr>
    </w:p>
    <w:p w14:paraId="636705DC" w14:textId="77777777" w:rsidR="0092771C" w:rsidRPr="004D39C0" w:rsidRDefault="0092771C" w:rsidP="0092771C">
      <w:pPr>
        <w:pStyle w:val="Prrafodelista"/>
        <w:spacing w:line="360" w:lineRule="auto"/>
        <w:ind w:left="1440"/>
        <w:jc w:val="both"/>
        <w:rPr>
          <w:rFonts w:ascii="Arial" w:hAnsi="Arial" w:cs="Arial"/>
          <w:sz w:val="24"/>
          <w:szCs w:val="24"/>
        </w:rPr>
      </w:pPr>
      <w:r w:rsidRPr="004D39C0">
        <w:rPr>
          <w:noProof/>
        </w:rPr>
        <w:drawing>
          <wp:anchor distT="0" distB="0" distL="114300" distR="114300" simplePos="0" relativeHeight="251666432" behindDoc="0" locked="0" layoutInCell="1" allowOverlap="1" wp14:anchorId="31B3F091" wp14:editId="5F20ADBC">
            <wp:simplePos x="0" y="0"/>
            <wp:positionH relativeFrom="column">
              <wp:posOffset>533400</wp:posOffset>
            </wp:positionH>
            <wp:positionV relativeFrom="paragraph">
              <wp:posOffset>33655</wp:posOffset>
            </wp:positionV>
            <wp:extent cx="4176395" cy="2961640"/>
            <wp:effectExtent l="0" t="0" r="0" b="10160"/>
            <wp:wrapNone/>
            <wp:docPr id="16" name="Imagen 1" descr="Captura de pantalla 2015-11-02 a la(s) 21.06.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Captura de pantalla 2015-11-02 a la(s) 21.06.08.png"/>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4176395" cy="2961640"/>
                    </a:xfrm>
                    <a:prstGeom prst="rect">
                      <a:avLst/>
                    </a:prstGeom>
                  </pic:spPr>
                </pic:pic>
              </a:graphicData>
            </a:graphic>
            <wp14:sizeRelH relativeFrom="page">
              <wp14:pctWidth>0</wp14:pctWidth>
            </wp14:sizeRelH>
            <wp14:sizeRelV relativeFrom="page">
              <wp14:pctHeight>0</wp14:pctHeight>
            </wp14:sizeRelV>
          </wp:anchor>
        </w:drawing>
      </w:r>
    </w:p>
    <w:p w14:paraId="0258AA68" w14:textId="77777777" w:rsidR="0092771C" w:rsidRPr="004D39C0" w:rsidRDefault="0092771C" w:rsidP="0092771C">
      <w:pPr>
        <w:pStyle w:val="Prrafodelista"/>
        <w:spacing w:line="360" w:lineRule="auto"/>
        <w:ind w:left="1440"/>
        <w:jc w:val="both"/>
        <w:rPr>
          <w:rFonts w:ascii="Arial" w:hAnsi="Arial" w:cs="Arial"/>
          <w:sz w:val="24"/>
          <w:szCs w:val="24"/>
        </w:rPr>
      </w:pPr>
    </w:p>
    <w:p w14:paraId="1E8E1753" w14:textId="77777777" w:rsidR="0092771C" w:rsidRPr="004D39C0" w:rsidRDefault="0092771C" w:rsidP="0092771C">
      <w:pPr>
        <w:pStyle w:val="Prrafodelista"/>
        <w:spacing w:line="360" w:lineRule="auto"/>
        <w:ind w:left="1440"/>
        <w:jc w:val="both"/>
        <w:rPr>
          <w:rFonts w:ascii="Arial" w:hAnsi="Arial" w:cs="Arial"/>
          <w:sz w:val="24"/>
          <w:szCs w:val="24"/>
        </w:rPr>
      </w:pPr>
    </w:p>
    <w:p w14:paraId="4C217FD4" w14:textId="77777777" w:rsidR="0092771C" w:rsidRPr="004D39C0" w:rsidRDefault="0092771C" w:rsidP="0092771C">
      <w:pPr>
        <w:pStyle w:val="Prrafodelista"/>
        <w:spacing w:line="360" w:lineRule="auto"/>
        <w:ind w:left="1440"/>
        <w:jc w:val="both"/>
        <w:rPr>
          <w:rFonts w:ascii="Arial" w:hAnsi="Arial" w:cs="Arial"/>
          <w:sz w:val="24"/>
          <w:szCs w:val="24"/>
        </w:rPr>
      </w:pPr>
    </w:p>
    <w:p w14:paraId="3C31CD18" w14:textId="77777777" w:rsidR="0092771C" w:rsidRPr="004D39C0" w:rsidRDefault="0092771C" w:rsidP="0092771C">
      <w:pPr>
        <w:pStyle w:val="Prrafodelista"/>
        <w:spacing w:line="360" w:lineRule="auto"/>
        <w:ind w:left="1440"/>
        <w:jc w:val="both"/>
        <w:rPr>
          <w:rFonts w:ascii="Arial" w:hAnsi="Arial" w:cs="Arial"/>
          <w:sz w:val="24"/>
          <w:szCs w:val="24"/>
        </w:rPr>
      </w:pPr>
    </w:p>
    <w:p w14:paraId="5D95ECD4" w14:textId="77777777" w:rsidR="0092771C" w:rsidRPr="004D39C0" w:rsidRDefault="0092771C" w:rsidP="0092771C">
      <w:pPr>
        <w:pStyle w:val="Prrafodelista"/>
        <w:spacing w:line="360" w:lineRule="auto"/>
        <w:ind w:left="1440"/>
        <w:jc w:val="both"/>
        <w:rPr>
          <w:rFonts w:ascii="Arial" w:hAnsi="Arial" w:cs="Arial"/>
          <w:sz w:val="24"/>
          <w:szCs w:val="24"/>
        </w:rPr>
      </w:pPr>
    </w:p>
    <w:p w14:paraId="5BAB7C6C" w14:textId="77777777" w:rsidR="0092771C" w:rsidRPr="004D39C0" w:rsidRDefault="0092771C" w:rsidP="0092771C">
      <w:pPr>
        <w:spacing w:line="360" w:lineRule="auto"/>
        <w:jc w:val="both"/>
        <w:rPr>
          <w:rFonts w:ascii="Arial" w:hAnsi="Arial" w:cs="Arial"/>
        </w:rPr>
      </w:pPr>
    </w:p>
    <w:p w14:paraId="5CD11B4A" w14:textId="77777777" w:rsidR="0092771C" w:rsidRPr="004D39C0" w:rsidRDefault="0092771C" w:rsidP="0092771C">
      <w:pPr>
        <w:pStyle w:val="Prrafodelista"/>
        <w:spacing w:line="360" w:lineRule="auto"/>
        <w:ind w:left="1440"/>
        <w:jc w:val="both"/>
        <w:rPr>
          <w:rFonts w:ascii="Arial" w:hAnsi="Arial" w:cs="Arial"/>
          <w:sz w:val="24"/>
          <w:szCs w:val="24"/>
        </w:rPr>
      </w:pPr>
    </w:p>
    <w:p w14:paraId="6A7925DC" w14:textId="77777777" w:rsidR="0092771C" w:rsidRPr="004D39C0" w:rsidRDefault="0092771C" w:rsidP="0092771C">
      <w:pPr>
        <w:spacing w:line="360" w:lineRule="auto"/>
        <w:jc w:val="both"/>
        <w:rPr>
          <w:rFonts w:ascii="Arial" w:hAnsi="Arial" w:cs="Arial"/>
        </w:rPr>
      </w:pPr>
    </w:p>
    <w:p w14:paraId="5CA98916" w14:textId="6EFCF9F7" w:rsidR="009969A9" w:rsidRPr="004D39C0" w:rsidRDefault="009969A9" w:rsidP="0092771C">
      <w:pPr>
        <w:spacing w:line="360" w:lineRule="auto"/>
        <w:jc w:val="both"/>
        <w:rPr>
          <w:rFonts w:ascii="Arial" w:hAnsi="Arial" w:cs="Arial"/>
        </w:rPr>
      </w:pPr>
      <w:r w:rsidRPr="004D39C0">
        <w:rPr>
          <w:rFonts w:ascii="Arial" w:hAnsi="Arial" w:cs="Arial"/>
        </w:rPr>
        <w:t>Materiales de apoyo</w:t>
      </w:r>
      <w:r w:rsidR="0092771C" w:rsidRPr="004D39C0">
        <w:rPr>
          <w:rFonts w:ascii="Arial" w:hAnsi="Arial" w:cs="Arial"/>
        </w:rPr>
        <w:t>: Modificación de formato</w:t>
      </w:r>
      <w:r w:rsidRPr="004D39C0">
        <w:rPr>
          <w:rFonts w:ascii="Arial" w:hAnsi="Arial" w:cs="Arial"/>
        </w:rPr>
        <w:t xml:space="preserve"> de presentaciones</w:t>
      </w:r>
      <w:r w:rsidR="0092771C" w:rsidRPr="004D39C0">
        <w:rPr>
          <w:rFonts w:ascii="Arial" w:hAnsi="Arial" w:cs="Arial"/>
        </w:rPr>
        <w:t>, con el objetivo de crear una presentación más entendib</w:t>
      </w:r>
      <w:r w:rsidR="003F335A" w:rsidRPr="004D39C0">
        <w:rPr>
          <w:rFonts w:ascii="Arial" w:hAnsi="Arial" w:cs="Arial"/>
        </w:rPr>
        <w:t xml:space="preserve">le y más agradable visualmente, tanto para las presentaciones internas del PAP, como las presentaciones con gobierno, patronato, comunidades o BAJU. </w:t>
      </w:r>
    </w:p>
    <w:p w14:paraId="31B4E47F" w14:textId="77777777" w:rsidR="0092771C" w:rsidRPr="004D39C0" w:rsidRDefault="0092771C" w:rsidP="0092771C">
      <w:pPr>
        <w:spacing w:line="360" w:lineRule="auto"/>
        <w:jc w:val="both"/>
        <w:rPr>
          <w:rFonts w:ascii="Arial" w:hAnsi="Arial" w:cs="Arial"/>
        </w:rPr>
      </w:pPr>
    </w:p>
    <w:p w14:paraId="03AEB9E0" w14:textId="293CA87D" w:rsidR="0092771C" w:rsidRPr="004D39C0" w:rsidRDefault="0092771C" w:rsidP="0092771C">
      <w:pPr>
        <w:spacing w:line="360" w:lineRule="auto"/>
        <w:jc w:val="both"/>
        <w:rPr>
          <w:rFonts w:ascii="Arial" w:hAnsi="Arial" w:cs="Arial"/>
        </w:rPr>
      </w:pPr>
    </w:p>
    <w:p w14:paraId="611D82C4" w14:textId="5C945E97" w:rsidR="0092771C" w:rsidRPr="004D39C0" w:rsidRDefault="0092771C" w:rsidP="0092771C">
      <w:pPr>
        <w:spacing w:line="360" w:lineRule="auto"/>
        <w:jc w:val="both"/>
        <w:rPr>
          <w:rFonts w:ascii="Arial" w:hAnsi="Arial" w:cs="Arial"/>
        </w:rPr>
      </w:pPr>
      <w:r w:rsidRPr="004D39C0">
        <w:rPr>
          <w:rFonts w:ascii="Arial" w:hAnsi="Arial" w:cs="Arial"/>
          <w:noProof/>
          <w:lang w:val="es-MX" w:eastAsia="es-MX"/>
        </w:rPr>
        <w:drawing>
          <wp:anchor distT="0" distB="0" distL="114300" distR="114300" simplePos="0" relativeHeight="251673600" behindDoc="0" locked="0" layoutInCell="1" allowOverlap="1" wp14:anchorId="05C55C71" wp14:editId="685B3A83">
            <wp:simplePos x="0" y="0"/>
            <wp:positionH relativeFrom="column">
              <wp:posOffset>-76200</wp:posOffset>
            </wp:positionH>
            <wp:positionV relativeFrom="paragraph">
              <wp:posOffset>53975</wp:posOffset>
            </wp:positionV>
            <wp:extent cx="2743200" cy="2065655"/>
            <wp:effectExtent l="0" t="0" r="0" b="0"/>
            <wp:wrapSquare wrapText="bothSides"/>
            <wp:docPr id="21" name="Imagen 21" descr="Macintosh HD:Users:ornellascoponi:Desktop:Captura de pantalla 2016-03-28 a las 17.23.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rnellascoponi:Desktop:Captura de pantalla 2016-03-28 a las 17.23.32.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743200" cy="2065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39C0">
        <w:rPr>
          <w:rFonts w:ascii="Arial" w:hAnsi="Arial" w:cs="Arial"/>
          <w:noProof/>
          <w:lang w:val="es-MX" w:eastAsia="es-MX"/>
        </w:rPr>
        <w:drawing>
          <wp:anchor distT="0" distB="0" distL="114300" distR="114300" simplePos="0" relativeHeight="251674624" behindDoc="0" locked="0" layoutInCell="1" allowOverlap="1" wp14:anchorId="64483207" wp14:editId="42FDA0EB">
            <wp:simplePos x="0" y="0"/>
            <wp:positionH relativeFrom="column">
              <wp:posOffset>3200400</wp:posOffset>
            </wp:positionH>
            <wp:positionV relativeFrom="paragraph">
              <wp:posOffset>53975</wp:posOffset>
            </wp:positionV>
            <wp:extent cx="2743200" cy="2045970"/>
            <wp:effectExtent l="0" t="0" r="0" b="11430"/>
            <wp:wrapTight wrapText="bothSides">
              <wp:wrapPolygon edited="0">
                <wp:start x="0" y="0"/>
                <wp:lineTo x="0" y="21453"/>
                <wp:lineTo x="21400" y="21453"/>
                <wp:lineTo x="21400" y="0"/>
                <wp:lineTo x="0" y="0"/>
              </wp:wrapPolygon>
            </wp:wrapTight>
            <wp:docPr id="26" name="Imagen 26" descr="Macintosh HD:Users:ornellascoponi:Desktop:Captura de pantalla 2016-03-28 a las 17.23.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ornellascoponi:Desktop:Captura de pantalla 2016-03-28 a las 17.23.38.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43200" cy="20459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2E827A" w14:textId="76D925D0" w:rsidR="0092771C" w:rsidRPr="004D39C0" w:rsidRDefault="0092771C" w:rsidP="0092771C">
      <w:pPr>
        <w:spacing w:line="360" w:lineRule="auto"/>
        <w:jc w:val="both"/>
        <w:rPr>
          <w:rFonts w:ascii="Arial" w:hAnsi="Arial" w:cs="Arial"/>
        </w:rPr>
      </w:pPr>
    </w:p>
    <w:p w14:paraId="47506407" w14:textId="77777777" w:rsidR="0092771C" w:rsidRPr="004D39C0" w:rsidRDefault="0092771C" w:rsidP="0092771C">
      <w:pPr>
        <w:spacing w:line="360" w:lineRule="auto"/>
        <w:jc w:val="both"/>
        <w:rPr>
          <w:rFonts w:ascii="Arial" w:hAnsi="Arial" w:cs="Arial"/>
        </w:rPr>
      </w:pPr>
    </w:p>
    <w:p w14:paraId="72F60E74" w14:textId="77777777" w:rsidR="0092771C" w:rsidRPr="004D39C0" w:rsidRDefault="0092771C" w:rsidP="0092771C"/>
    <w:p w14:paraId="57973624" w14:textId="43D5E80D" w:rsidR="0092771C" w:rsidRPr="004D39C0" w:rsidRDefault="0092771C" w:rsidP="00D03F78">
      <w:pPr>
        <w:spacing w:line="360" w:lineRule="auto"/>
        <w:jc w:val="both"/>
        <w:rPr>
          <w:rFonts w:ascii="Arial" w:hAnsi="Arial" w:cs="Arial"/>
        </w:rPr>
      </w:pPr>
    </w:p>
    <w:p w14:paraId="4F48131D" w14:textId="77777777" w:rsidR="00A828A7" w:rsidRPr="004D39C0" w:rsidRDefault="00A828A7" w:rsidP="00D03F78">
      <w:pPr>
        <w:spacing w:line="360" w:lineRule="auto"/>
        <w:jc w:val="both"/>
        <w:rPr>
          <w:rFonts w:ascii="Arial" w:hAnsi="Arial" w:cs="Arial"/>
        </w:rPr>
      </w:pPr>
    </w:p>
    <w:p w14:paraId="1B121A33" w14:textId="77777777" w:rsidR="00A828A7" w:rsidRPr="004D39C0" w:rsidRDefault="00A828A7" w:rsidP="00D03F78">
      <w:pPr>
        <w:spacing w:line="360" w:lineRule="auto"/>
        <w:jc w:val="both"/>
        <w:rPr>
          <w:rFonts w:ascii="Arial" w:hAnsi="Arial" w:cs="Arial"/>
        </w:rPr>
      </w:pPr>
    </w:p>
    <w:p w14:paraId="0FC22CB5" w14:textId="544E1CAF" w:rsidR="00A828A7" w:rsidRPr="004D39C0" w:rsidRDefault="00A828A7" w:rsidP="00D03F78">
      <w:pPr>
        <w:spacing w:line="360" w:lineRule="auto"/>
        <w:jc w:val="both"/>
        <w:rPr>
          <w:rFonts w:ascii="Arial" w:hAnsi="Arial" w:cs="Arial"/>
        </w:rPr>
      </w:pPr>
    </w:p>
    <w:p w14:paraId="2739E735" w14:textId="199B3C4A" w:rsidR="00A828A7" w:rsidRPr="004D39C0" w:rsidRDefault="00A828A7" w:rsidP="00D03F78">
      <w:pPr>
        <w:spacing w:line="360" w:lineRule="auto"/>
        <w:jc w:val="both"/>
        <w:rPr>
          <w:rFonts w:ascii="Arial" w:hAnsi="Arial" w:cs="Arial"/>
        </w:rPr>
      </w:pPr>
    </w:p>
    <w:p w14:paraId="3B4FCD1B" w14:textId="77777777" w:rsidR="003F335A" w:rsidRPr="004D39C0" w:rsidRDefault="003F335A" w:rsidP="00D03F78">
      <w:pPr>
        <w:spacing w:line="360" w:lineRule="auto"/>
        <w:jc w:val="both"/>
        <w:rPr>
          <w:rFonts w:ascii="Arial" w:hAnsi="Arial" w:cs="Arial"/>
        </w:rPr>
      </w:pPr>
    </w:p>
    <w:p w14:paraId="7A0E64EC" w14:textId="56938FA5" w:rsidR="009969A9" w:rsidRPr="004D39C0" w:rsidRDefault="009969A9" w:rsidP="00D03F78">
      <w:pPr>
        <w:spacing w:line="360" w:lineRule="auto"/>
        <w:jc w:val="both"/>
        <w:rPr>
          <w:rFonts w:ascii="Arial" w:hAnsi="Arial" w:cs="Arial"/>
        </w:rPr>
      </w:pPr>
      <w:r w:rsidRPr="004D39C0">
        <w:rPr>
          <w:rFonts w:ascii="Arial" w:hAnsi="Arial" w:cs="Arial"/>
        </w:rPr>
        <w:t xml:space="preserve">Con el mismo objetivo de crear una comunicación y un diseño uniforme para el PAP se creo el formato de un CD para entrega de proyectos. </w:t>
      </w:r>
    </w:p>
    <w:p w14:paraId="78C2DF11" w14:textId="1BE9E355" w:rsidR="009969A9" w:rsidRPr="004D39C0" w:rsidRDefault="009969A9" w:rsidP="00D03F78">
      <w:pPr>
        <w:spacing w:line="360" w:lineRule="auto"/>
        <w:jc w:val="both"/>
        <w:rPr>
          <w:rFonts w:ascii="Arial" w:hAnsi="Arial" w:cs="Arial"/>
        </w:rPr>
      </w:pPr>
      <w:r w:rsidRPr="004D39C0">
        <w:rPr>
          <w:rFonts w:ascii="Cambria" w:hAnsi="Cambria" w:cs="Arial"/>
          <w:noProof/>
          <w:sz w:val="26"/>
          <w:szCs w:val="26"/>
          <w:lang w:val="es-MX" w:eastAsia="es-MX"/>
        </w:rPr>
        <w:drawing>
          <wp:anchor distT="0" distB="0" distL="114300" distR="114300" simplePos="0" relativeHeight="251696128" behindDoc="0" locked="0" layoutInCell="1" allowOverlap="1" wp14:anchorId="73703D72" wp14:editId="76C2F91C">
            <wp:simplePos x="0" y="0"/>
            <wp:positionH relativeFrom="column">
              <wp:posOffset>990600</wp:posOffset>
            </wp:positionH>
            <wp:positionV relativeFrom="paragraph">
              <wp:posOffset>122555</wp:posOffset>
            </wp:positionV>
            <wp:extent cx="3693160" cy="3684905"/>
            <wp:effectExtent l="0" t="0" r="0" b="0"/>
            <wp:wrapNone/>
            <wp:docPr id="56" name="Imagen 56" descr="Macintosh HD:Users:ornellascoponi:Desktop:Captura de pantalla 2016-04-26 a las 16.55.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ornellascoponi:Desktop:Captura de pantalla 2016-04-26 a las 16.55.44.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93160" cy="36849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7B2464" w14:textId="0947A0A1" w:rsidR="009969A9" w:rsidRPr="004D39C0" w:rsidRDefault="009969A9" w:rsidP="00D03F78">
      <w:pPr>
        <w:spacing w:line="360" w:lineRule="auto"/>
        <w:jc w:val="both"/>
        <w:rPr>
          <w:rFonts w:ascii="Arial" w:hAnsi="Arial" w:cs="Arial"/>
        </w:rPr>
      </w:pPr>
    </w:p>
    <w:p w14:paraId="652FDEDA" w14:textId="77777777" w:rsidR="009969A9" w:rsidRPr="004D39C0" w:rsidRDefault="009969A9" w:rsidP="00D03F78">
      <w:pPr>
        <w:spacing w:line="360" w:lineRule="auto"/>
        <w:jc w:val="both"/>
        <w:rPr>
          <w:rFonts w:ascii="Arial" w:hAnsi="Arial" w:cs="Arial"/>
        </w:rPr>
      </w:pPr>
    </w:p>
    <w:p w14:paraId="788538D1" w14:textId="77777777" w:rsidR="009969A9" w:rsidRPr="004D39C0" w:rsidRDefault="009969A9" w:rsidP="00D03F78">
      <w:pPr>
        <w:spacing w:line="360" w:lineRule="auto"/>
        <w:jc w:val="both"/>
        <w:rPr>
          <w:rFonts w:ascii="Arial" w:hAnsi="Arial" w:cs="Arial"/>
        </w:rPr>
      </w:pPr>
    </w:p>
    <w:p w14:paraId="29E1B226" w14:textId="77777777" w:rsidR="009969A9" w:rsidRPr="004D39C0" w:rsidRDefault="009969A9" w:rsidP="00D03F78">
      <w:pPr>
        <w:spacing w:line="360" w:lineRule="auto"/>
        <w:jc w:val="both"/>
        <w:rPr>
          <w:rFonts w:ascii="Arial" w:hAnsi="Arial" w:cs="Arial"/>
        </w:rPr>
      </w:pPr>
    </w:p>
    <w:p w14:paraId="527C17F9" w14:textId="77777777" w:rsidR="009969A9" w:rsidRPr="004D39C0" w:rsidRDefault="009969A9" w:rsidP="00D03F78">
      <w:pPr>
        <w:spacing w:line="360" w:lineRule="auto"/>
        <w:jc w:val="both"/>
        <w:rPr>
          <w:rFonts w:ascii="Arial" w:hAnsi="Arial" w:cs="Arial"/>
        </w:rPr>
      </w:pPr>
    </w:p>
    <w:p w14:paraId="7DB07FD3" w14:textId="77777777" w:rsidR="009969A9" w:rsidRPr="004D39C0" w:rsidRDefault="009969A9" w:rsidP="00D03F78">
      <w:pPr>
        <w:spacing w:line="360" w:lineRule="auto"/>
        <w:jc w:val="both"/>
        <w:rPr>
          <w:rFonts w:ascii="Arial" w:hAnsi="Arial" w:cs="Arial"/>
        </w:rPr>
      </w:pPr>
    </w:p>
    <w:p w14:paraId="7724AFB8" w14:textId="77777777" w:rsidR="009969A9" w:rsidRPr="004D39C0" w:rsidRDefault="009969A9" w:rsidP="00D03F78">
      <w:pPr>
        <w:spacing w:line="360" w:lineRule="auto"/>
        <w:jc w:val="both"/>
        <w:rPr>
          <w:rFonts w:ascii="Arial" w:hAnsi="Arial" w:cs="Arial"/>
        </w:rPr>
      </w:pPr>
    </w:p>
    <w:p w14:paraId="55761F9A" w14:textId="77777777" w:rsidR="009969A9" w:rsidRPr="004D39C0" w:rsidRDefault="009969A9" w:rsidP="00D03F78">
      <w:pPr>
        <w:spacing w:line="360" w:lineRule="auto"/>
        <w:jc w:val="both"/>
        <w:rPr>
          <w:rFonts w:ascii="Arial" w:hAnsi="Arial" w:cs="Arial"/>
        </w:rPr>
      </w:pPr>
    </w:p>
    <w:p w14:paraId="2FA7373B" w14:textId="77777777" w:rsidR="009969A9" w:rsidRPr="004D39C0" w:rsidRDefault="009969A9" w:rsidP="00D03F78">
      <w:pPr>
        <w:spacing w:line="360" w:lineRule="auto"/>
        <w:jc w:val="both"/>
        <w:rPr>
          <w:rFonts w:ascii="Arial" w:hAnsi="Arial" w:cs="Arial"/>
        </w:rPr>
      </w:pPr>
    </w:p>
    <w:p w14:paraId="3CFE9592" w14:textId="77777777" w:rsidR="009969A9" w:rsidRPr="004D39C0" w:rsidRDefault="009969A9" w:rsidP="00D03F78">
      <w:pPr>
        <w:spacing w:line="360" w:lineRule="auto"/>
        <w:jc w:val="both"/>
        <w:rPr>
          <w:rFonts w:ascii="Arial" w:hAnsi="Arial" w:cs="Arial"/>
        </w:rPr>
      </w:pPr>
    </w:p>
    <w:p w14:paraId="0DBCD24A" w14:textId="77777777" w:rsidR="009969A9" w:rsidRPr="004D39C0" w:rsidRDefault="009969A9" w:rsidP="00D03F78">
      <w:pPr>
        <w:spacing w:line="360" w:lineRule="auto"/>
        <w:jc w:val="both"/>
        <w:rPr>
          <w:rFonts w:ascii="Arial" w:hAnsi="Arial" w:cs="Arial"/>
        </w:rPr>
      </w:pPr>
    </w:p>
    <w:p w14:paraId="7F7C5248" w14:textId="77777777" w:rsidR="003F335A" w:rsidRPr="004D39C0" w:rsidRDefault="003F335A" w:rsidP="00D03F78">
      <w:pPr>
        <w:spacing w:line="360" w:lineRule="auto"/>
        <w:jc w:val="both"/>
        <w:rPr>
          <w:rFonts w:ascii="Arial" w:hAnsi="Arial" w:cs="Arial"/>
        </w:rPr>
      </w:pPr>
    </w:p>
    <w:p w14:paraId="7367B2B8" w14:textId="0CCA1E70" w:rsidR="00A828A7" w:rsidRPr="004D39C0" w:rsidRDefault="0017216B" w:rsidP="00D03F78">
      <w:pPr>
        <w:spacing w:line="360" w:lineRule="auto"/>
        <w:jc w:val="both"/>
        <w:rPr>
          <w:rFonts w:ascii="Arial" w:hAnsi="Arial" w:cs="Arial"/>
        </w:rPr>
      </w:pPr>
      <w:r w:rsidRPr="004D39C0">
        <w:rPr>
          <w:rFonts w:ascii="Arial" w:hAnsi="Arial" w:cs="Arial"/>
          <w:noProof/>
          <w:lang w:val="es-MX" w:eastAsia="es-MX"/>
        </w:rPr>
        <w:lastRenderedPageBreak/>
        <w:drawing>
          <wp:anchor distT="0" distB="0" distL="114300" distR="114300" simplePos="0" relativeHeight="251676672" behindDoc="0" locked="0" layoutInCell="1" allowOverlap="1" wp14:anchorId="011DA225" wp14:editId="791461EB">
            <wp:simplePos x="0" y="0"/>
            <wp:positionH relativeFrom="column">
              <wp:posOffset>-76200</wp:posOffset>
            </wp:positionH>
            <wp:positionV relativeFrom="paragraph">
              <wp:posOffset>1371600</wp:posOffset>
            </wp:positionV>
            <wp:extent cx="2961640" cy="4572000"/>
            <wp:effectExtent l="0" t="0" r="0" b="0"/>
            <wp:wrapSquare wrapText="bothSides"/>
            <wp:docPr id="28" name="Imagen 28" descr="Macintosh HD:Users:ornellascoponi:Documents:ITESO:9 SEM :PAP:MANUAL ESTRATEGIAS:PORTAD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rnellascoponi:Documents:ITESO:9 SEM :PAP:MANUAL ESTRATEGIAS:PORTADA.pd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61640" cy="4572000"/>
                    </a:xfrm>
                    <a:prstGeom prst="rect">
                      <a:avLst/>
                    </a:prstGeom>
                    <a:noFill/>
                    <a:ln>
                      <a:noFill/>
                    </a:ln>
                  </pic:spPr>
                </pic:pic>
              </a:graphicData>
            </a:graphic>
            <wp14:sizeRelH relativeFrom="page">
              <wp14:pctWidth>0</wp14:pctWidth>
            </wp14:sizeRelH>
            <wp14:sizeRelV relativeFrom="page">
              <wp14:pctHeight>0</wp14:pctHeight>
            </wp14:sizeRelV>
          </wp:anchor>
        </w:drawing>
      </w:r>
      <w:r w:rsidR="00A828A7" w:rsidRPr="004D39C0">
        <w:rPr>
          <w:rFonts w:ascii="Arial" w:hAnsi="Arial" w:cs="Arial"/>
        </w:rPr>
        <w:t xml:space="preserve">Formato de Manual de Estrategias de Comunicación: Diseño gráfico institucional de BAJU, con mismo diseño y comunicación gráfica que los manuales </w:t>
      </w:r>
      <w:r w:rsidR="003F335A" w:rsidRPr="004D39C0">
        <w:rPr>
          <w:rFonts w:ascii="Arial" w:hAnsi="Arial" w:cs="Arial"/>
        </w:rPr>
        <w:t xml:space="preserve">internos de BAJU. Realizados por la necesidad de tener un documento que sirva como recopilación de todo lo realizado en el PAP como estrategias de comunicación. </w:t>
      </w:r>
      <w:r w:rsidR="00A828A7" w:rsidRPr="004D39C0">
        <w:rPr>
          <w:rFonts w:ascii="Arial" w:hAnsi="Arial" w:cs="Arial"/>
        </w:rPr>
        <w:t xml:space="preserve"> </w:t>
      </w:r>
    </w:p>
    <w:p w14:paraId="23199834" w14:textId="1BE073E0" w:rsidR="00A828A7" w:rsidRPr="004D39C0" w:rsidRDefault="0017216B" w:rsidP="00D03F78">
      <w:pPr>
        <w:spacing w:line="360" w:lineRule="auto"/>
        <w:jc w:val="both"/>
        <w:rPr>
          <w:rFonts w:ascii="Arial" w:hAnsi="Arial" w:cs="Arial"/>
        </w:rPr>
      </w:pPr>
      <w:r w:rsidRPr="004D39C0">
        <w:rPr>
          <w:rFonts w:ascii="Arial" w:hAnsi="Arial" w:cs="Arial"/>
          <w:noProof/>
          <w:lang w:val="es-MX" w:eastAsia="es-MX"/>
        </w:rPr>
        <w:drawing>
          <wp:anchor distT="0" distB="0" distL="114300" distR="114300" simplePos="0" relativeHeight="251675648" behindDoc="0" locked="0" layoutInCell="1" allowOverlap="1" wp14:anchorId="1795BA93" wp14:editId="201D5530">
            <wp:simplePos x="0" y="0"/>
            <wp:positionH relativeFrom="column">
              <wp:posOffset>2895600</wp:posOffset>
            </wp:positionH>
            <wp:positionV relativeFrom="paragraph">
              <wp:posOffset>320040</wp:posOffset>
            </wp:positionV>
            <wp:extent cx="2971800" cy="4589780"/>
            <wp:effectExtent l="0" t="0" r="0" b="0"/>
            <wp:wrapSquare wrapText="bothSides"/>
            <wp:docPr id="27" name="Imagen 27" descr="Macintosh HD:Users:ornellascoponi:Documents:ITESO:9 SEM :PAP:MANUAL ESTRATEGIAS:CONTRAPORTAD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rnellascoponi:Documents:ITESO:9 SEM :PAP:MANUAL ESTRATEGIAS:CONTRAPORTADA.pdf"/>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971800" cy="4589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F0C5CE" w14:textId="77777777" w:rsidR="00A828A7" w:rsidRPr="004D39C0" w:rsidRDefault="00A828A7" w:rsidP="00D03F78">
      <w:pPr>
        <w:spacing w:line="360" w:lineRule="auto"/>
        <w:jc w:val="both"/>
        <w:rPr>
          <w:rFonts w:ascii="Arial" w:hAnsi="Arial" w:cs="Arial"/>
        </w:rPr>
      </w:pPr>
    </w:p>
    <w:p w14:paraId="5AE12B2E" w14:textId="25D932F4" w:rsidR="00A828A7" w:rsidRDefault="00A828A7" w:rsidP="00D03F78">
      <w:pPr>
        <w:spacing w:line="360" w:lineRule="auto"/>
        <w:jc w:val="both"/>
        <w:rPr>
          <w:rFonts w:ascii="Arial" w:hAnsi="Arial" w:cs="Arial"/>
          <w:color w:val="17365D"/>
        </w:rPr>
      </w:pPr>
    </w:p>
    <w:p w14:paraId="0B425829" w14:textId="00895BD8" w:rsidR="00A828A7" w:rsidRDefault="00A828A7" w:rsidP="00D03F78">
      <w:pPr>
        <w:spacing w:line="360" w:lineRule="auto"/>
        <w:jc w:val="both"/>
        <w:rPr>
          <w:rFonts w:ascii="Arial" w:hAnsi="Arial" w:cs="Arial"/>
          <w:color w:val="17365D"/>
        </w:rPr>
      </w:pPr>
    </w:p>
    <w:p w14:paraId="35665174" w14:textId="75477D6E" w:rsidR="00A828A7" w:rsidRDefault="00A828A7" w:rsidP="00D03F78">
      <w:pPr>
        <w:spacing w:line="360" w:lineRule="auto"/>
        <w:jc w:val="both"/>
        <w:rPr>
          <w:rFonts w:ascii="Arial" w:hAnsi="Arial" w:cs="Arial"/>
          <w:color w:val="17365D"/>
        </w:rPr>
      </w:pPr>
    </w:p>
    <w:p w14:paraId="314FA8C2" w14:textId="77777777" w:rsidR="00A828A7" w:rsidRDefault="00A828A7" w:rsidP="00D03F78">
      <w:pPr>
        <w:spacing w:line="360" w:lineRule="auto"/>
        <w:jc w:val="both"/>
        <w:rPr>
          <w:rFonts w:ascii="Arial" w:hAnsi="Arial" w:cs="Arial"/>
          <w:color w:val="17365D"/>
        </w:rPr>
      </w:pPr>
    </w:p>
    <w:p w14:paraId="31C9AAE3" w14:textId="77777777" w:rsidR="009969A9" w:rsidRDefault="009969A9" w:rsidP="00A828A7">
      <w:pPr>
        <w:pStyle w:val="Ttulo2"/>
        <w:spacing w:line="360" w:lineRule="auto"/>
        <w:rPr>
          <w:rFonts w:ascii="Arial" w:eastAsia="Times New Roman" w:hAnsi="Arial" w:cs="Arial"/>
          <w:color w:val="17365D"/>
          <w:sz w:val="24"/>
          <w:szCs w:val="24"/>
        </w:rPr>
      </w:pPr>
    </w:p>
    <w:p w14:paraId="2059D6A0" w14:textId="77777777" w:rsidR="0017216B" w:rsidRDefault="0017216B" w:rsidP="0017216B"/>
    <w:p w14:paraId="318B76D7" w14:textId="77777777" w:rsidR="0017216B" w:rsidRPr="0017216B" w:rsidRDefault="0017216B" w:rsidP="0017216B"/>
    <w:p w14:paraId="795FF6B2" w14:textId="0F84C7E0" w:rsidR="00A828A7" w:rsidRDefault="00A828A7" w:rsidP="00A828A7">
      <w:pPr>
        <w:pStyle w:val="Ttulo2"/>
        <w:spacing w:line="360" w:lineRule="auto"/>
      </w:pPr>
      <w:r>
        <w:lastRenderedPageBreak/>
        <w:t xml:space="preserve">3. Resultado del trabajo profesional </w:t>
      </w:r>
    </w:p>
    <w:p w14:paraId="67F39821" w14:textId="77777777" w:rsidR="0017216B" w:rsidRDefault="0017216B" w:rsidP="0017216B">
      <w:pPr>
        <w:pStyle w:val="Prrafodelista"/>
        <w:rPr>
          <w:rFonts w:ascii="Cambria" w:hAnsi="Cambria"/>
        </w:rPr>
      </w:pPr>
    </w:p>
    <w:p w14:paraId="0A4F442F" w14:textId="3CDE2D43"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Participación de aproximadamente 220 niños de la comunidad de San Antonio Juanacaxtle para ponerle nombre a personaje de posicionamiento.</w:t>
      </w:r>
    </w:p>
    <w:p w14:paraId="3AC72F40" w14:textId="77777777" w:rsidR="0017216B" w:rsidRPr="00C25F4B" w:rsidRDefault="0017216B" w:rsidP="0017216B">
      <w:pPr>
        <w:rPr>
          <w:rFonts w:ascii="Arial" w:hAnsi="Arial" w:cs="Arial"/>
          <w:sz w:val="28"/>
        </w:rPr>
      </w:pPr>
    </w:p>
    <w:p w14:paraId="41A38F8F" w14:textId="7EBB9399"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“Cebollín” como resultado de actividad de poner nombre a un personaje para la campaña de posicionamiento de BAJU.</w:t>
      </w:r>
    </w:p>
    <w:p w14:paraId="146A1287" w14:textId="77777777" w:rsidR="00F51E9B" w:rsidRPr="00C25F4B" w:rsidRDefault="00F51E9B" w:rsidP="00F51E9B">
      <w:pPr>
        <w:rPr>
          <w:rFonts w:ascii="Arial" w:hAnsi="Arial" w:cs="Arial"/>
          <w:sz w:val="28"/>
        </w:rPr>
      </w:pPr>
    </w:p>
    <w:p w14:paraId="02EE8B7E" w14:textId="43E8053A" w:rsidR="00F51E9B" w:rsidRPr="00C25F4B" w:rsidRDefault="00F51E9B" w:rsidP="0017216B">
      <w:pPr>
        <w:pStyle w:val="Prrafodelista"/>
        <w:numPr>
          <w:ilvl w:val="0"/>
          <w:numId w:val="35"/>
        </w:numPr>
        <w:rPr>
          <w:rFonts w:ascii="Arial" w:hAnsi="Arial" w:cs="Arial"/>
          <w:sz w:val="24"/>
        </w:rPr>
      </w:pPr>
      <w:r w:rsidRPr="00C25F4B">
        <w:rPr>
          <w:rFonts w:ascii="Arial" w:hAnsi="Arial" w:cs="Arial"/>
          <w:sz w:val="24"/>
        </w:rPr>
        <w:t>Entrega de premios a niños que participaron en actividad, apoyo de escuelas y padres de familia en dicha actividad.</w:t>
      </w:r>
    </w:p>
    <w:p w14:paraId="74FD0E21" w14:textId="77777777" w:rsidR="0017216B" w:rsidRPr="00C25F4B" w:rsidRDefault="0017216B" w:rsidP="0017216B">
      <w:pPr>
        <w:rPr>
          <w:rFonts w:ascii="Arial" w:hAnsi="Arial" w:cs="Arial"/>
          <w:sz w:val="28"/>
        </w:rPr>
      </w:pPr>
    </w:p>
    <w:p w14:paraId="7D5F8878" w14:textId="6701D635"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 xml:space="preserve">Declaratorias en diferentes formatos, aplicadas en camiones, camionetas y carteles en comunidades beneficiarias. </w:t>
      </w:r>
    </w:p>
    <w:p w14:paraId="4C83A5B7" w14:textId="77777777" w:rsidR="0017216B" w:rsidRPr="00C25F4B" w:rsidRDefault="0017216B" w:rsidP="0017216B">
      <w:pPr>
        <w:rPr>
          <w:rFonts w:ascii="Arial" w:hAnsi="Arial" w:cs="Arial"/>
          <w:sz w:val="28"/>
        </w:rPr>
      </w:pPr>
    </w:p>
    <w:p w14:paraId="279E7DC5" w14:textId="77777777"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 xml:space="preserve">Del trabajo en conjunto con el equipo de nutrición se crean folletos que serán entregados en las comunidades beneficiarias como complemento a las despensas. </w:t>
      </w:r>
    </w:p>
    <w:p w14:paraId="618D19FD" w14:textId="77777777" w:rsidR="0017216B" w:rsidRPr="00C25F4B" w:rsidRDefault="0017216B" w:rsidP="0017216B">
      <w:pPr>
        <w:rPr>
          <w:rFonts w:ascii="Arial" w:hAnsi="Arial" w:cs="Arial"/>
          <w:sz w:val="28"/>
        </w:rPr>
      </w:pPr>
    </w:p>
    <w:p w14:paraId="59A27F63" w14:textId="54D6E5AF"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Manual de estrategia de comunicación.</w:t>
      </w:r>
    </w:p>
    <w:p w14:paraId="6C29B931" w14:textId="77777777" w:rsidR="0017216B" w:rsidRPr="00C25F4B" w:rsidRDefault="0017216B" w:rsidP="0017216B">
      <w:pPr>
        <w:rPr>
          <w:rFonts w:ascii="Arial" w:hAnsi="Arial" w:cs="Arial"/>
          <w:sz w:val="28"/>
        </w:rPr>
      </w:pPr>
    </w:p>
    <w:p w14:paraId="632DDDBD" w14:textId="77777777"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 xml:space="preserve">Realización de plan de seguimiento a personaje de posicionamiento. </w:t>
      </w:r>
    </w:p>
    <w:p w14:paraId="35273165" w14:textId="77777777" w:rsidR="0017216B" w:rsidRPr="00C25F4B" w:rsidRDefault="0017216B" w:rsidP="0017216B">
      <w:pPr>
        <w:rPr>
          <w:rFonts w:ascii="Arial" w:hAnsi="Arial" w:cs="Arial"/>
          <w:sz w:val="28"/>
        </w:rPr>
      </w:pPr>
    </w:p>
    <w:p w14:paraId="5AA0F6D2" w14:textId="643D4617" w:rsidR="0017216B" w:rsidRPr="00C25F4B" w:rsidRDefault="0017216B" w:rsidP="0017216B">
      <w:pPr>
        <w:pStyle w:val="Prrafodelista"/>
        <w:numPr>
          <w:ilvl w:val="0"/>
          <w:numId w:val="35"/>
        </w:numPr>
        <w:rPr>
          <w:rFonts w:ascii="Arial" w:hAnsi="Arial" w:cs="Arial"/>
          <w:sz w:val="24"/>
        </w:rPr>
      </w:pPr>
      <w:r w:rsidRPr="00C25F4B">
        <w:rPr>
          <w:rFonts w:ascii="Arial" w:hAnsi="Arial" w:cs="Arial"/>
          <w:sz w:val="24"/>
        </w:rPr>
        <w:t xml:space="preserve"> Material de apoyo para proyectos en común del PAP. </w:t>
      </w:r>
    </w:p>
    <w:p w14:paraId="443F7F3C" w14:textId="77777777" w:rsidR="00213E5F" w:rsidRPr="00C25F4B" w:rsidRDefault="00213E5F" w:rsidP="00213E5F">
      <w:pPr>
        <w:rPr>
          <w:rFonts w:ascii="Arial" w:hAnsi="Arial" w:cs="Arial"/>
          <w:sz w:val="28"/>
        </w:rPr>
      </w:pPr>
    </w:p>
    <w:p w14:paraId="65E95A71" w14:textId="4EB25683" w:rsidR="00213E5F" w:rsidRDefault="00213E5F" w:rsidP="0017216B">
      <w:pPr>
        <w:pStyle w:val="Prrafodelista"/>
        <w:numPr>
          <w:ilvl w:val="0"/>
          <w:numId w:val="35"/>
        </w:numPr>
        <w:rPr>
          <w:rFonts w:ascii="Cambria" w:hAnsi="Cambria"/>
        </w:rPr>
      </w:pPr>
      <w:r w:rsidRPr="00C25F4B">
        <w:rPr>
          <w:rFonts w:ascii="Arial" w:hAnsi="Arial" w:cs="Arial"/>
          <w:sz w:val="24"/>
        </w:rPr>
        <w:t>Actividad de evaluación y seguimiento para personaje</w:t>
      </w:r>
      <w:r w:rsidRPr="00C25F4B">
        <w:rPr>
          <w:rFonts w:ascii="Cambria" w:hAnsi="Cambria"/>
          <w:sz w:val="24"/>
        </w:rPr>
        <w:t xml:space="preserve"> </w:t>
      </w:r>
      <w:r>
        <w:rPr>
          <w:rFonts w:ascii="Cambria" w:hAnsi="Cambria"/>
        </w:rPr>
        <w:t xml:space="preserve">de </w:t>
      </w:r>
      <w:r w:rsidR="004D39C0">
        <w:rPr>
          <w:rFonts w:ascii="Cambria" w:hAnsi="Cambria"/>
        </w:rPr>
        <w:t xml:space="preserve">estrategia de </w:t>
      </w:r>
      <w:r>
        <w:rPr>
          <w:rFonts w:ascii="Cambria" w:hAnsi="Cambria"/>
        </w:rPr>
        <w:t xml:space="preserve">posicionamiento </w:t>
      </w:r>
      <w:r w:rsidR="004D39C0">
        <w:rPr>
          <w:rFonts w:ascii="Cambria" w:hAnsi="Cambria"/>
        </w:rPr>
        <w:t>( aplicación para verano 2016 ).</w:t>
      </w:r>
    </w:p>
    <w:p w14:paraId="5E5F77D3" w14:textId="77777777" w:rsidR="00A828A7" w:rsidRDefault="00A828A7" w:rsidP="00A828A7"/>
    <w:p w14:paraId="1DB6DADE" w14:textId="77777777" w:rsidR="0017216B" w:rsidRDefault="0017216B" w:rsidP="009969A9">
      <w:pPr>
        <w:pStyle w:val="Ttulo2"/>
        <w:spacing w:line="360" w:lineRule="auto"/>
      </w:pPr>
    </w:p>
    <w:p w14:paraId="3C45C418" w14:textId="77777777" w:rsidR="00F51E9B" w:rsidRDefault="00F51E9B" w:rsidP="00F51E9B"/>
    <w:p w14:paraId="5B80A3EF" w14:textId="77777777" w:rsidR="00F51E9B" w:rsidRDefault="00F51E9B" w:rsidP="00F51E9B"/>
    <w:p w14:paraId="711DF225" w14:textId="77777777" w:rsidR="00F51E9B" w:rsidRDefault="00F51E9B" w:rsidP="00F51E9B"/>
    <w:p w14:paraId="24DF6BFB" w14:textId="77777777" w:rsidR="00F51E9B" w:rsidRDefault="00F51E9B" w:rsidP="00F51E9B"/>
    <w:p w14:paraId="2A3E3D73" w14:textId="77777777" w:rsidR="00F51E9B" w:rsidRDefault="00F51E9B" w:rsidP="00F51E9B"/>
    <w:p w14:paraId="30C82046" w14:textId="77777777" w:rsidR="00F51E9B" w:rsidRDefault="00F51E9B" w:rsidP="00F51E9B"/>
    <w:p w14:paraId="5B0C538F" w14:textId="77777777" w:rsidR="00F51E9B" w:rsidRPr="00F51E9B" w:rsidRDefault="00F51E9B" w:rsidP="00F51E9B"/>
    <w:p w14:paraId="062D9236" w14:textId="77777777" w:rsidR="009969A9" w:rsidRDefault="009969A9" w:rsidP="009969A9">
      <w:pPr>
        <w:pStyle w:val="Ttulo2"/>
        <w:spacing w:line="360" w:lineRule="auto"/>
      </w:pPr>
      <w:r>
        <w:t>4. Reflexiones del alumno</w:t>
      </w:r>
    </w:p>
    <w:p w14:paraId="371D49B4" w14:textId="77777777" w:rsidR="00F51E9B" w:rsidRPr="00BF65AD" w:rsidRDefault="00F51E9B" w:rsidP="00F51E9B">
      <w:pPr>
        <w:rPr>
          <w:rFonts w:ascii="Cambria" w:hAnsi="Cambria"/>
          <w:u w:val="single"/>
        </w:rPr>
      </w:pPr>
    </w:p>
    <w:p w14:paraId="0620431B" w14:textId="2EA9FD07" w:rsidR="00F51E9B" w:rsidRPr="00C25F4B" w:rsidRDefault="00F51E9B" w:rsidP="00F51E9B">
      <w:pPr>
        <w:pStyle w:val="Prrafodelista"/>
        <w:numPr>
          <w:ilvl w:val="0"/>
          <w:numId w:val="43"/>
        </w:numPr>
        <w:rPr>
          <w:rFonts w:ascii="Arial" w:hAnsi="Arial" w:cs="Arial"/>
          <w:sz w:val="24"/>
          <w:szCs w:val="24"/>
          <w:u w:val="single"/>
        </w:rPr>
      </w:pPr>
      <w:r w:rsidRPr="00C25F4B">
        <w:rPr>
          <w:rFonts w:ascii="Arial" w:hAnsi="Arial" w:cs="Arial"/>
          <w:sz w:val="24"/>
          <w:szCs w:val="24"/>
          <w:u w:val="single"/>
        </w:rPr>
        <w:t>Aprendizajes profesionales</w:t>
      </w:r>
    </w:p>
    <w:p w14:paraId="2FD58CE4" w14:textId="77777777" w:rsidR="004D207D" w:rsidRPr="00C25F4B" w:rsidRDefault="004D207D" w:rsidP="004D207D">
      <w:pPr>
        <w:pStyle w:val="Prrafodelista"/>
        <w:spacing w:after="0" w:line="360" w:lineRule="auto"/>
        <w:jc w:val="both"/>
        <w:rPr>
          <w:rFonts w:ascii="Arial" w:hAnsi="Arial" w:cs="Arial"/>
          <w:color w:val="17365D"/>
          <w:sz w:val="24"/>
          <w:szCs w:val="24"/>
        </w:rPr>
      </w:pPr>
    </w:p>
    <w:p w14:paraId="73FE5760" w14:textId="5408AB80" w:rsidR="00F51E9B" w:rsidRPr="00C25F4B" w:rsidRDefault="004D207D" w:rsidP="00BF65AD">
      <w:pPr>
        <w:pStyle w:val="Prrafodelista"/>
        <w:jc w:val="both"/>
        <w:rPr>
          <w:rFonts w:ascii="Arial" w:hAnsi="Arial" w:cs="Arial"/>
          <w:sz w:val="24"/>
          <w:szCs w:val="24"/>
        </w:rPr>
      </w:pPr>
      <w:r w:rsidRPr="00C25F4B">
        <w:rPr>
          <w:rFonts w:ascii="Arial" w:hAnsi="Arial" w:cs="Arial"/>
          <w:sz w:val="24"/>
          <w:szCs w:val="24"/>
        </w:rPr>
        <w:t xml:space="preserve">Fue un reto el poder desarrollar proyectos de comunicación ya que </w:t>
      </w:r>
      <w:r w:rsidR="00A905FB" w:rsidRPr="00C25F4B">
        <w:rPr>
          <w:rFonts w:ascii="Arial" w:hAnsi="Arial" w:cs="Arial"/>
          <w:sz w:val="24"/>
          <w:szCs w:val="24"/>
        </w:rPr>
        <w:t xml:space="preserve">al no ser </w:t>
      </w:r>
      <w:r w:rsidR="00213E5F" w:rsidRPr="00C25F4B">
        <w:rPr>
          <w:rFonts w:ascii="Arial" w:hAnsi="Arial" w:cs="Arial"/>
          <w:sz w:val="24"/>
          <w:szCs w:val="24"/>
        </w:rPr>
        <w:t>comunicó</w:t>
      </w:r>
      <w:r w:rsidR="00A905FB" w:rsidRPr="00C25F4B">
        <w:rPr>
          <w:rFonts w:ascii="Arial" w:hAnsi="Arial" w:cs="Arial"/>
          <w:sz w:val="24"/>
          <w:szCs w:val="24"/>
        </w:rPr>
        <w:t xml:space="preserve">loga mis conocimientos eran mucho más escasos sobre los temas de estrategias, etc. Pero poco a poco desde Otoño 2015 con ayuda de mi compañera de equipo Viviane Gómez pudimos ir ampliando nuestros conocimientos sobre el tema. Uno de mis aprendizajes más grandes en este PAP fue el desarrollar proyectos reales para personas reales, el tener que crear a partir de una necesidad, de una problemática, y pensar que dicho diseño tiene que resolver esa necesidad, no </w:t>
      </w:r>
      <w:r w:rsidR="00213E5F" w:rsidRPr="00C25F4B">
        <w:rPr>
          <w:rFonts w:ascii="Arial" w:hAnsi="Arial" w:cs="Arial"/>
          <w:sz w:val="24"/>
          <w:szCs w:val="24"/>
        </w:rPr>
        <w:t>só</w:t>
      </w:r>
      <w:r w:rsidR="00A905FB" w:rsidRPr="00C25F4B">
        <w:rPr>
          <w:rFonts w:ascii="Arial" w:hAnsi="Arial" w:cs="Arial"/>
          <w:sz w:val="24"/>
          <w:szCs w:val="24"/>
        </w:rPr>
        <w:t xml:space="preserve">lo crear por crear </w:t>
      </w:r>
      <w:r w:rsidR="00213E5F" w:rsidRPr="00C25F4B">
        <w:rPr>
          <w:rFonts w:ascii="Arial" w:hAnsi="Arial" w:cs="Arial"/>
          <w:sz w:val="24"/>
          <w:szCs w:val="24"/>
        </w:rPr>
        <w:t>si</w:t>
      </w:r>
      <w:r w:rsidR="00A905FB" w:rsidRPr="00C25F4B">
        <w:rPr>
          <w:rFonts w:ascii="Arial" w:hAnsi="Arial" w:cs="Arial"/>
          <w:sz w:val="24"/>
          <w:szCs w:val="24"/>
        </w:rPr>
        <w:t xml:space="preserve">no que hay un proceso de investigación detrás de eso y que será “utilizado” realmente por alguien. </w:t>
      </w:r>
    </w:p>
    <w:p w14:paraId="2268433F" w14:textId="77777777" w:rsidR="00F51E9B" w:rsidRPr="00C25F4B" w:rsidRDefault="00F51E9B" w:rsidP="00BF65AD">
      <w:pPr>
        <w:spacing w:line="276" w:lineRule="auto"/>
        <w:rPr>
          <w:rFonts w:ascii="Arial" w:hAnsi="Arial" w:cs="Arial"/>
          <w:u w:val="single"/>
        </w:rPr>
      </w:pPr>
    </w:p>
    <w:p w14:paraId="0D631F07" w14:textId="6145858B" w:rsidR="00F51E9B" w:rsidRPr="00C25F4B" w:rsidRDefault="00F51E9B" w:rsidP="00BF65AD">
      <w:pPr>
        <w:pStyle w:val="Prrafodelista"/>
        <w:numPr>
          <w:ilvl w:val="0"/>
          <w:numId w:val="43"/>
        </w:numPr>
        <w:rPr>
          <w:rFonts w:ascii="Arial" w:hAnsi="Arial" w:cs="Arial"/>
          <w:sz w:val="24"/>
          <w:szCs w:val="24"/>
          <w:u w:val="single"/>
        </w:rPr>
      </w:pPr>
      <w:r w:rsidRPr="00C25F4B">
        <w:rPr>
          <w:rFonts w:ascii="Arial" w:hAnsi="Arial" w:cs="Arial"/>
          <w:sz w:val="24"/>
          <w:szCs w:val="24"/>
          <w:u w:val="single"/>
        </w:rPr>
        <w:t xml:space="preserve">Aprendizajes sociales </w:t>
      </w:r>
    </w:p>
    <w:p w14:paraId="405433DB" w14:textId="77777777" w:rsidR="003F581D" w:rsidRPr="00C25F4B" w:rsidRDefault="003F581D" w:rsidP="003F581D">
      <w:pPr>
        <w:pStyle w:val="Prrafodelista"/>
        <w:rPr>
          <w:rFonts w:ascii="Arial" w:hAnsi="Arial" w:cs="Arial"/>
          <w:sz w:val="24"/>
          <w:szCs w:val="24"/>
          <w:u w:val="single"/>
        </w:rPr>
      </w:pPr>
    </w:p>
    <w:p w14:paraId="24506E3B" w14:textId="7315FC27" w:rsidR="00F51E9B" w:rsidRPr="00C25F4B" w:rsidRDefault="00BF65AD" w:rsidP="00BF65AD">
      <w:pPr>
        <w:spacing w:line="276" w:lineRule="auto"/>
        <w:ind w:left="708"/>
        <w:jc w:val="both"/>
        <w:rPr>
          <w:rFonts w:ascii="Arial" w:hAnsi="Arial" w:cs="Arial"/>
        </w:rPr>
      </w:pPr>
      <w:r w:rsidRPr="00C25F4B">
        <w:rPr>
          <w:rFonts w:ascii="Arial" w:hAnsi="Arial" w:cs="Arial"/>
        </w:rPr>
        <w:t xml:space="preserve">Al ir a las comunidades nos damos cuenta que hay muchas cosas que quizá no nos pasan por la cabeza cuando pensamos en necesidades, o en ayudar a alguien. Y al momento de preguntar, de acercarnos a las personas te das cuenta que las cosas no son como pensamos en primera instancia, que algo urgente para nosotros puede ser algo no tan importante para ellos y viceversa, creo que es muy importante el conocer primero el problema y hacer gestión social y acercamientos reales con la gente antes de tomar decisiones de proyectos. </w:t>
      </w:r>
    </w:p>
    <w:p w14:paraId="6142431B" w14:textId="77777777" w:rsidR="00BF65AD" w:rsidRPr="00C25F4B" w:rsidRDefault="00BF65AD" w:rsidP="00BF65AD">
      <w:pPr>
        <w:spacing w:line="276" w:lineRule="auto"/>
        <w:ind w:left="708"/>
        <w:rPr>
          <w:rFonts w:ascii="Arial" w:hAnsi="Arial" w:cs="Arial"/>
        </w:rPr>
      </w:pPr>
    </w:p>
    <w:p w14:paraId="179803AB" w14:textId="05EC2ABB" w:rsidR="00BF65AD" w:rsidRPr="00C25F4B" w:rsidRDefault="00BF65AD" w:rsidP="00BF65AD">
      <w:pPr>
        <w:spacing w:line="276" w:lineRule="auto"/>
        <w:ind w:left="708"/>
        <w:jc w:val="both"/>
        <w:rPr>
          <w:rFonts w:ascii="Arial" w:hAnsi="Arial" w:cs="Arial"/>
          <w:lang w:val="es-MX" w:eastAsia="es-MX"/>
        </w:rPr>
      </w:pPr>
      <w:r w:rsidRPr="00C25F4B">
        <w:rPr>
          <w:rFonts w:ascii="Arial" w:hAnsi="Arial" w:cs="Arial"/>
          <w:lang w:val="es-MX" w:eastAsia="es-MX"/>
        </w:rPr>
        <w:t xml:space="preserve">Pudimos sacarle fruto a que los niños de las escuelas primarias pudieran ayudarnos con el proyecto de posicionamiento de campaña, ya que fue un recurso en el cuál hacíamos participativos a los niños de la comunidad y a su vez trabajabamos sobre posicionar a BAJU. No </w:t>
      </w:r>
      <w:r w:rsidR="00213E5F" w:rsidRPr="00C25F4B">
        <w:rPr>
          <w:rFonts w:ascii="Arial" w:hAnsi="Arial" w:cs="Arial"/>
          <w:lang w:val="es-MX" w:eastAsia="es-MX"/>
        </w:rPr>
        <w:t>esperá</w:t>
      </w:r>
      <w:r w:rsidRPr="00C25F4B">
        <w:rPr>
          <w:rFonts w:ascii="Arial" w:hAnsi="Arial" w:cs="Arial"/>
          <w:lang w:val="es-MX" w:eastAsia="es-MX"/>
        </w:rPr>
        <w:t xml:space="preserve">bamos tanta participación de parte de la comunidad, la primera visita las madres o maestras fueron mucho más serias y nos trataban con cuidado, sin entrar en mucha </w:t>
      </w:r>
      <w:r w:rsidR="00213E5F" w:rsidRPr="00C25F4B">
        <w:rPr>
          <w:rFonts w:ascii="Arial" w:hAnsi="Arial" w:cs="Arial"/>
          <w:lang w:val="es-MX" w:eastAsia="es-MX"/>
        </w:rPr>
        <w:t>plá</w:t>
      </w:r>
      <w:r w:rsidRPr="00C25F4B">
        <w:rPr>
          <w:rFonts w:ascii="Arial" w:hAnsi="Arial" w:cs="Arial"/>
          <w:lang w:val="es-MX" w:eastAsia="es-MX"/>
        </w:rPr>
        <w:t xml:space="preserve">tica, Y poco a poco al ver nuestro interés en la actividad y en los niños, se iban abriendo a ayudar y apoyarnos. </w:t>
      </w:r>
    </w:p>
    <w:p w14:paraId="3A673870" w14:textId="77777777" w:rsidR="00BF65AD" w:rsidRPr="00C25F4B" w:rsidRDefault="00BF65AD" w:rsidP="00BF65AD">
      <w:pPr>
        <w:spacing w:line="276" w:lineRule="auto"/>
        <w:ind w:left="708"/>
        <w:jc w:val="both"/>
        <w:rPr>
          <w:rFonts w:ascii="Arial" w:hAnsi="Arial" w:cs="Arial"/>
          <w:lang w:val="es-MX" w:eastAsia="es-MX"/>
        </w:rPr>
      </w:pPr>
    </w:p>
    <w:p w14:paraId="24ECFD87" w14:textId="77777777" w:rsidR="00BF65AD" w:rsidRPr="00C25F4B" w:rsidRDefault="00BF65AD" w:rsidP="00BF65AD">
      <w:pPr>
        <w:spacing w:line="276" w:lineRule="auto"/>
        <w:ind w:left="708"/>
        <w:jc w:val="both"/>
        <w:rPr>
          <w:rFonts w:ascii="Arial" w:hAnsi="Arial" w:cs="Arial"/>
          <w:lang w:val="es-MX" w:eastAsia="es-MX"/>
        </w:rPr>
      </w:pPr>
    </w:p>
    <w:p w14:paraId="32C6D98B" w14:textId="77777777" w:rsidR="00BF65AD" w:rsidRPr="00C25F4B" w:rsidRDefault="00BF65AD" w:rsidP="00BF65AD">
      <w:pPr>
        <w:spacing w:line="276" w:lineRule="auto"/>
        <w:ind w:left="708"/>
        <w:jc w:val="both"/>
        <w:rPr>
          <w:rFonts w:ascii="Arial" w:hAnsi="Arial" w:cs="Arial"/>
          <w:lang w:val="es-MX" w:eastAsia="es-MX"/>
        </w:rPr>
      </w:pPr>
    </w:p>
    <w:p w14:paraId="11947780" w14:textId="77777777" w:rsidR="00BF65AD" w:rsidRPr="00C25F4B" w:rsidRDefault="00BF65AD" w:rsidP="00BF65AD">
      <w:pPr>
        <w:spacing w:line="276" w:lineRule="auto"/>
        <w:ind w:left="708"/>
        <w:jc w:val="both"/>
        <w:rPr>
          <w:rFonts w:ascii="Arial" w:hAnsi="Arial" w:cs="Arial"/>
          <w:lang w:val="es-MX" w:eastAsia="es-MX"/>
        </w:rPr>
      </w:pPr>
    </w:p>
    <w:p w14:paraId="6101FCE9" w14:textId="77777777" w:rsidR="00F51E9B" w:rsidRPr="00C25F4B" w:rsidRDefault="00F51E9B" w:rsidP="00F51E9B">
      <w:pPr>
        <w:rPr>
          <w:rFonts w:ascii="Arial" w:hAnsi="Arial" w:cs="Arial"/>
          <w:u w:val="single"/>
        </w:rPr>
      </w:pPr>
    </w:p>
    <w:p w14:paraId="4A5CB2D6" w14:textId="1D69841F" w:rsidR="00F51E9B" w:rsidRPr="00C25F4B" w:rsidRDefault="00F51E9B" w:rsidP="00F51E9B">
      <w:pPr>
        <w:pStyle w:val="Prrafodelista"/>
        <w:numPr>
          <w:ilvl w:val="0"/>
          <w:numId w:val="43"/>
        </w:numPr>
        <w:rPr>
          <w:rFonts w:ascii="Arial" w:hAnsi="Arial" w:cs="Arial"/>
          <w:sz w:val="24"/>
          <w:szCs w:val="24"/>
          <w:u w:val="single"/>
        </w:rPr>
      </w:pPr>
      <w:r w:rsidRPr="00C25F4B">
        <w:rPr>
          <w:rFonts w:ascii="Arial" w:hAnsi="Arial" w:cs="Arial"/>
          <w:sz w:val="24"/>
          <w:szCs w:val="24"/>
          <w:u w:val="single"/>
        </w:rPr>
        <w:t>Aprendizajes éticos</w:t>
      </w:r>
    </w:p>
    <w:p w14:paraId="4DB2AC73" w14:textId="77777777" w:rsidR="00BF65AD" w:rsidRPr="00C25F4B" w:rsidRDefault="00BF65AD" w:rsidP="00BF65AD">
      <w:pPr>
        <w:pStyle w:val="Prrafodelista"/>
        <w:rPr>
          <w:rFonts w:ascii="Arial" w:hAnsi="Arial" w:cs="Arial"/>
          <w:sz w:val="24"/>
          <w:szCs w:val="24"/>
          <w:u w:val="single"/>
        </w:rPr>
      </w:pPr>
    </w:p>
    <w:p w14:paraId="495027AB" w14:textId="641ACEAC" w:rsidR="00BF65AD" w:rsidRPr="00C25F4B" w:rsidRDefault="00BF65AD" w:rsidP="00BF65AD">
      <w:pPr>
        <w:pStyle w:val="Prrafodelista"/>
        <w:jc w:val="both"/>
        <w:rPr>
          <w:rFonts w:ascii="Arial" w:hAnsi="Arial" w:cs="Arial"/>
          <w:sz w:val="24"/>
          <w:szCs w:val="24"/>
        </w:rPr>
      </w:pPr>
      <w:r w:rsidRPr="00C25F4B">
        <w:rPr>
          <w:rFonts w:ascii="Arial" w:hAnsi="Arial" w:cs="Arial"/>
          <w:sz w:val="24"/>
          <w:szCs w:val="24"/>
        </w:rPr>
        <w:t xml:space="preserve">Pues creo que es el pensar en nuestro contexto, en el medio ambiente, en la sociedad, antes de comenzar a diseñar. </w:t>
      </w:r>
    </w:p>
    <w:p w14:paraId="230EB200" w14:textId="7DE56502" w:rsidR="00BF65AD" w:rsidRPr="00C25F4B" w:rsidRDefault="00BF65AD" w:rsidP="00BF65AD">
      <w:pPr>
        <w:pStyle w:val="Prrafodelista"/>
        <w:jc w:val="both"/>
        <w:rPr>
          <w:rFonts w:ascii="Arial" w:hAnsi="Arial" w:cs="Arial"/>
          <w:sz w:val="24"/>
          <w:szCs w:val="24"/>
        </w:rPr>
      </w:pPr>
      <w:r w:rsidRPr="00C25F4B">
        <w:rPr>
          <w:rFonts w:ascii="Arial" w:hAnsi="Arial" w:cs="Arial"/>
          <w:sz w:val="24"/>
          <w:szCs w:val="24"/>
        </w:rPr>
        <w:t xml:space="preserve">Muchas veces al crear algún producto </w:t>
      </w:r>
      <w:r w:rsidR="00213E5F" w:rsidRPr="00C25F4B">
        <w:rPr>
          <w:rFonts w:ascii="Arial" w:hAnsi="Arial" w:cs="Arial"/>
          <w:sz w:val="24"/>
          <w:szCs w:val="24"/>
        </w:rPr>
        <w:t>só</w:t>
      </w:r>
      <w:r w:rsidRPr="00C25F4B">
        <w:rPr>
          <w:rFonts w:ascii="Arial" w:hAnsi="Arial" w:cs="Arial"/>
          <w:sz w:val="24"/>
          <w:szCs w:val="24"/>
        </w:rPr>
        <w:t xml:space="preserve">lo pensamos en que sea “bonito”, o ni siquiera pensamos en materiales que puedan ser mejores o menos dañinos para el medio ambiente, o el alargarle la vida a los productos así las personas no gastan de más, o le pueden dar más de un uso a nuestros diseño. </w:t>
      </w:r>
    </w:p>
    <w:p w14:paraId="62E41163" w14:textId="364F3B24" w:rsidR="00BF65AD" w:rsidRPr="00C25F4B" w:rsidRDefault="00BF65AD" w:rsidP="00BF65AD">
      <w:pPr>
        <w:pStyle w:val="Prrafodelista"/>
        <w:jc w:val="both"/>
        <w:rPr>
          <w:rFonts w:ascii="Arial" w:hAnsi="Arial" w:cs="Arial"/>
          <w:sz w:val="24"/>
          <w:szCs w:val="24"/>
        </w:rPr>
      </w:pPr>
      <w:r w:rsidRPr="00C25F4B">
        <w:rPr>
          <w:rFonts w:ascii="Arial" w:hAnsi="Arial" w:cs="Arial"/>
          <w:sz w:val="24"/>
          <w:szCs w:val="24"/>
        </w:rPr>
        <w:t xml:space="preserve">Así que creo que es la investigación de este tipo de cosas, clavarnos en investigación y no comenzar a diseñar sin conocer un poco más. Muchas veces como diseñadores </w:t>
      </w:r>
      <w:r w:rsidR="00213E5F" w:rsidRPr="00C25F4B">
        <w:rPr>
          <w:rFonts w:ascii="Arial" w:hAnsi="Arial" w:cs="Arial"/>
          <w:sz w:val="24"/>
          <w:szCs w:val="24"/>
        </w:rPr>
        <w:t>só</w:t>
      </w:r>
      <w:r w:rsidRPr="00C25F4B">
        <w:rPr>
          <w:rFonts w:ascii="Arial" w:hAnsi="Arial" w:cs="Arial"/>
          <w:sz w:val="24"/>
          <w:szCs w:val="24"/>
        </w:rPr>
        <w:t xml:space="preserve">lo nos preocupamos por “hacerlo más fácil o más rápido” y no pensamos en las personas, en el medio ambiente y creo que es algo que aprendí a lo largo del PAP. </w:t>
      </w:r>
    </w:p>
    <w:p w14:paraId="0E65C3AB" w14:textId="77777777" w:rsidR="00A905FB" w:rsidRPr="00C25F4B" w:rsidRDefault="00A905FB" w:rsidP="00A905FB">
      <w:pPr>
        <w:rPr>
          <w:rFonts w:ascii="Arial" w:hAnsi="Arial" w:cs="Arial"/>
          <w:u w:val="single"/>
        </w:rPr>
      </w:pPr>
    </w:p>
    <w:p w14:paraId="19B92337" w14:textId="49EEC32F" w:rsidR="00A905FB" w:rsidRPr="00C25F4B" w:rsidRDefault="00A905FB" w:rsidP="00A905FB">
      <w:pPr>
        <w:pStyle w:val="Prrafodelista"/>
        <w:numPr>
          <w:ilvl w:val="0"/>
          <w:numId w:val="43"/>
        </w:numPr>
        <w:rPr>
          <w:rFonts w:ascii="Arial" w:hAnsi="Arial" w:cs="Arial"/>
          <w:sz w:val="24"/>
          <w:szCs w:val="24"/>
          <w:u w:val="single"/>
        </w:rPr>
      </w:pPr>
      <w:r w:rsidRPr="00C25F4B">
        <w:rPr>
          <w:rFonts w:ascii="Arial" w:hAnsi="Arial" w:cs="Arial"/>
          <w:sz w:val="24"/>
          <w:szCs w:val="24"/>
          <w:u w:val="single"/>
        </w:rPr>
        <w:t>Aprendizajes personales</w:t>
      </w:r>
    </w:p>
    <w:p w14:paraId="29A1D424" w14:textId="77777777" w:rsidR="003F581D" w:rsidRPr="00C25F4B" w:rsidRDefault="003F581D" w:rsidP="003F581D">
      <w:pPr>
        <w:pStyle w:val="Prrafodelista"/>
        <w:rPr>
          <w:rFonts w:ascii="Arial" w:hAnsi="Arial" w:cs="Arial"/>
          <w:sz w:val="24"/>
          <w:szCs w:val="24"/>
          <w:u w:val="single"/>
        </w:rPr>
      </w:pPr>
    </w:p>
    <w:p w14:paraId="09D44987" w14:textId="77777777" w:rsidR="003F581D" w:rsidRPr="00C25F4B" w:rsidRDefault="00BF65AD" w:rsidP="003F581D">
      <w:pPr>
        <w:spacing w:line="276" w:lineRule="auto"/>
        <w:ind w:left="708"/>
        <w:jc w:val="both"/>
        <w:rPr>
          <w:rFonts w:ascii="Arial" w:hAnsi="Arial" w:cs="Arial"/>
        </w:rPr>
      </w:pPr>
      <w:r w:rsidRPr="00C25F4B">
        <w:rPr>
          <w:rFonts w:ascii="Arial" w:hAnsi="Arial" w:cs="Arial"/>
        </w:rPr>
        <w:t xml:space="preserve">Rescato </w:t>
      </w:r>
      <w:r w:rsidR="003F581D" w:rsidRPr="00C25F4B">
        <w:rPr>
          <w:rFonts w:ascii="Arial" w:hAnsi="Arial" w:cs="Arial"/>
        </w:rPr>
        <w:t>la empatía y</w:t>
      </w:r>
      <w:r w:rsidRPr="00C25F4B">
        <w:rPr>
          <w:rFonts w:ascii="Arial" w:hAnsi="Arial" w:cs="Arial"/>
        </w:rPr>
        <w:t xml:space="preserve"> </w:t>
      </w:r>
      <w:r w:rsidR="003F581D" w:rsidRPr="00C25F4B">
        <w:rPr>
          <w:rFonts w:ascii="Arial" w:hAnsi="Arial" w:cs="Arial"/>
        </w:rPr>
        <w:t xml:space="preserve">la participación como base de todo, no solo la creación de productos o proyectos, si no como forma de vida, el ser empáticos y agradecidos con las personas que nos rodean, el entender y conocer antes de juzgar o tomar decisiones. </w:t>
      </w:r>
    </w:p>
    <w:p w14:paraId="42C3DE11" w14:textId="77777777" w:rsidR="003F581D" w:rsidRPr="00C25F4B" w:rsidRDefault="003F581D" w:rsidP="003F581D">
      <w:pPr>
        <w:spacing w:line="276" w:lineRule="auto"/>
        <w:ind w:left="708"/>
        <w:jc w:val="both"/>
        <w:rPr>
          <w:rFonts w:ascii="Arial" w:hAnsi="Arial" w:cs="Arial"/>
        </w:rPr>
      </w:pPr>
    </w:p>
    <w:p w14:paraId="170CE691" w14:textId="77777777" w:rsidR="003F581D" w:rsidRPr="00C25F4B" w:rsidRDefault="003F581D" w:rsidP="003F581D">
      <w:pPr>
        <w:spacing w:line="276" w:lineRule="auto"/>
        <w:ind w:left="708"/>
        <w:jc w:val="both"/>
        <w:rPr>
          <w:rFonts w:ascii="Arial" w:hAnsi="Arial" w:cs="Arial"/>
        </w:rPr>
      </w:pPr>
      <w:r w:rsidRPr="00C25F4B">
        <w:rPr>
          <w:rFonts w:ascii="Arial" w:hAnsi="Arial" w:cs="Arial"/>
        </w:rPr>
        <w:t xml:space="preserve">El acercarnos tanto con los niños, el poder tener contacto más de una vez, notar la necesidad de ellos por tener actividades, por tener la atención de parte de alguien para escucharlos y hacerlos formar parte de algo, y no ser solo niños, el que su opinión sea tomada en cuenta. </w:t>
      </w:r>
    </w:p>
    <w:p w14:paraId="4C4470ED" w14:textId="77777777" w:rsidR="003F581D" w:rsidRPr="00C25F4B" w:rsidRDefault="003F581D" w:rsidP="003F581D">
      <w:pPr>
        <w:spacing w:line="276" w:lineRule="auto"/>
        <w:ind w:left="708"/>
        <w:jc w:val="both"/>
        <w:rPr>
          <w:rFonts w:ascii="Arial" w:hAnsi="Arial" w:cs="Arial"/>
        </w:rPr>
      </w:pPr>
    </w:p>
    <w:p w14:paraId="67C2C1AE" w14:textId="62426ECF" w:rsidR="00A905FB" w:rsidRPr="00C25F4B" w:rsidRDefault="003F581D" w:rsidP="003F581D">
      <w:pPr>
        <w:spacing w:line="276" w:lineRule="auto"/>
        <w:ind w:left="708"/>
        <w:jc w:val="both"/>
        <w:rPr>
          <w:rFonts w:ascii="Arial" w:hAnsi="Arial" w:cs="Arial"/>
        </w:rPr>
      </w:pPr>
      <w:r w:rsidRPr="00C25F4B">
        <w:rPr>
          <w:rFonts w:ascii="Arial" w:hAnsi="Arial" w:cs="Arial"/>
        </w:rPr>
        <w:t xml:space="preserve">Creo que fue muy importante el acercamiento que tuvimos con los miembros de las escuelas ya que notaron nuestro compromiso por los proyectos y que de verdad trabajamos no por una calificación o un proyecto, si no que trabajamos para personas, para una comunidad.  </w:t>
      </w:r>
    </w:p>
    <w:p w14:paraId="7A5FD7E2" w14:textId="77777777" w:rsidR="003F581D" w:rsidRPr="00C25F4B" w:rsidRDefault="003F581D" w:rsidP="003F581D">
      <w:pPr>
        <w:spacing w:line="276" w:lineRule="auto"/>
        <w:ind w:left="708"/>
        <w:jc w:val="both"/>
        <w:rPr>
          <w:rFonts w:ascii="Arial" w:hAnsi="Arial" w:cs="Arial"/>
        </w:rPr>
      </w:pPr>
    </w:p>
    <w:p w14:paraId="2EAF46DD" w14:textId="77777777" w:rsidR="003F581D" w:rsidRPr="00C25F4B" w:rsidRDefault="003F581D" w:rsidP="003F581D">
      <w:pPr>
        <w:spacing w:line="276" w:lineRule="auto"/>
        <w:ind w:left="708"/>
        <w:jc w:val="both"/>
        <w:rPr>
          <w:rFonts w:ascii="Arial" w:hAnsi="Arial" w:cs="Arial"/>
        </w:rPr>
      </w:pPr>
    </w:p>
    <w:p w14:paraId="0F7656DB" w14:textId="77777777" w:rsidR="00A905FB" w:rsidRPr="00C25F4B" w:rsidRDefault="00A905FB" w:rsidP="003F581D">
      <w:pPr>
        <w:jc w:val="both"/>
        <w:rPr>
          <w:rFonts w:ascii="Arial" w:hAnsi="Arial" w:cs="Arial"/>
          <w:u w:val="single"/>
        </w:rPr>
      </w:pPr>
    </w:p>
    <w:p w14:paraId="3C761966" w14:textId="77777777" w:rsidR="00A905FB" w:rsidRPr="00C25F4B" w:rsidRDefault="00A905FB" w:rsidP="003F581D">
      <w:pPr>
        <w:jc w:val="both"/>
        <w:rPr>
          <w:rFonts w:ascii="Arial" w:hAnsi="Arial" w:cs="Arial"/>
          <w:u w:val="single"/>
        </w:rPr>
      </w:pPr>
    </w:p>
    <w:p w14:paraId="77206B0E" w14:textId="77777777" w:rsidR="009969A9" w:rsidRPr="00C25F4B" w:rsidRDefault="009969A9" w:rsidP="009969A9">
      <w:pPr>
        <w:pStyle w:val="Ttulo2"/>
        <w:spacing w:line="360" w:lineRule="auto"/>
        <w:rPr>
          <w:rFonts w:ascii="Arial" w:hAnsi="Arial" w:cs="Arial"/>
          <w:sz w:val="24"/>
          <w:szCs w:val="24"/>
        </w:rPr>
      </w:pPr>
    </w:p>
    <w:p w14:paraId="37CBA7FC" w14:textId="77777777" w:rsidR="00E83829" w:rsidRPr="00C25F4B" w:rsidRDefault="00E83829" w:rsidP="00E83829">
      <w:pPr>
        <w:rPr>
          <w:rFonts w:ascii="Arial" w:hAnsi="Arial" w:cs="Arial"/>
        </w:rPr>
      </w:pPr>
    </w:p>
    <w:p w14:paraId="1AF851FB" w14:textId="77777777" w:rsidR="00E83829" w:rsidRPr="00C25F4B" w:rsidRDefault="00E83829" w:rsidP="00E83829">
      <w:pPr>
        <w:rPr>
          <w:rFonts w:ascii="Arial" w:hAnsi="Arial" w:cs="Arial"/>
        </w:rPr>
      </w:pPr>
    </w:p>
    <w:p w14:paraId="436DBF15" w14:textId="77777777" w:rsidR="00E83829" w:rsidRPr="00C25F4B" w:rsidRDefault="00E83829" w:rsidP="00E83829">
      <w:pPr>
        <w:rPr>
          <w:rFonts w:ascii="Arial" w:hAnsi="Arial" w:cs="Arial"/>
        </w:rPr>
      </w:pPr>
    </w:p>
    <w:p w14:paraId="72A3753A" w14:textId="77777777" w:rsidR="00E83829" w:rsidRPr="00C25F4B" w:rsidRDefault="00E83829" w:rsidP="00E83829">
      <w:pPr>
        <w:rPr>
          <w:rFonts w:ascii="Arial" w:hAnsi="Arial" w:cs="Arial"/>
        </w:rPr>
      </w:pPr>
    </w:p>
    <w:p w14:paraId="161B6B0B" w14:textId="40B6B999" w:rsidR="00A905FB" w:rsidRPr="00C25F4B" w:rsidRDefault="00A905FB" w:rsidP="00A905FB">
      <w:pPr>
        <w:pStyle w:val="Ttulo2"/>
        <w:spacing w:line="360" w:lineRule="auto"/>
        <w:rPr>
          <w:rFonts w:ascii="Arial" w:hAnsi="Arial" w:cs="Arial"/>
          <w:sz w:val="24"/>
          <w:szCs w:val="24"/>
        </w:rPr>
      </w:pPr>
      <w:r w:rsidRPr="00C25F4B">
        <w:rPr>
          <w:rFonts w:ascii="Arial" w:hAnsi="Arial" w:cs="Arial"/>
          <w:sz w:val="24"/>
          <w:szCs w:val="24"/>
        </w:rPr>
        <w:t>5. Conclusiones</w:t>
      </w:r>
    </w:p>
    <w:p w14:paraId="03D51B46" w14:textId="77777777" w:rsidR="00E83829" w:rsidRPr="00C25F4B" w:rsidRDefault="00E83829" w:rsidP="00E213E2">
      <w:pPr>
        <w:spacing w:line="360" w:lineRule="auto"/>
        <w:jc w:val="both"/>
        <w:rPr>
          <w:rFonts w:ascii="Arial" w:hAnsi="Arial" w:cs="Arial"/>
        </w:rPr>
      </w:pPr>
    </w:p>
    <w:p w14:paraId="4B356CD2" w14:textId="6EF9D177" w:rsidR="00A11AF4" w:rsidRPr="00C25F4B" w:rsidRDefault="00A11AF4" w:rsidP="00E213E2">
      <w:pPr>
        <w:spacing w:line="360" w:lineRule="auto"/>
        <w:jc w:val="both"/>
        <w:rPr>
          <w:rFonts w:ascii="Arial" w:hAnsi="Arial" w:cs="Arial"/>
        </w:rPr>
      </w:pPr>
      <w:r w:rsidRPr="00C25F4B">
        <w:rPr>
          <w:rFonts w:ascii="Arial" w:hAnsi="Arial" w:cs="Arial"/>
        </w:rPr>
        <w:t>Los proyectos nos dejan un buen sabor de boca, ya que desde lo trabajado el semestre pasado los proyectos entregados como lo son las declaratorias, folletos y el personaje de campaña de posicionamiento, fueron aprobados y apoyados por los miembros tanto de la comunidad como de BAJU, falta darles seguimiento y evaluarlos para ver su impacto y apr</w:t>
      </w:r>
      <w:r w:rsidR="00AA371F" w:rsidRPr="00C25F4B">
        <w:rPr>
          <w:rFonts w:ascii="Arial" w:hAnsi="Arial" w:cs="Arial"/>
        </w:rPr>
        <w:t>opiación de la comunidad, pero para</w:t>
      </w:r>
      <w:r w:rsidRPr="00C25F4B">
        <w:rPr>
          <w:rFonts w:ascii="Arial" w:hAnsi="Arial" w:cs="Arial"/>
        </w:rPr>
        <w:t xml:space="preserve"> las instancias alcanzadas en este momento es muy positivo el resultado. </w:t>
      </w:r>
    </w:p>
    <w:p w14:paraId="4A65EC45" w14:textId="77777777" w:rsidR="00A11AF4" w:rsidRPr="00C25F4B" w:rsidRDefault="00A11AF4" w:rsidP="00E213E2">
      <w:pPr>
        <w:spacing w:line="360" w:lineRule="auto"/>
        <w:jc w:val="both"/>
        <w:rPr>
          <w:rFonts w:ascii="Arial" w:hAnsi="Arial" w:cs="Arial"/>
        </w:rPr>
      </w:pPr>
    </w:p>
    <w:p w14:paraId="1ED66AC9" w14:textId="499B9227" w:rsidR="00A11AF4" w:rsidRPr="00C25F4B" w:rsidRDefault="00AA371F" w:rsidP="00E213E2">
      <w:pPr>
        <w:spacing w:line="360" w:lineRule="auto"/>
        <w:jc w:val="both"/>
        <w:rPr>
          <w:rFonts w:ascii="Arial" w:hAnsi="Arial" w:cs="Arial"/>
        </w:rPr>
      </w:pPr>
      <w:r w:rsidRPr="00C25F4B">
        <w:rPr>
          <w:rFonts w:ascii="Arial" w:hAnsi="Arial" w:cs="Arial"/>
        </w:rPr>
        <w:t>Quedaría pendiente el terminar los formatos de manuales de procesos de almacén y de mermas, ya que la información sigue siendo trabajada, pero el diseño editorial ya qued</w:t>
      </w:r>
      <w:r w:rsidR="00213E5F" w:rsidRPr="00C25F4B">
        <w:rPr>
          <w:rFonts w:ascii="Arial" w:hAnsi="Arial" w:cs="Arial"/>
        </w:rPr>
        <w:t>ó</w:t>
      </w:r>
      <w:r w:rsidRPr="00C25F4B">
        <w:rPr>
          <w:rFonts w:ascii="Arial" w:hAnsi="Arial" w:cs="Arial"/>
        </w:rPr>
        <w:t xml:space="preserve"> especificado y aprobado por BAJU. Se espera la validación y seguimiento de los proyectos de posicionamiento para Verano 2016, para poder cerrar con broche de oro la implementación de estrategia de posicionamiento para BAJU. </w:t>
      </w:r>
    </w:p>
    <w:p w14:paraId="47566C37" w14:textId="77777777" w:rsidR="00AA371F" w:rsidRPr="00C25F4B" w:rsidRDefault="00AA371F" w:rsidP="00E213E2">
      <w:pPr>
        <w:spacing w:line="360" w:lineRule="auto"/>
        <w:jc w:val="both"/>
        <w:rPr>
          <w:rFonts w:ascii="Arial" w:hAnsi="Arial" w:cs="Arial"/>
        </w:rPr>
      </w:pPr>
    </w:p>
    <w:p w14:paraId="59826653" w14:textId="0B8BC506" w:rsidR="00AA371F" w:rsidRPr="00C25F4B" w:rsidRDefault="00AA371F" w:rsidP="00E213E2">
      <w:pPr>
        <w:spacing w:line="360" w:lineRule="auto"/>
        <w:jc w:val="both"/>
        <w:rPr>
          <w:rFonts w:ascii="Arial" w:hAnsi="Arial" w:cs="Arial"/>
        </w:rPr>
      </w:pPr>
      <w:r w:rsidRPr="00C25F4B">
        <w:rPr>
          <w:rFonts w:ascii="Arial" w:hAnsi="Arial" w:cs="Arial"/>
        </w:rPr>
        <w:t xml:space="preserve">Los proyectos fueron trabajados con la comunidad, en conjunto con BAJU y otros equipos dentro del PAP como lo son el equipo de nutrición y de procesos; de esta manera se crearon proyectos en conjunto que buscaron resolver necesidades específicas tanto del Banco de Alimentos como de la comunidad de San Antonio Juanacaxtle y los beneficiarios de BAJU. </w:t>
      </w:r>
    </w:p>
    <w:p w14:paraId="6DAD81E2" w14:textId="79563D09" w:rsidR="00A905FB" w:rsidRPr="003F581D" w:rsidRDefault="003F581D" w:rsidP="00A11AF4">
      <w:pPr>
        <w:jc w:val="both"/>
        <w:rPr>
          <w:rFonts w:ascii="Cambria" w:hAnsi="Cambria"/>
        </w:rPr>
      </w:pPr>
      <w:r>
        <w:tab/>
      </w:r>
    </w:p>
    <w:p w14:paraId="345CA8B9" w14:textId="77777777" w:rsidR="00A905FB" w:rsidRDefault="00A905FB" w:rsidP="00E83829"/>
    <w:p w14:paraId="0C12341A" w14:textId="77777777" w:rsidR="00AA371F" w:rsidRDefault="00AA371F" w:rsidP="00A905FB">
      <w:pPr>
        <w:pStyle w:val="Ttulo2"/>
        <w:spacing w:line="360" w:lineRule="auto"/>
      </w:pPr>
    </w:p>
    <w:p w14:paraId="31657069" w14:textId="77777777" w:rsidR="00AA371F" w:rsidRDefault="00AA371F" w:rsidP="00A905FB">
      <w:pPr>
        <w:pStyle w:val="Ttulo2"/>
        <w:spacing w:line="360" w:lineRule="auto"/>
      </w:pPr>
    </w:p>
    <w:p w14:paraId="1B963102" w14:textId="77777777" w:rsidR="00AA371F" w:rsidRDefault="00AA371F" w:rsidP="00A905FB">
      <w:pPr>
        <w:pStyle w:val="Ttulo2"/>
        <w:spacing w:line="360" w:lineRule="auto"/>
      </w:pPr>
    </w:p>
    <w:p w14:paraId="0E97EB43" w14:textId="77777777" w:rsidR="00AA371F" w:rsidRDefault="00AA371F" w:rsidP="00A905FB">
      <w:pPr>
        <w:pStyle w:val="Ttulo2"/>
        <w:spacing w:line="360" w:lineRule="auto"/>
      </w:pPr>
    </w:p>
    <w:p w14:paraId="43F70951" w14:textId="77777777" w:rsidR="00AA371F" w:rsidRDefault="00AA371F" w:rsidP="00AA371F"/>
    <w:p w14:paraId="772D445C" w14:textId="77777777" w:rsidR="00AA371F" w:rsidRDefault="00AA371F" w:rsidP="00AA371F"/>
    <w:p w14:paraId="1EA478C2" w14:textId="77777777" w:rsidR="00AA371F" w:rsidRDefault="00AA371F" w:rsidP="00AA371F"/>
    <w:p w14:paraId="26B95D5B" w14:textId="77777777" w:rsidR="00AA371F" w:rsidRDefault="00AA371F" w:rsidP="00AA371F"/>
    <w:p w14:paraId="303F2C59" w14:textId="77777777" w:rsidR="00AA371F" w:rsidRDefault="00AA371F" w:rsidP="00AA371F"/>
    <w:p w14:paraId="02952655" w14:textId="77777777" w:rsidR="00AA371F" w:rsidRPr="00AA371F" w:rsidRDefault="00AA371F" w:rsidP="00AA371F"/>
    <w:p w14:paraId="31F15BB8" w14:textId="43995DBA" w:rsidR="00A905FB" w:rsidRDefault="00A905FB" w:rsidP="00A905FB">
      <w:pPr>
        <w:pStyle w:val="Ttulo2"/>
        <w:spacing w:line="360" w:lineRule="auto"/>
      </w:pPr>
      <w:r>
        <w:lastRenderedPageBreak/>
        <w:t>6. Bibliografía</w:t>
      </w:r>
    </w:p>
    <w:p w14:paraId="45932F72" w14:textId="77777777" w:rsidR="00213E5F" w:rsidRPr="00213E5F" w:rsidRDefault="00213E5F" w:rsidP="00213E5F"/>
    <w:p w14:paraId="5B5EE349" w14:textId="77777777" w:rsidR="00213E5F" w:rsidRDefault="00213E5F" w:rsidP="00213E5F"/>
    <w:p w14:paraId="6242525E" w14:textId="5471437F" w:rsidR="00213E5F" w:rsidRDefault="00213E5F" w:rsidP="00213E5F">
      <w:pPr>
        <w:pStyle w:val="Prrafodelista"/>
        <w:numPr>
          <w:ilvl w:val="0"/>
          <w:numId w:val="44"/>
        </w:numPr>
        <w:spacing w:line="360" w:lineRule="auto"/>
        <w:rPr>
          <w:rFonts w:ascii="Arial" w:hAnsi="Arial" w:cs="Arial"/>
        </w:rPr>
      </w:pPr>
      <w:r w:rsidRPr="00E83829">
        <w:rPr>
          <w:rFonts w:ascii="Arial" w:hAnsi="Arial" w:cs="Arial"/>
        </w:rPr>
        <w:t xml:space="preserve">Barquero Cabrero, José Daniel (2005). Comunicación estratégica: relaciones públicas, publicidad y marketing (1a. ed.). España: McGraw-Hill </w:t>
      </w:r>
    </w:p>
    <w:p w14:paraId="6C91A8C8" w14:textId="77777777" w:rsidR="00213E5F" w:rsidRPr="00E83829" w:rsidRDefault="00213E5F" w:rsidP="00213E5F">
      <w:pPr>
        <w:spacing w:line="360" w:lineRule="auto"/>
        <w:rPr>
          <w:rFonts w:ascii="Arial" w:hAnsi="Arial" w:cs="Arial"/>
          <w:sz w:val="22"/>
          <w:szCs w:val="22"/>
        </w:rPr>
      </w:pPr>
    </w:p>
    <w:p w14:paraId="4C7220F6" w14:textId="73BAE969" w:rsidR="008A7057" w:rsidRPr="008A7057" w:rsidRDefault="008A7057" w:rsidP="008A7057">
      <w:pPr>
        <w:pStyle w:val="Prrafodelista"/>
        <w:numPr>
          <w:ilvl w:val="0"/>
          <w:numId w:val="44"/>
        </w:numPr>
        <w:spacing w:line="360" w:lineRule="auto"/>
        <w:jc w:val="both"/>
        <w:rPr>
          <w:rFonts w:ascii="Arial" w:hAnsi="Arial" w:cs="Arial"/>
        </w:rPr>
      </w:pPr>
      <w:r w:rsidRPr="008A7057">
        <w:rPr>
          <w:rFonts w:ascii="Arial" w:hAnsi="Arial" w:cs="Arial"/>
        </w:rPr>
        <w:t>Camacho, H., &amp; Gómez Galán, M. (n.d). El enfoque del marco lógico : cuaderno para la identificación y diseño de proyectos de desarrollo. Madrid, España : Centro de Comunicación, Investigación y Documentación Europa-América Latina : Acciones de Desarrollo y Cooperación, 2001, c2001.</w:t>
      </w:r>
    </w:p>
    <w:p w14:paraId="0CF7F9F9" w14:textId="77777777" w:rsidR="00213E5F" w:rsidRPr="00E83829" w:rsidRDefault="00213E5F" w:rsidP="00213E5F">
      <w:pPr>
        <w:spacing w:line="360" w:lineRule="auto"/>
        <w:rPr>
          <w:rFonts w:ascii="Arial" w:hAnsi="Arial" w:cs="Arial"/>
        </w:rPr>
      </w:pPr>
    </w:p>
    <w:p w14:paraId="412CCDF6" w14:textId="27E3E194" w:rsidR="00213E5F" w:rsidRDefault="00213E5F" w:rsidP="00213E5F">
      <w:pPr>
        <w:pStyle w:val="Prrafodelista"/>
        <w:numPr>
          <w:ilvl w:val="0"/>
          <w:numId w:val="44"/>
        </w:numPr>
        <w:spacing w:line="360" w:lineRule="auto"/>
        <w:rPr>
          <w:rFonts w:ascii="Arial" w:hAnsi="Arial" w:cs="Arial"/>
        </w:rPr>
      </w:pPr>
      <w:r w:rsidRPr="00E83829">
        <w:rPr>
          <w:rFonts w:ascii="Arial" w:hAnsi="Arial" w:cs="Arial"/>
        </w:rPr>
        <w:t>Elsa Bosquez Molina, María Luisa Colina Irezabal (1999). Fundamentos y aplicaciones del procesamiento térmico de frutas y hortalizas. México, Df: Universidad Autónoma Metropolitana Unidad Iztapalapa.</w:t>
      </w:r>
    </w:p>
    <w:p w14:paraId="2BDCE4A4" w14:textId="77777777" w:rsidR="00213E5F" w:rsidRPr="00213E5F" w:rsidRDefault="00213E5F" w:rsidP="00213E5F">
      <w:pPr>
        <w:spacing w:line="360" w:lineRule="auto"/>
        <w:rPr>
          <w:rFonts w:ascii="Arial" w:hAnsi="Arial" w:cs="Arial"/>
        </w:rPr>
      </w:pPr>
    </w:p>
    <w:p w14:paraId="6C92C7FD" w14:textId="1EBD9F25" w:rsidR="00213E5F" w:rsidRDefault="00213E5F" w:rsidP="00213E5F">
      <w:pPr>
        <w:pStyle w:val="Normal1"/>
        <w:numPr>
          <w:ilvl w:val="0"/>
          <w:numId w:val="44"/>
        </w:numPr>
        <w:spacing w:after="200"/>
        <w:jc w:val="both"/>
      </w:pPr>
      <w:r>
        <w:t xml:space="preserve">Pirela, J., Paz, A., &amp; Paz, J. (2015). COMUNICACIÓN ESTRATÉGICA COMO HERRAMIENTA POTENCIADORA DE LA RESPONSABILIDAD SOCIAL EN ORGANIZACIONES. </w:t>
      </w:r>
      <w:r>
        <w:rPr>
          <w:i/>
          <w:iCs/>
        </w:rPr>
        <w:t>Coeptum</w:t>
      </w:r>
      <w:r>
        <w:t xml:space="preserve">, </w:t>
      </w:r>
      <w:r>
        <w:rPr>
          <w:i/>
          <w:iCs/>
        </w:rPr>
        <w:t>7</w:t>
      </w:r>
      <w:r>
        <w:t>(1), 17-40.</w:t>
      </w:r>
    </w:p>
    <w:p w14:paraId="2F74B8A8" w14:textId="77777777" w:rsidR="00213E5F" w:rsidRPr="00213E5F" w:rsidRDefault="00213E5F" w:rsidP="00213E5F">
      <w:pPr>
        <w:spacing w:line="360" w:lineRule="auto"/>
        <w:ind w:left="360"/>
        <w:rPr>
          <w:rFonts w:ascii="Arial" w:hAnsi="Arial" w:cs="Arial"/>
        </w:rPr>
      </w:pPr>
    </w:p>
    <w:p w14:paraId="6B98E35A" w14:textId="77777777" w:rsidR="00E83829" w:rsidRPr="00E83829" w:rsidRDefault="00E83829" w:rsidP="00E83829"/>
    <w:p w14:paraId="73E083A0" w14:textId="32B6C89C" w:rsidR="00E83829" w:rsidRPr="00213E5F" w:rsidRDefault="00E83829" w:rsidP="00213E5F">
      <w:pPr>
        <w:pStyle w:val="Prrafodelista"/>
        <w:numPr>
          <w:ilvl w:val="0"/>
          <w:numId w:val="44"/>
        </w:numPr>
        <w:spacing w:line="360" w:lineRule="auto"/>
        <w:rPr>
          <w:rFonts w:ascii="Arial" w:hAnsi="Arial" w:cs="Arial"/>
        </w:rPr>
      </w:pPr>
      <w:r w:rsidRPr="00E83829">
        <w:rPr>
          <w:rFonts w:ascii="Arial" w:hAnsi="Arial" w:cs="Arial"/>
        </w:rPr>
        <w:t xml:space="preserve">Real Academia Española. </w:t>
      </w:r>
      <w:r w:rsidR="00C25F4B">
        <w:rPr>
          <w:rFonts w:ascii="Arial" w:hAnsi="Arial" w:cs="Arial"/>
        </w:rPr>
        <w:t>C</w:t>
      </w:r>
      <w:r w:rsidRPr="00E83829">
        <w:rPr>
          <w:rFonts w:ascii="Arial" w:hAnsi="Arial" w:cs="Arial"/>
        </w:rPr>
        <w:t>onsultada el  23 de noviembre del 2015</w:t>
      </w:r>
      <w:r w:rsidR="00C25F4B">
        <w:rPr>
          <w:rFonts w:ascii="Arial" w:hAnsi="Arial" w:cs="Arial"/>
        </w:rPr>
        <w:t xml:space="preserve"> de: </w:t>
      </w:r>
      <w:hyperlink r:id="rId39" w:history="1">
        <w:r w:rsidR="00C25F4B" w:rsidRPr="00E83829">
          <w:rPr>
            <w:rStyle w:val="Hipervnculo"/>
            <w:rFonts w:ascii="Arial" w:hAnsi="Arial" w:cs="Arial"/>
            <w:color w:val="auto"/>
          </w:rPr>
          <w:t>http://lema.rae.es/drae/srv/search?id=e7ihyBN2kDXX2HHiJEvM</w:t>
        </w:r>
      </w:hyperlink>
    </w:p>
    <w:p w14:paraId="55174C96" w14:textId="77777777" w:rsidR="00213E5F" w:rsidRPr="00E83829" w:rsidRDefault="00213E5F" w:rsidP="00213E5F">
      <w:pPr>
        <w:spacing w:line="360" w:lineRule="auto"/>
        <w:rPr>
          <w:rFonts w:ascii="Arial" w:hAnsi="Arial" w:cs="Arial"/>
        </w:rPr>
      </w:pPr>
    </w:p>
    <w:p w14:paraId="760E6316" w14:textId="42A5C192" w:rsidR="00213E5F" w:rsidRPr="00213E5F" w:rsidRDefault="00213E5F" w:rsidP="00213E5F">
      <w:pPr>
        <w:pStyle w:val="Prrafodelista"/>
        <w:numPr>
          <w:ilvl w:val="0"/>
          <w:numId w:val="44"/>
        </w:numPr>
        <w:spacing w:line="360" w:lineRule="auto"/>
        <w:rPr>
          <w:rFonts w:ascii="Arial" w:hAnsi="Arial" w:cs="Arial"/>
        </w:rPr>
      </w:pPr>
      <w:r w:rsidRPr="00E83829">
        <w:rPr>
          <w:rFonts w:ascii="Arial" w:hAnsi="Arial" w:cs="Arial"/>
        </w:rPr>
        <w:t>Reginald, Roberts (2010) Psicología del color: curso de formación en psicología y terapia del color, YOG, España.</w:t>
      </w:r>
    </w:p>
    <w:p w14:paraId="6FCAE099" w14:textId="77777777" w:rsidR="00213E5F" w:rsidRPr="00E83829" w:rsidRDefault="00213E5F" w:rsidP="00E83829">
      <w:pPr>
        <w:pStyle w:val="Prrafodelista"/>
        <w:spacing w:line="360" w:lineRule="auto"/>
        <w:rPr>
          <w:rFonts w:ascii="Arial" w:hAnsi="Arial" w:cs="Arial"/>
        </w:rPr>
      </w:pPr>
    </w:p>
    <w:p w14:paraId="7819159D" w14:textId="0A6F40D5" w:rsidR="00E83829" w:rsidRPr="00E83829" w:rsidRDefault="00E83829" w:rsidP="00E83829">
      <w:pPr>
        <w:pStyle w:val="Prrafodelista"/>
        <w:numPr>
          <w:ilvl w:val="0"/>
          <w:numId w:val="44"/>
        </w:numPr>
        <w:spacing w:line="360" w:lineRule="auto"/>
        <w:rPr>
          <w:rFonts w:ascii="Arial" w:hAnsi="Arial" w:cs="Arial"/>
        </w:rPr>
      </w:pPr>
      <w:r w:rsidRPr="00E83829">
        <w:t xml:space="preserve">Wikipedia </w:t>
      </w:r>
      <w:r w:rsidRPr="00E83829">
        <w:rPr>
          <w:rFonts w:ascii="Arial" w:hAnsi="Arial" w:cs="Arial"/>
        </w:rPr>
        <w:t>consultada el: 15 de octubre del 2015</w:t>
      </w:r>
      <w:r w:rsidR="00C25F4B">
        <w:rPr>
          <w:rFonts w:ascii="Arial" w:hAnsi="Arial" w:cs="Arial"/>
        </w:rPr>
        <w:t xml:space="preserve"> en: </w:t>
      </w:r>
      <w:hyperlink r:id="rId40" w:history="1">
        <w:r w:rsidR="00C25F4B" w:rsidRPr="00E83829">
          <w:rPr>
            <w:rFonts w:ascii="Arial" w:hAnsi="Arial" w:cs="Arial"/>
          </w:rPr>
          <w:t>https://es.wikipedia.org/wiki/Juanacatl%C3%A1n</w:t>
        </w:r>
      </w:hyperlink>
    </w:p>
    <w:p w14:paraId="3735D36F" w14:textId="77777777" w:rsidR="00E83829" w:rsidRPr="00E83829" w:rsidRDefault="00E83829" w:rsidP="00E83829">
      <w:pPr>
        <w:spacing w:line="360" w:lineRule="auto"/>
        <w:rPr>
          <w:rFonts w:ascii="Arial" w:hAnsi="Arial" w:cs="Arial"/>
        </w:rPr>
      </w:pPr>
    </w:p>
    <w:p w14:paraId="27992A46" w14:textId="77777777" w:rsidR="009969A9" w:rsidRPr="007968FD" w:rsidRDefault="009969A9" w:rsidP="007968FD">
      <w:pPr>
        <w:spacing w:line="360" w:lineRule="auto"/>
        <w:jc w:val="both"/>
        <w:rPr>
          <w:rFonts w:ascii="Cambria" w:hAnsi="Cambria" w:cs="Arial"/>
          <w:sz w:val="26"/>
          <w:szCs w:val="26"/>
        </w:rPr>
      </w:pPr>
    </w:p>
    <w:sectPr w:rsidR="009969A9" w:rsidRPr="007968FD" w:rsidSect="00EE54A2">
      <w:footerReference w:type="default" r:id="rId41"/>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CD83CE" w14:textId="77777777" w:rsidR="00B1471D" w:rsidRDefault="00B1471D" w:rsidP="00736BC1">
      <w:r>
        <w:separator/>
      </w:r>
    </w:p>
  </w:endnote>
  <w:endnote w:type="continuationSeparator" w:id="0">
    <w:p w14:paraId="087FBC21" w14:textId="77777777" w:rsidR="00B1471D" w:rsidRDefault="00B1471D"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F1415A" w14:textId="77777777" w:rsidR="00B1471D" w:rsidRDefault="00B1471D">
    <w:pPr>
      <w:pStyle w:val="Piedepgina"/>
      <w:jc w:val="right"/>
    </w:pPr>
    <w:r>
      <w:fldChar w:fldCharType="begin"/>
    </w:r>
    <w:r>
      <w:instrText xml:space="preserve"> PAGE  \* Arabic  \* MERGEFORMAT </w:instrText>
    </w:r>
    <w:r>
      <w:fldChar w:fldCharType="separate"/>
    </w:r>
    <w:r w:rsidR="00695D0B">
      <w:rPr>
        <w:noProof/>
      </w:rPr>
      <w:t>1</w:t>
    </w:r>
    <w:r>
      <w:fldChar w:fldCharType="end"/>
    </w:r>
  </w:p>
  <w:p w14:paraId="0164F9AF" w14:textId="77777777" w:rsidR="00B1471D" w:rsidRDefault="00B1471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855E57" w14:textId="77777777" w:rsidR="00B1471D" w:rsidRDefault="00B1471D" w:rsidP="00736BC1">
      <w:r>
        <w:separator/>
      </w:r>
    </w:p>
  </w:footnote>
  <w:footnote w:type="continuationSeparator" w:id="0">
    <w:p w14:paraId="1F7BE7BF" w14:textId="77777777" w:rsidR="00B1471D" w:rsidRDefault="00B1471D" w:rsidP="00736B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 w15:restartNumberingAfterBreak="0">
    <w:nsid w:val="06477FCC"/>
    <w:multiLevelType w:val="hybridMultilevel"/>
    <w:tmpl w:val="2804A080"/>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2140" w:hanging="360"/>
      </w:pPr>
    </w:lvl>
    <w:lvl w:ilvl="2" w:tplc="0C0A001B" w:tentative="1">
      <w:start w:val="1"/>
      <w:numFmt w:val="lowerRoman"/>
      <w:lvlText w:val="%3."/>
      <w:lvlJc w:val="right"/>
      <w:pPr>
        <w:ind w:left="2860" w:hanging="180"/>
      </w:pPr>
    </w:lvl>
    <w:lvl w:ilvl="3" w:tplc="0C0A000F" w:tentative="1">
      <w:start w:val="1"/>
      <w:numFmt w:val="decimal"/>
      <w:lvlText w:val="%4."/>
      <w:lvlJc w:val="left"/>
      <w:pPr>
        <w:ind w:left="3580" w:hanging="360"/>
      </w:pPr>
    </w:lvl>
    <w:lvl w:ilvl="4" w:tplc="0C0A0019" w:tentative="1">
      <w:start w:val="1"/>
      <w:numFmt w:val="lowerLetter"/>
      <w:lvlText w:val="%5."/>
      <w:lvlJc w:val="left"/>
      <w:pPr>
        <w:ind w:left="4300" w:hanging="360"/>
      </w:pPr>
    </w:lvl>
    <w:lvl w:ilvl="5" w:tplc="0C0A001B" w:tentative="1">
      <w:start w:val="1"/>
      <w:numFmt w:val="lowerRoman"/>
      <w:lvlText w:val="%6."/>
      <w:lvlJc w:val="right"/>
      <w:pPr>
        <w:ind w:left="5020" w:hanging="180"/>
      </w:pPr>
    </w:lvl>
    <w:lvl w:ilvl="6" w:tplc="0C0A000F" w:tentative="1">
      <w:start w:val="1"/>
      <w:numFmt w:val="decimal"/>
      <w:lvlText w:val="%7."/>
      <w:lvlJc w:val="left"/>
      <w:pPr>
        <w:ind w:left="5740" w:hanging="360"/>
      </w:pPr>
    </w:lvl>
    <w:lvl w:ilvl="7" w:tplc="0C0A0019" w:tentative="1">
      <w:start w:val="1"/>
      <w:numFmt w:val="lowerLetter"/>
      <w:lvlText w:val="%8."/>
      <w:lvlJc w:val="left"/>
      <w:pPr>
        <w:ind w:left="6460" w:hanging="360"/>
      </w:pPr>
    </w:lvl>
    <w:lvl w:ilvl="8" w:tplc="0C0A001B" w:tentative="1">
      <w:start w:val="1"/>
      <w:numFmt w:val="lowerRoman"/>
      <w:lvlText w:val="%9."/>
      <w:lvlJc w:val="right"/>
      <w:pPr>
        <w:ind w:left="7180" w:hanging="180"/>
      </w:pPr>
    </w:lvl>
  </w:abstractNum>
  <w:abstractNum w:abstractNumId="2"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EC1E70"/>
    <w:multiLevelType w:val="hybridMultilevel"/>
    <w:tmpl w:val="B15A68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3013D83"/>
    <w:multiLevelType w:val="hybridMultilevel"/>
    <w:tmpl w:val="FEBC132C"/>
    <w:lvl w:ilvl="0" w:tplc="368CF906">
      <w:start w:val="17"/>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7" w15:restartNumberingAfterBreak="0">
    <w:nsid w:val="1359667C"/>
    <w:multiLevelType w:val="hybridMultilevel"/>
    <w:tmpl w:val="21367BD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3F259B2"/>
    <w:multiLevelType w:val="hybridMultilevel"/>
    <w:tmpl w:val="858E39F0"/>
    <w:lvl w:ilvl="0" w:tplc="0C0A0017">
      <w:start w:val="1"/>
      <w:numFmt w:val="lowerLetter"/>
      <w:lvlText w:val="%1)"/>
      <w:lvlJc w:val="left"/>
      <w:pPr>
        <w:ind w:left="1353" w:hanging="360"/>
      </w:pPr>
    </w:lvl>
    <w:lvl w:ilvl="1" w:tplc="0C0A0019" w:tentative="1">
      <w:start w:val="1"/>
      <w:numFmt w:val="lowerLetter"/>
      <w:lvlText w:val="%2."/>
      <w:lvlJc w:val="left"/>
      <w:pPr>
        <w:ind w:left="2073" w:hanging="360"/>
      </w:pPr>
    </w:lvl>
    <w:lvl w:ilvl="2" w:tplc="0C0A001B" w:tentative="1">
      <w:start w:val="1"/>
      <w:numFmt w:val="lowerRoman"/>
      <w:lvlText w:val="%3."/>
      <w:lvlJc w:val="right"/>
      <w:pPr>
        <w:ind w:left="2793" w:hanging="180"/>
      </w:pPr>
    </w:lvl>
    <w:lvl w:ilvl="3" w:tplc="0C0A000F" w:tentative="1">
      <w:start w:val="1"/>
      <w:numFmt w:val="decimal"/>
      <w:lvlText w:val="%4."/>
      <w:lvlJc w:val="left"/>
      <w:pPr>
        <w:ind w:left="3513" w:hanging="360"/>
      </w:pPr>
    </w:lvl>
    <w:lvl w:ilvl="4" w:tplc="0C0A0019" w:tentative="1">
      <w:start w:val="1"/>
      <w:numFmt w:val="lowerLetter"/>
      <w:lvlText w:val="%5."/>
      <w:lvlJc w:val="left"/>
      <w:pPr>
        <w:ind w:left="4233" w:hanging="360"/>
      </w:pPr>
    </w:lvl>
    <w:lvl w:ilvl="5" w:tplc="0C0A001B" w:tentative="1">
      <w:start w:val="1"/>
      <w:numFmt w:val="lowerRoman"/>
      <w:lvlText w:val="%6."/>
      <w:lvlJc w:val="right"/>
      <w:pPr>
        <w:ind w:left="4953" w:hanging="180"/>
      </w:pPr>
    </w:lvl>
    <w:lvl w:ilvl="6" w:tplc="0C0A000F" w:tentative="1">
      <w:start w:val="1"/>
      <w:numFmt w:val="decimal"/>
      <w:lvlText w:val="%7."/>
      <w:lvlJc w:val="left"/>
      <w:pPr>
        <w:ind w:left="5673" w:hanging="360"/>
      </w:pPr>
    </w:lvl>
    <w:lvl w:ilvl="7" w:tplc="0C0A0019" w:tentative="1">
      <w:start w:val="1"/>
      <w:numFmt w:val="lowerLetter"/>
      <w:lvlText w:val="%8."/>
      <w:lvlJc w:val="left"/>
      <w:pPr>
        <w:ind w:left="6393" w:hanging="360"/>
      </w:pPr>
    </w:lvl>
    <w:lvl w:ilvl="8" w:tplc="0C0A001B" w:tentative="1">
      <w:start w:val="1"/>
      <w:numFmt w:val="lowerRoman"/>
      <w:lvlText w:val="%9."/>
      <w:lvlJc w:val="right"/>
      <w:pPr>
        <w:ind w:left="7113" w:hanging="180"/>
      </w:pPr>
    </w:lvl>
  </w:abstractNum>
  <w:abstractNum w:abstractNumId="9" w15:restartNumberingAfterBreak="0">
    <w:nsid w:val="14622757"/>
    <w:multiLevelType w:val="hybridMultilevel"/>
    <w:tmpl w:val="EB5A7A46"/>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15:restartNumberingAfterBreak="0">
    <w:nsid w:val="18E42897"/>
    <w:multiLevelType w:val="hybridMultilevel"/>
    <w:tmpl w:val="AE4C410A"/>
    <w:lvl w:ilvl="0" w:tplc="1EC4A24C">
      <w:start w:val="1"/>
      <w:numFmt w:val="lowerLetter"/>
      <w:lvlText w:val="%1)"/>
      <w:lvlJc w:val="left"/>
      <w:pPr>
        <w:ind w:left="1548" w:hanging="48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1"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4" w15:restartNumberingAfterBreak="0">
    <w:nsid w:val="1EBA0D32"/>
    <w:multiLevelType w:val="hybridMultilevel"/>
    <w:tmpl w:val="D41A5F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249C3AD2"/>
    <w:multiLevelType w:val="hybridMultilevel"/>
    <w:tmpl w:val="3F983400"/>
    <w:lvl w:ilvl="0" w:tplc="5A5CDCB8">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7"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52F38"/>
    <w:multiLevelType w:val="hybridMultilevel"/>
    <w:tmpl w:val="5FE2E0CE"/>
    <w:lvl w:ilvl="0" w:tplc="0C0A000F">
      <w:start w:val="6"/>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15:restartNumberingAfterBreak="0">
    <w:nsid w:val="359A0ED4"/>
    <w:multiLevelType w:val="hybridMultilevel"/>
    <w:tmpl w:val="64FEECA6"/>
    <w:lvl w:ilvl="0" w:tplc="5F9EA9FA">
      <w:start w:val="1"/>
      <w:numFmt w:val="lowerLetter"/>
      <w:lvlText w:val="%1)"/>
      <w:lvlJc w:val="lef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21"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D070779"/>
    <w:multiLevelType w:val="hybridMultilevel"/>
    <w:tmpl w:val="D2628A3E"/>
    <w:lvl w:ilvl="0" w:tplc="2D9C220E">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3"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7"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AE03963"/>
    <w:multiLevelType w:val="hybridMultilevel"/>
    <w:tmpl w:val="004A98C0"/>
    <w:lvl w:ilvl="0" w:tplc="0C0A000F">
      <w:start w:val="1"/>
      <w:numFmt w:val="decimal"/>
      <w:lvlText w:val="%1."/>
      <w:lvlJc w:val="left"/>
      <w:pPr>
        <w:ind w:left="1776" w:hanging="360"/>
      </w:pPr>
      <w:rPr>
        <w:rFonts w:hint="default"/>
        <w:i w:val="0"/>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9"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56B472C5"/>
    <w:multiLevelType w:val="hybridMultilevel"/>
    <w:tmpl w:val="9FA28F86"/>
    <w:lvl w:ilvl="0" w:tplc="0C0A0001">
      <w:start w:val="1"/>
      <w:numFmt w:val="bullet"/>
      <w:lvlText w:val=""/>
      <w:lvlJc w:val="left"/>
      <w:pPr>
        <w:ind w:left="2140" w:hanging="360"/>
      </w:pPr>
      <w:rPr>
        <w:rFonts w:ascii="Symbol" w:hAnsi="Symbol" w:hint="default"/>
      </w:rPr>
    </w:lvl>
    <w:lvl w:ilvl="1" w:tplc="0C0A0003" w:tentative="1">
      <w:start w:val="1"/>
      <w:numFmt w:val="bullet"/>
      <w:lvlText w:val="o"/>
      <w:lvlJc w:val="left"/>
      <w:pPr>
        <w:ind w:left="2860" w:hanging="360"/>
      </w:pPr>
      <w:rPr>
        <w:rFonts w:ascii="Courier New" w:hAnsi="Courier New" w:hint="default"/>
      </w:rPr>
    </w:lvl>
    <w:lvl w:ilvl="2" w:tplc="0C0A0005" w:tentative="1">
      <w:start w:val="1"/>
      <w:numFmt w:val="bullet"/>
      <w:lvlText w:val=""/>
      <w:lvlJc w:val="left"/>
      <w:pPr>
        <w:ind w:left="3580" w:hanging="360"/>
      </w:pPr>
      <w:rPr>
        <w:rFonts w:ascii="Wingdings" w:hAnsi="Wingdings" w:hint="default"/>
      </w:rPr>
    </w:lvl>
    <w:lvl w:ilvl="3" w:tplc="0C0A0001" w:tentative="1">
      <w:start w:val="1"/>
      <w:numFmt w:val="bullet"/>
      <w:lvlText w:val=""/>
      <w:lvlJc w:val="left"/>
      <w:pPr>
        <w:ind w:left="4300" w:hanging="360"/>
      </w:pPr>
      <w:rPr>
        <w:rFonts w:ascii="Symbol" w:hAnsi="Symbol" w:hint="default"/>
      </w:rPr>
    </w:lvl>
    <w:lvl w:ilvl="4" w:tplc="0C0A0003" w:tentative="1">
      <w:start w:val="1"/>
      <w:numFmt w:val="bullet"/>
      <w:lvlText w:val="o"/>
      <w:lvlJc w:val="left"/>
      <w:pPr>
        <w:ind w:left="5020" w:hanging="360"/>
      </w:pPr>
      <w:rPr>
        <w:rFonts w:ascii="Courier New" w:hAnsi="Courier New" w:hint="default"/>
      </w:rPr>
    </w:lvl>
    <w:lvl w:ilvl="5" w:tplc="0C0A0005" w:tentative="1">
      <w:start w:val="1"/>
      <w:numFmt w:val="bullet"/>
      <w:lvlText w:val=""/>
      <w:lvlJc w:val="left"/>
      <w:pPr>
        <w:ind w:left="5740" w:hanging="360"/>
      </w:pPr>
      <w:rPr>
        <w:rFonts w:ascii="Wingdings" w:hAnsi="Wingdings" w:hint="default"/>
      </w:rPr>
    </w:lvl>
    <w:lvl w:ilvl="6" w:tplc="0C0A0001" w:tentative="1">
      <w:start w:val="1"/>
      <w:numFmt w:val="bullet"/>
      <w:lvlText w:val=""/>
      <w:lvlJc w:val="left"/>
      <w:pPr>
        <w:ind w:left="6460" w:hanging="360"/>
      </w:pPr>
      <w:rPr>
        <w:rFonts w:ascii="Symbol" w:hAnsi="Symbol" w:hint="default"/>
      </w:rPr>
    </w:lvl>
    <w:lvl w:ilvl="7" w:tplc="0C0A0003" w:tentative="1">
      <w:start w:val="1"/>
      <w:numFmt w:val="bullet"/>
      <w:lvlText w:val="o"/>
      <w:lvlJc w:val="left"/>
      <w:pPr>
        <w:ind w:left="7180" w:hanging="360"/>
      </w:pPr>
      <w:rPr>
        <w:rFonts w:ascii="Courier New" w:hAnsi="Courier New" w:hint="default"/>
      </w:rPr>
    </w:lvl>
    <w:lvl w:ilvl="8" w:tplc="0C0A0005" w:tentative="1">
      <w:start w:val="1"/>
      <w:numFmt w:val="bullet"/>
      <w:lvlText w:val=""/>
      <w:lvlJc w:val="left"/>
      <w:pPr>
        <w:ind w:left="7900" w:hanging="360"/>
      </w:pPr>
      <w:rPr>
        <w:rFonts w:ascii="Wingdings" w:hAnsi="Wingdings" w:hint="default"/>
      </w:rPr>
    </w:lvl>
  </w:abstractNum>
  <w:abstractNum w:abstractNumId="31"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062603"/>
    <w:multiLevelType w:val="hybridMultilevel"/>
    <w:tmpl w:val="8B06DE1C"/>
    <w:lvl w:ilvl="0" w:tplc="E07EE786">
      <w:start w:val="1"/>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34"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5"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6D453632"/>
    <w:multiLevelType w:val="hybridMultilevel"/>
    <w:tmpl w:val="C29C8916"/>
    <w:lvl w:ilvl="0" w:tplc="0C0A000F">
      <w:start w:val="1"/>
      <w:numFmt w:val="decimal"/>
      <w:lvlText w:val="%1."/>
      <w:lvlJc w:val="left"/>
      <w:pPr>
        <w:ind w:left="1420" w:hanging="360"/>
      </w:pPr>
    </w:lvl>
    <w:lvl w:ilvl="1" w:tplc="0C0A0019" w:tentative="1">
      <w:start w:val="1"/>
      <w:numFmt w:val="lowerLetter"/>
      <w:lvlText w:val="%2."/>
      <w:lvlJc w:val="left"/>
      <w:pPr>
        <w:ind w:left="2140" w:hanging="360"/>
      </w:pPr>
    </w:lvl>
    <w:lvl w:ilvl="2" w:tplc="0C0A001B" w:tentative="1">
      <w:start w:val="1"/>
      <w:numFmt w:val="lowerRoman"/>
      <w:lvlText w:val="%3."/>
      <w:lvlJc w:val="right"/>
      <w:pPr>
        <w:ind w:left="2860" w:hanging="180"/>
      </w:pPr>
    </w:lvl>
    <w:lvl w:ilvl="3" w:tplc="0C0A000F" w:tentative="1">
      <w:start w:val="1"/>
      <w:numFmt w:val="decimal"/>
      <w:lvlText w:val="%4."/>
      <w:lvlJc w:val="left"/>
      <w:pPr>
        <w:ind w:left="3580" w:hanging="360"/>
      </w:pPr>
    </w:lvl>
    <w:lvl w:ilvl="4" w:tplc="0C0A0019" w:tentative="1">
      <w:start w:val="1"/>
      <w:numFmt w:val="lowerLetter"/>
      <w:lvlText w:val="%5."/>
      <w:lvlJc w:val="left"/>
      <w:pPr>
        <w:ind w:left="4300" w:hanging="360"/>
      </w:pPr>
    </w:lvl>
    <w:lvl w:ilvl="5" w:tplc="0C0A001B" w:tentative="1">
      <w:start w:val="1"/>
      <w:numFmt w:val="lowerRoman"/>
      <w:lvlText w:val="%6."/>
      <w:lvlJc w:val="right"/>
      <w:pPr>
        <w:ind w:left="5020" w:hanging="180"/>
      </w:pPr>
    </w:lvl>
    <w:lvl w:ilvl="6" w:tplc="0C0A000F" w:tentative="1">
      <w:start w:val="1"/>
      <w:numFmt w:val="decimal"/>
      <w:lvlText w:val="%7."/>
      <w:lvlJc w:val="left"/>
      <w:pPr>
        <w:ind w:left="5740" w:hanging="360"/>
      </w:pPr>
    </w:lvl>
    <w:lvl w:ilvl="7" w:tplc="0C0A0019" w:tentative="1">
      <w:start w:val="1"/>
      <w:numFmt w:val="lowerLetter"/>
      <w:lvlText w:val="%8."/>
      <w:lvlJc w:val="left"/>
      <w:pPr>
        <w:ind w:left="6460" w:hanging="360"/>
      </w:pPr>
    </w:lvl>
    <w:lvl w:ilvl="8" w:tplc="0C0A001B" w:tentative="1">
      <w:start w:val="1"/>
      <w:numFmt w:val="lowerRoman"/>
      <w:lvlText w:val="%9."/>
      <w:lvlJc w:val="right"/>
      <w:pPr>
        <w:ind w:left="7180" w:hanging="180"/>
      </w:pPr>
    </w:lvl>
  </w:abstractNum>
  <w:abstractNum w:abstractNumId="38"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9"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0"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2" w15:restartNumberingAfterBreak="0">
    <w:nsid w:val="7AB41C81"/>
    <w:multiLevelType w:val="hybridMultilevel"/>
    <w:tmpl w:val="8CD8B572"/>
    <w:lvl w:ilvl="0" w:tplc="E3FCBA24">
      <w:start w:val="14"/>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43"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4" w15:restartNumberingAfterBreak="0">
    <w:nsid w:val="7DE7663E"/>
    <w:multiLevelType w:val="hybridMultilevel"/>
    <w:tmpl w:val="327E5B6A"/>
    <w:lvl w:ilvl="0" w:tplc="4DB8EF76">
      <w:start w:val="21"/>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45"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9"/>
  </w:num>
  <w:num w:numId="2">
    <w:abstractNumId w:val="12"/>
  </w:num>
  <w:num w:numId="3">
    <w:abstractNumId w:val="45"/>
  </w:num>
  <w:num w:numId="4">
    <w:abstractNumId w:val="3"/>
  </w:num>
  <w:num w:numId="5">
    <w:abstractNumId w:val="27"/>
  </w:num>
  <w:num w:numId="6">
    <w:abstractNumId w:val="32"/>
  </w:num>
  <w:num w:numId="7">
    <w:abstractNumId w:val="35"/>
  </w:num>
  <w:num w:numId="8">
    <w:abstractNumId w:val="25"/>
  </w:num>
  <w:num w:numId="9">
    <w:abstractNumId w:val="23"/>
  </w:num>
  <w:num w:numId="10">
    <w:abstractNumId w:val="17"/>
  </w:num>
  <w:num w:numId="11">
    <w:abstractNumId w:val="46"/>
  </w:num>
  <w:num w:numId="12">
    <w:abstractNumId w:val="11"/>
  </w:num>
  <w:num w:numId="13">
    <w:abstractNumId w:val="21"/>
  </w:num>
  <w:num w:numId="14">
    <w:abstractNumId w:val="4"/>
  </w:num>
  <w:num w:numId="15">
    <w:abstractNumId w:val="2"/>
  </w:num>
  <w:num w:numId="16">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0"/>
  </w:num>
  <w:num w:numId="18">
    <w:abstractNumId w:val="39"/>
  </w:num>
  <w:num w:numId="19">
    <w:abstractNumId w:val="0"/>
  </w:num>
  <w:num w:numId="20">
    <w:abstractNumId w:val="34"/>
  </w:num>
  <w:num w:numId="21">
    <w:abstractNumId w:val="24"/>
  </w:num>
  <w:num w:numId="22">
    <w:abstractNumId w:val="19"/>
  </w:num>
  <w:num w:numId="23">
    <w:abstractNumId w:val="38"/>
  </w:num>
  <w:num w:numId="24">
    <w:abstractNumId w:val="36"/>
  </w:num>
  <w:num w:numId="25">
    <w:abstractNumId w:val="13"/>
  </w:num>
  <w:num w:numId="26">
    <w:abstractNumId w:val="31"/>
  </w:num>
  <w:num w:numId="27">
    <w:abstractNumId w:val="43"/>
  </w:num>
  <w:num w:numId="28">
    <w:abstractNumId w:val="26"/>
  </w:num>
  <w:num w:numId="29">
    <w:abstractNumId w:val="41"/>
  </w:num>
  <w:num w:numId="30">
    <w:abstractNumId w:val="16"/>
  </w:num>
  <w:num w:numId="31">
    <w:abstractNumId w:val="20"/>
  </w:num>
  <w:num w:numId="32">
    <w:abstractNumId w:val="10"/>
  </w:num>
  <w:num w:numId="33">
    <w:abstractNumId w:val="8"/>
  </w:num>
  <w:num w:numId="34">
    <w:abstractNumId w:val="30"/>
  </w:num>
  <w:num w:numId="35">
    <w:abstractNumId w:val="7"/>
  </w:num>
  <w:num w:numId="36">
    <w:abstractNumId w:val="9"/>
  </w:num>
  <w:num w:numId="37">
    <w:abstractNumId w:val="22"/>
  </w:num>
  <w:num w:numId="38">
    <w:abstractNumId w:val="37"/>
  </w:num>
  <w:num w:numId="39">
    <w:abstractNumId w:val="33"/>
  </w:num>
  <w:num w:numId="40">
    <w:abstractNumId w:val="42"/>
  </w:num>
  <w:num w:numId="41">
    <w:abstractNumId w:val="6"/>
  </w:num>
  <w:num w:numId="42">
    <w:abstractNumId w:val="44"/>
  </w:num>
  <w:num w:numId="43">
    <w:abstractNumId w:val="14"/>
  </w:num>
  <w:num w:numId="44">
    <w:abstractNumId w:val="1"/>
  </w:num>
  <w:num w:numId="45">
    <w:abstractNumId w:val="18"/>
  </w:num>
  <w:num w:numId="46">
    <w:abstractNumId w:val="5"/>
  </w:num>
  <w:num w:numId="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2F"/>
    <w:rsid w:val="000022E3"/>
    <w:rsid w:val="00014B24"/>
    <w:rsid w:val="00016E61"/>
    <w:rsid w:val="00017415"/>
    <w:rsid w:val="00030C81"/>
    <w:rsid w:val="00034AD6"/>
    <w:rsid w:val="000368CE"/>
    <w:rsid w:val="0004159E"/>
    <w:rsid w:val="00052D5A"/>
    <w:rsid w:val="00057F2C"/>
    <w:rsid w:val="00063BA9"/>
    <w:rsid w:val="00073FC8"/>
    <w:rsid w:val="000829A0"/>
    <w:rsid w:val="00083766"/>
    <w:rsid w:val="00084495"/>
    <w:rsid w:val="00090EA6"/>
    <w:rsid w:val="0009320F"/>
    <w:rsid w:val="0009612F"/>
    <w:rsid w:val="00097ED4"/>
    <w:rsid w:val="000A29B3"/>
    <w:rsid w:val="000A3B5D"/>
    <w:rsid w:val="000B247D"/>
    <w:rsid w:val="000C6CF4"/>
    <w:rsid w:val="000D1580"/>
    <w:rsid w:val="000D5B19"/>
    <w:rsid w:val="000E0991"/>
    <w:rsid w:val="000E707A"/>
    <w:rsid w:val="000F2E87"/>
    <w:rsid w:val="00100D3A"/>
    <w:rsid w:val="00104189"/>
    <w:rsid w:val="00104B1D"/>
    <w:rsid w:val="00105E2A"/>
    <w:rsid w:val="00120CA9"/>
    <w:rsid w:val="00122140"/>
    <w:rsid w:val="00122633"/>
    <w:rsid w:val="00123D07"/>
    <w:rsid w:val="0013586A"/>
    <w:rsid w:val="00145837"/>
    <w:rsid w:val="001552D5"/>
    <w:rsid w:val="001579DF"/>
    <w:rsid w:val="00162447"/>
    <w:rsid w:val="00162F77"/>
    <w:rsid w:val="00164A35"/>
    <w:rsid w:val="00170D5B"/>
    <w:rsid w:val="0017216B"/>
    <w:rsid w:val="00192AD0"/>
    <w:rsid w:val="00193DF9"/>
    <w:rsid w:val="001A5A1A"/>
    <w:rsid w:val="001B0C94"/>
    <w:rsid w:val="001B37B5"/>
    <w:rsid w:val="001B6341"/>
    <w:rsid w:val="001C2844"/>
    <w:rsid w:val="001C72F0"/>
    <w:rsid w:val="001D61D1"/>
    <w:rsid w:val="001D6A7D"/>
    <w:rsid w:val="001E32D9"/>
    <w:rsid w:val="001E7BBC"/>
    <w:rsid w:val="00201A76"/>
    <w:rsid w:val="00213E5F"/>
    <w:rsid w:val="00222B6B"/>
    <w:rsid w:val="002312B5"/>
    <w:rsid w:val="0023502F"/>
    <w:rsid w:val="002412EA"/>
    <w:rsid w:val="00241DFC"/>
    <w:rsid w:val="00242D4C"/>
    <w:rsid w:val="00251A02"/>
    <w:rsid w:val="00253419"/>
    <w:rsid w:val="00254415"/>
    <w:rsid w:val="00275F9C"/>
    <w:rsid w:val="002A2C22"/>
    <w:rsid w:val="002C10A7"/>
    <w:rsid w:val="002C2291"/>
    <w:rsid w:val="002C540C"/>
    <w:rsid w:val="002D68E7"/>
    <w:rsid w:val="002E26E3"/>
    <w:rsid w:val="002E4A30"/>
    <w:rsid w:val="002F2FB3"/>
    <w:rsid w:val="002F3769"/>
    <w:rsid w:val="003041B6"/>
    <w:rsid w:val="00307F5C"/>
    <w:rsid w:val="003142B2"/>
    <w:rsid w:val="00314B24"/>
    <w:rsid w:val="00314D92"/>
    <w:rsid w:val="003231CF"/>
    <w:rsid w:val="0033423E"/>
    <w:rsid w:val="0033455F"/>
    <w:rsid w:val="00340E61"/>
    <w:rsid w:val="003512B3"/>
    <w:rsid w:val="003540EC"/>
    <w:rsid w:val="003577D0"/>
    <w:rsid w:val="0038591E"/>
    <w:rsid w:val="00396AB3"/>
    <w:rsid w:val="003A3775"/>
    <w:rsid w:val="003A434C"/>
    <w:rsid w:val="003A7F98"/>
    <w:rsid w:val="003B431A"/>
    <w:rsid w:val="003C00B1"/>
    <w:rsid w:val="003C1B32"/>
    <w:rsid w:val="003C7521"/>
    <w:rsid w:val="003E1106"/>
    <w:rsid w:val="003E548B"/>
    <w:rsid w:val="003F2415"/>
    <w:rsid w:val="003F335A"/>
    <w:rsid w:val="003F581D"/>
    <w:rsid w:val="003F5B29"/>
    <w:rsid w:val="00400005"/>
    <w:rsid w:val="00403A0C"/>
    <w:rsid w:val="00405F9A"/>
    <w:rsid w:val="004060BD"/>
    <w:rsid w:val="00407FAB"/>
    <w:rsid w:val="00412382"/>
    <w:rsid w:val="004403DD"/>
    <w:rsid w:val="00444917"/>
    <w:rsid w:val="00464554"/>
    <w:rsid w:val="00466C02"/>
    <w:rsid w:val="00471954"/>
    <w:rsid w:val="00477368"/>
    <w:rsid w:val="00480514"/>
    <w:rsid w:val="00486315"/>
    <w:rsid w:val="00491787"/>
    <w:rsid w:val="00495843"/>
    <w:rsid w:val="004976C1"/>
    <w:rsid w:val="004A5464"/>
    <w:rsid w:val="004A5CC2"/>
    <w:rsid w:val="004B4C65"/>
    <w:rsid w:val="004B7BA4"/>
    <w:rsid w:val="004C695C"/>
    <w:rsid w:val="004D1E2B"/>
    <w:rsid w:val="004D207D"/>
    <w:rsid w:val="004D39C0"/>
    <w:rsid w:val="004E490D"/>
    <w:rsid w:val="004F30F6"/>
    <w:rsid w:val="004F3A16"/>
    <w:rsid w:val="00513DAF"/>
    <w:rsid w:val="005155B2"/>
    <w:rsid w:val="005326AC"/>
    <w:rsid w:val="00541F01"/>
    <w:rsid w:val="005655BB"/>
    <w:rsid w:val="00566D1F"/>
    <w:rsid w:val="005725E1"/>
    <w:rsid w:val="00576EF4"/>
    <w:rsid w:val="00583DB1"/>
    <w:rsid w:val="005840AC"/>
    <w:rsid w:val="00591C36"/>
    <w:rsid w:val="0059704F"/>
    <w:rsid w:val="00597A39"/>
    <w:rsid w:val="005B282F"/>
    <w:rsid w:val="005B40BC"/>
    <w:rsid w:val="005B7E0E"/>
    <w:rsid w:val="005D0494"/>
    <w:rsid w:val="005D0E31"/>
    <w:rsid w:val="005E3C5B"/>
    <w:rsid w:val="005F0C8C"/>
    <w:rsid w:val="00600D66"/>
    <w:rsid w:val="00603D75"/>
    <w:rsid w:val="00612D43"/>
    <w:rsid w:val="00613C62"/>
    <w:rsid w:val="00616820"/>
    <w:rsid w:val="00632919"/>
    <w:rsid w:val="00664D5C"/>
    <w:rsid w:val="0068247A"/>
    <w:rsid w:val="0068536F"/>
    <w:rsid w:val="006915C2"/>
    <w:rsid w:val="00694FB5"/>
    <w:rsid w:val="00695627"/>
    <w:rsid w:val="00695D0B"/>
    <w:rsid w:val="006A1DC4"/>
    <w:rsid w:val="006A307F"/>
    <w:rsid w:val="006A4B8F"/>
    <w:rsid w:val="006A748A"/>
    <w:rsid w:val="006A7FBE"/>
    <w:rsid w:val="006B2E5B"/>
    <w:rsid w:val="006B4046"/>
    <w:rsid w:val="006B65C9"/>
    <w:rsid w:val="006C0D71"/>
    <w:rsid w:val="006C1658"/>
    <w:rsid w:val="006C5E4F"/>
    <w:rsid w:val="006C79B6"/>
    <w:rsid w:val="006C7B94"/>
    <w:rsid w:val="006D0B23"/>
    <w:rsid w:val="006D4369"/>
    <w:rsid w:val="006D48AA"/>
    <w:rsid w:val="006E02ED"/>
    <w:rsid w:val="006E1B08"/>
    <w:rsid w:val="006F23BE"/>
    <w:rsid w:val="00702FFE"/>
    <w:rsid w:val="00705DB5"/>
    <w:rsid w:val="00711733"/>
    <w:rsid w:val="00711857"/>
    <w:rsid w:val="0072507E"/>
    <w:rsid w:val="00725DB2"/>
    <w:rsid w:val="00730111"/>
    <w:rsid w:val="00734F05"/>
    <w:rsid w:val="00736BC1"/>
    <w:rsid w:val="00755ABB"/>
    <w:rsid w:val="007630CE"/>
    <w:rsid w:val="00770206"/>
    <w:rsid w:val="007766F8"/>
    <w:rsid w:val="007968FD"/>
    <w:rsid w:val="007A1C61"/>
    <w:rsid w:val="007A6F9E"/>
    <w:rsid w:val="007A7C10"/>
    <w:rsid w:val="007B271A"/>
    <w:rsid w:val="007E475E"/>
    <w:rsid w:val="007E772E"/>
    <w:rsid w:val="007F2A70"/>
    <w:rsid w:val="007F49AD"/>
    <w:rsid w:val="007F59E7"/>
    <w:rsid w:val="00812E9A"/>
    <w:rsid w:val="008357D0"/>
    <w:rsid w:val="00836BEE"/>
    <w:rsid w:val="00845CF6"/>
    <w:rsid w:val="00854CC9"/>
    <w:rsid w:val="0086130B"/>
    <w:rsid w:val="00862359"/>
    <w:rsid w:val="0086332B"/>
    <w:rsid w:val="0086469A"/>
    <w:rsid w:val="00865564"/>
    <w:rsid w:val="0087579A"/>
    <w:rsid w:val="008854B7"/>
    <w:rsid w:val="008855CD"/>
    <w:rsid w:val="008931A5"/>
    <w:rsid w:val="008A1AFE"/>
    <w:rsid w:val="008A4C5D"/>
    <w:rsid w:val="008A577E"/>
    <w:rsid w:val="008A7057"/>
    <w:rsid w:val="008B024D"/>
    <w:rsid w:val="008B7C98"/>
    <w:rsid w:val="008C3C7A"/>
    <w:rsid w:val="008F369F"/>
    <w:rsid w:val="00902527"/>
    <w:rsid w:val="00926706"/>
    <w:rsid w:val="0092697C"/>
    <w:rsid w:val="0092771C"/>
    <w:rsid w:val="00927E12"/>
    <w:rsid w:val="00935517"/>
    <w:rsid w:val="00936741"/>
    <w:rsid w:val="00941391"/>
    <w:rsid w:val="009465F1"/>
    <w:rsid w:val="00953A7D"/>
    <w:rsid w:val="009578BE"/>
    <w:rsid w:val="00962EEC"/>
    <w:rsid w:val="0096446C"/>
    <w:rsid w:val="00965541"/>
    <w:rsid w:val="00976224"/>
    <w:rsid w:val="00985702"/>
    <w:rsid w:val="00994414"/>
    <w:rsid w:val="009969A9"/>
    <w:rsid w:val="009B3A58"/>
    <w:rsid w:val="009B4A07"/>
    <w:rsid w:val="009C19F7"/>
    <w:rsid w:val="009E4ACF"/>
    <w:rsid w:val="009F0E62"/>
    <w:rsid w:val="009F113F"/>
    <w:rsid w:val="00A01A50"/>
    <w:rsid w:val="00A020FB"/>
    <w:rsid w:val="00A11AF4"/>
    <w:rsid w:val="00A133D2"/>
    <w:rsid w:val="00A17FD0"/>
    <w:rsid w:val="00A24992"/>
    <w:rsid w:val="00A32C0E"/>
    <w:rsid w:val="00A3588C"/>
    <w:rsid w:val="00A37333"/>
    <w:rsid w:val="00A40B13"/>
    <w:rsid w:val="00A44F28"/>
    <w:rsid w:val="00A503B3"/>
    <w:rsid w:val="00A54A72"/>
    <w:rsid w:val="00A54D72"/>
    <w:rsid w:val="00A66024"/>
    <w:rsid w:val="00A67C9B"/>
    <w:rsid w:val="00A769DA"/>
    <w:rsid w:val="00A828A7"/>
    <w:rsid w:val="00A83943"/>
    <w:rsid w:val="00A84103"/>
    <w:rsid w:val="00A8623A"/>
    <w:rsid w:val="00A905FB"/>
    <w:rsid w:val="00A97430"/>
    <w:rsid w:val="00AA148F"/>
    <w:rsid w:val="00AA371F"/>
    <w:rsid w:val="00AA4DD5"/>
    <w:rsid w:val="00AA68EB"/>
    <w:rsid w:val="00AC180A"/>
    <w:rsid w:val="00AC5B0F"/>
    <w:rsid w:val="00AD36D5"/>
    <w:rsid w:val="00AE0AF0"/>
    <w:rsid w:val="00AF428B"/>
    <w:rsid w:val="00AF42DF"/>
    <w:rsid w:val="00B03F52"/>
    <w:rsid w:val="00B12629"/>
    <w:rsid w:val="00B1471D"/>
    <w:rsid w:val="00B2390B"/>
    <w:rsid w:val="00B412F4"/>
    <w:rsid w:val="00B45223"/>
    <w:rsid w:val="00B53910"/>
    <w:rsid w:val="00B70728"/>
    <w:rsid w:val="00B7514B"/>
    <w:rsid w:val="00B848EE"/>
    <w:rsid w:val="00B84FBB"/>
    <w:rsid w:val="00B85A36"/>
    <w:rsid w:val="00B958D8"/>
    <w:rsid w:val="00B975FB"/>
    <w:rsid w:val="00BB7E10"/>
    <w:rsid w:val="00BD17C0"/>
    <w:rsid w:val="00BD5C81"/>
    <w:rsid w:val="00BE30B1"/>
    <w:rsid w:val="00BE39A9"/>
    <w:rsid w:val="00BE5471"/>
    <w:rsid w:val="00BE7F61"/>
    <w:rsid w:val="00BF65AD"/>
    <w:rsid w:val="00BF7F81"/>
    <w:rsid w:val="00C236AE"/>
    <w:rsid w:val="00C2463E"/>
    <w:rsid w:val="00C25F4B"/>
    <w:rsid w:val="00C3682A"/>
    <w:rsid w:val="00C57BE1"/>
    <w:rsid w:val="00C621D4"/>
    <w:rsid w:val="00C65E80"/>
    <w:rsid w:val="00C6707F"/>
    <w:rsid w:val="00C709E9"/>
    <w:rsid w:val="00C77165"/>
    <w:rsid w:val="00C81036"/>
    <w:rsid w:val="00C823B6"/>
    <w:rsid w:val="00C84CF1"/>
    <w:rsid w:val="00C87256"/>
    <w:rsid w:val="00C9024D"/>
    <w:rsid w:val="00C97ED2"/>
    <w:rsid w:val="00CB218E"/>
    <w:rsid w:val="00CB5E40"/>
    <w:rsid w:val="00CB6004"/>
    <w:rsid w:val="00CB6414"/>
    <w:rsid w:val="00CC3A72"/>
    <w:rsid w:val="00CC4EB1"/>
    <w:rsid w:val="00CD2F72"/>
    <w:rsid w:val="00CD76C6"/>
    <w:rsid w:val="00CE3898"/>
    <w:rsid w:val="00CF0A51"/>
    <w:rsid w:val="00D03AEC"/>
    <w:rsid w:val="00D03F78"/>
    <w:rsid w:val="00D0712F"/>
    <w:rsid w:val="00D07195"/>
    <w:rsid w:val="00D15528"/>
    <w:rsid w:val="00D17929"/>
    <w:rsid w:val="00D21242"/>
    <w:rsid w:val="00D221D1"/>
    <w:rsid w:val="00D342E4"/>
    <w:rsid w:val="00D46F4F"/>
    <w:rsid w:val="00D555AD"/>
    <w:rsid w:val="00D644D1"/>
    <w:rsid w:val="00D96634"/>
    <w:rsid w:val="00DA55DA"/>
    <w:rsid w:val="00DA63CA"/>
    <w:rsid w:val="00DB1F41"/>
    <w:rsid w:val="00DC3238"/>
    <w:rsid w:val="00DD6471"/>
    <w:rsid w:val="00DE0271"/>
    <w:rsid w:val="00DE11BB"/>
    <w:rsid w:val="00DE22D4"/>
    <w:rsid w:val="00DE6277"/>
    <w:rsid w:val="00E00BF4"/>
    <w:rsid w:val="00E06B18"/>
    <w:rsid w:val="00E122DE"/>
    <w:rsid w:val="00E20A51"/>
    <w:rsid w:val="00E213E2"/>
    <w:rsid w:val="00E36735"/>
    <w:rsid w:val="00E37879"/>
    <w:rsid w:val="00E40480"/>
    <w:rsid w:val="00E4158A"/>
    <w:rsid w:val="00E44D0E"/>
    <w:rsid w:val="00E46EE0"/>
    <w:rsid w:val="00E537C3"/>
    <w:rsid w:val="00E54B85"/>
    <w:rsid w:val="00E54E47"/>
    <w:rsid w:val="00E6144C"/>
    <w:rsid w:val="00E6745E"/>
    <w:rsid w:val="00E740AB"/>
    <w:rsid w:val="00E74372"/>
    <w:rsid w:val="00E83829"/>
    <w:rsid w:val="00E83D5A"/>
    <w:rsid w:val="00E92F75"/>
    <w:rsid w:val="00E97968"/>
    <w:rsid w:val="00EA0E4F"/>
    <w:rsid w:val="00EB31D5"/>
    <w:rsid w:val="00EB3679"/>
    <w:rsid w:val="00EC56AB"/>
    <w:rsid w:val="00EC6F51"/>
    <w:rsid w:val="00ED16E0"/>
    <w:rsid w:val="00ED6198"/>
    <w:rsid w:val="00EE2161"/>
    <w:rsid w:val="00EE54A2"/>
    <w:rsid w:val="00EE7B92"/>
    <w:rsid w:val="00F14752"/>
    <w:rsid w:val="00F16ED3"/>
    <w:rsid w:val="00F173D4"/>
    <w:rsid w:val="00F24A95"/>
    <w:rsid w:val="00F278FA"/>
    <w:rsid w:val="00F315C9"/>
    <w:rsid w:val="00F31C28"/>
    <w:rsid w:val="00F34155"/>
    <w:rsid w:val="00F35452"/>
    <w:rsid w:val="00F35750"/>
    <w:rsid w:val="00F4400B"/>
    <w:rsid w:val="00F4737A"/>
    <w:rsid w:val="00F51E9B"/>
    <w:rsid w:val="00F5207C"/>
    <w:rsid w:val="00F53CA4"/>
    <w:rsid w:val="00F60AED"/>
    <w:rsid w:val="00F61A2B"/>
    <w:rsid w:val="00F623CC"/>
    <w:rsid w:val="00F63F9A"/>
    <w:rsid w:val="00F66EC0"/>
    <w:rsid w:val="00F73856"/>
    <w:rsid w:val="00F8385C"/>
    <w:rsid w:val="00F909F4"/>
    <w:rsid w:val="00F91D3A"/>
    <w:rsid w:val="00FA139C"/>
    <w:rsid w:val="00FA16E4"/>
    <w:rsid w:val="00FB409F"/>
    <w:rsid w:val="00FB5F22"/>
    <w:rsid w:val="00FF1B72"/>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9978F4"/>
  <w15:docId w15:val="{430C4CC8-7068-4234-B1A5-D2C71B990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4"/>
        <w:szCs w:val="24"/>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82F"/>
    <w:rPr>
      <w:rFonts w:ascii="Times New Roman" w:eastAsia="Times New Roman" w:hAnsi="Times New Roman"/>
    </w:rPr>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lang w:val="x-none"/>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unhideWhenUsed/>
    <w:rsid w:val="006A7FBE"/>
    <w:rPr>
      <w:sz w:val="20"/>
      <w:szCs w:val="20"/>
    </w:rPr>
  </w:style>
  <w:style w:type="character" w:customStyle="1" w:styleId="TextocomentarioCar">
    <w:name w:val="Texto comentario Car"/>
    <w:link w:val="Textocomentario"/>
    <w:uiPriority w:val="99"/>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rPr>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character" w:customStyle="1" w:styleId="5yl5">
    <w:name w:val="_5yl5"/>
    <w:basedOn w:val="Fuentedeprrafopredeter"/>
    <w:rsid w:val="0068536F"/>
  </w:style>
  <w:style w:type="paragraph" w:styleId="z-Principiodelformulario">
    <w:name w:val="HTML Top of Form"/>
    <w:basedOn w:val="Normal"/>
    <w:next w:val="Normal"/>
    <w:link w:val="z-PrincipiodelformularioCar"/>
    <w:hidden/>
    <w:uiPriority w:val="99"/>
    <w:semiHidden/>
    <w:unhideWhenUsed/>
    <w:rsid w:val="0068536F"/>
    <w:pPr>
      <w:pBdr>
        <w:bottom w:val="single" w:sz="6" w:space="1" w:color="auto"/>
      </w:pBdr>
      <w:jc w:val="center"/>
    </w:pPr>
    <w:rPr>
      <w:rFonts w:ascii="Arial" w:eastAsia="Calibri" w:hAnsi="Arial" w:cs="Arial"/>
      <w:vanish/>
      <w:sz w:val="16"/>
      <w:szCs w:val="16"/>
      <w:lang w:val="es-ES_tradnl"/>
    </w:rPr>
  </w:style>
  <w:style w:type="character" w:customStyle="1" w:styleId="z-PrincipiodelformularioCar">
    <w:name w:val="z-Principio del formulario Car"/>
    <w:basedOn w:val="Fuentedeprrafopredeter"/>
    <w:link w:val="z-Principiodelformulario"/>
    <w:uiPriority w:val="99"/>
    <w:semiHidden/>
    <w:rsid w:val="0068536F"/>
    <w:rPr>
      <w:rFonts w:ascii="Arial" w:hAnsi="Arial" w:cs="Arial"/>
      <w:vanish/>
      <w:sz w:val="16"/>
      <w:szCs w:val="16"/>
      <w:lang w:val="es-ES_tradnl"/>
    </w:rPr>
  </w:style>
  <w:style w:type="paragraph" w:styleId="z-Finaldelformulario">
    <w:name w:val="HTML Bottom of Form"/>
    <w:basedOn w:val="Normal"/>
    <w:next w:val="Normal"/>
    <w:link w:val="z-FinaldelformularioCar"/>
    <w:hidden/>
    <w:uiPriority w:val="99"/>
    <w:semiHidden/>
    <w:unhideWhenUsed/>
    <w:rsid w:val="0068536F"/>
    <w:pPr>
      <w:pBdr>
        <w:top w:val="single" w:sz="6" w:space="1" w:color="auto"/>
      </w:pBdr>
      <w:jc w:val="center"/>
    </w:pPr>
    <w:rPr>
      <w:rFonts w:ascii="Arial" w:eastAsia="Calibri" w:hAnsi="Arial" w:cs="Arial"/>
      <w:vanish/>
      <w:sz w:val="16"/>
      <w:szCs w:val="16"/>
      <w:lang w:val="es-ES_tradnl"/>
    </w:rPr>
  </w:style>
  <w:style w:type="character" w:customStyle="1" w:styleId="z-FinaldelformularioCar">
    <w:name w:val="z-Final del formulario Car"/>
    <w:basedOn w:val="Fuentedeprrafopredeter"/>
    <w:link w:val="z-Finaldelformulario"/>
    <w:uiPriority w:val="99"/>
    <w:semiHidden/>
    <w:rsid w:val="0068536F"/>
    <w:rPr>
      <w:rFonts w:ascii="Arial" w:hAnsi="Arial" w:cs="Arial"/>
      <w:vanish/>
      <w:sz w:val="16"/>
      <w:szCs w:val="16"/>
      <w:lang w:val="es-ES_tradnl"/>
    </w:rPr>
  </w:style>
  <w:style w:type="paragraph" w:customStyle="1" w:styleId="Normal1">
    <w:name w:val="Normal1"/>
    <w:rsid w:val="00017415"/>
    <w:pPr>
      <w:spacing w:line="276" w:lineRule="auto"/>
    </w:pPr>
    <w:rPr>
      <w:rFonts w:ascii="Arial" w:eastAsia="Arial" w:hAnsi="Arial" w:cs="Arial"/>
      <w:color w:val="000000"/>
      <w:sz w:val="22"/>
      <w:szCs w:val="22"/>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224561">
      <w:bodyDiv w:val="1"/>
      <w:marLeft w:val="0"/>
      <w:marRight w:val="0"/>
      <w:marTop w:val="0"/>
      <w:marBottom w:val="0"/>
      <w:divBdr>
        <w:top w:val="none" w:sz="0" w:space="0" w:color="auto"/>
        <w:left w:val="none" w:sz="0" w:space="0" w:color="auto"/>
        <w:bottom w:val="none" w:sz="0" w:space="0" w:color="auto"/>
        <w:right w:val="none" w:sz="0" w:space="0" w:color="auto"/>
      </w:divBdr>
    </w:div>
    <w:div w:id="283270974">
      <w:bodyDiv w:val="1"/>
      <w:marLeft w:val="0"/>
      <w:marRight w:val="0"/>
      <w:marTop w:val="0"/>
      <w:marBottom w:val="0"/>
      <w:divBdr>
        <w:top w:val="none" w:sz="0" w:space="0" w:color="auto"/>
        <w:left w:val="none" w:sz="0" w:space="0" w:color="auto"/>
        <w:bottom w:val="none" w:sz="0" w:space="0" w:color="auto"/>
        <w:right w:val="none" w:sz="0" w:space="0" w:color="auto"/>
      </w:divBdr>
      <w:divsChild>
        <w:div w:id="237861593">
          <w:marLeft w:val="0"/>
          <w:marRight w:val="0"/>
          <w:marTop w:val="0"/>
          <w:marBottom w:val="0"/>
          <w:divBdr>
            <w:top w:val="none" w:sz="0" w:space="0" w:color="auto"/>
            <w:left w:val="none" w:sz="0" w:space="0" w:color="auto"/>
            <w:bottom w:val="none" w:sz="0" w:space="0" w:color="auto"/>
            <w:right w:val="none" w:sz="0" w:space="0" w:color="auto"/>
          </w:divBdr>
          <w:divsChild>
            <w:div w:id="671372084">
              <w:marLeft w:val="0"/>
              <w:marRight w:val="0"/>
              <w:marTop w:val="0"/>
              <w:marBottom w:val="0"/>
              <w:divBdr>
                <w:top w:val="none" w:sz="0" w:space="0" w:color="auto"/>
                <w:left w:val="none" w:sz="0" w:space="0" w:color="auto"/>
                <w:bottom w:val="none" w:sz="0" w:space="0" w:color="auto"/>
                <w:right w:val="none" w:sz="0" w:space="0" w:color="auto"/>
              </w:divBdr>
              <w:divsChild>
                <w:div w:id="36248636">
                  <w:marLeft w:val="0"/>
                  <w:marRight w:val="0"/>
                  <w:marTop w:val="0"/>
                  <w:marBottom w:val="0"/>
                  <w:divBdr>
                    <w:top w:val="none" w:sz="0" w:space="0" w:color="auto"/>
                    <w:left w:val="none" w:sz="0" w:space="0" w:color="auto"/>
                    <w:bottom w:val="none" w:sz="0" w:space="0" w:color="auto"/>
                    <w:right w:val="none" w:sz="0" w:space="0" w:color="auto"/>
                  </w:divBdr>
                </w:div>
                <w:div w:id="71436344">
                  <w:marLeft w:val="0"/>
                  <w:marRight w:val="0"/>
                  <w:marTop w:val="0"/>
                  <w:marBottom w:val="0"/>
                  <w:divBdr>
                    <w:top w:val="none" w:sz="0" w:space="0" w:color="auto"/>
                    <w:left w:val="none" w:sz="0" w:space="0" w:color="auto"/>
                    <w:bottom w:val="none" w:sz="0" w:space="0" w:color="auto"/>
                    <w:right w:val="none" w:sz="0" w:space="0" w:color="auto"/>
                  </w:divBdr>
                </w:div>
                <w:div w:id="777870379">
                  <w:marLeft w:val="0"/>
                  <w:marRight w:val="0"/>
                  <w:marTop w:val="0"/>
                  <w:marBottom w:val="0"/>
                  <w:divBdr>
                    <w:top w:val="none" w:sz="0" w:space="0" w:color="auto"/>
                    <w:left w:val="none" w:sz="0" w:space="0" w:color="auto"/>
                    <w:bottom w:val="none" w:sz="0" w:space="0" w:color="auto"/>
                    <w:right w:val="none" w:sz="0" w:space="0" w:color="auto"/>
                  </w:divBdr>
                </w:div>
                <w:div w:id="969627994">
                  <w:marLeft w:val="0"/>
                  <w:marRight w:val="0"/>
                  <w:marTop w:val="0"/>
                  <w:marBottom w:val="0"/>
                  <w:divBdr>
                    <w:top w:val="none" w:sz="0" w:space="0" w:color="auto"/>
                    <w:left w:val="none" w:sz="0" w:space="0" w:color="auto"/>
                    <w:bottom w:val="none" w:sz="0" w:space="0" w:color="auto"/>
                    <w:right w:val="none" w:sz="0" w:space="0" w:color="auto"/>
                  </w:divBdr>
                </w:div>
                <w:div w:id="1240603180">
                  <w:marLeft w:val="0"/>
                  <w:marRight w:val="0"/>
                  <w:marTop w:val="0"/>
                  <w:marBottom w:val="0"/>
                  <w:divBdr>
                    <w:top w:val="none" w:sz="0" w:space="0" w:color="auto"/>
                    <w:left w:val="none" w:sz="0" w:space="0" w:color="auto"/>
                    <w:bottom w:val="none" w:sz="0" w:space="0" w:color="auto"/>
                    <w:right w:val="none" w:sz="0" w:space="0" w:color="auto"/>
                  </w:divBdr>
                </w:div>
              </w:divsChild>
            </w:div>
            <w:div w:id="1478691398">
              <w:marLeft w:val="0"/>
              <w:marRight w:val="0"/>
              <w:marTop w:val="0"/>
              <w:marBottom w:val="0"/>
              <w:divBdr>
                <w:top w:val="none" w:sz="0" w:space="0" w:color="auto"/>
                <w:left w:val="none" w:sz="0" w:space="0" w:color="auto"/>
                <w:bottom w:val="none" w:sz="0" w:space="0" w:color="auto"/>
                <w:right w:val="none" w:sz="0" w:space="0" w:color="auto"/>
              </w:divBdr>
              <w:divsChild>
                <w:div w:id="193247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421704">
          <w:marLeft w:val="0"/>
          <w:marRight w:val="0"/>
          <w:marTop w:val="0"/>
          <w:marBottom w:val="0"/>
          <w:divBdr>
            <w:top w:val="none" w:sz="0" w:space="0" w:color="auto"/>
            <w:left w:val="none" w:sz="0" w:space="0" w:color="auto"/>
            <w:bottom w:val="none" w:sz="0" w:space="0" w:color="auto"/>
            <w:right w:val="none" w:sz="0" w:space="0" w:color="auto"/>
          </w:divBdr>
          <w:divsChild>
            <w:div w:id="8993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280659">
      <w:bodyDiv w:val="1"/>
      <w:marLeft w:val="0"/>
      <w:marRight w:val="0"/>
      <w:marTop w:val="0"/>
      <w:marBottom w:val="0"/>
      <w:divBdr>
        <w:top w:val="none" w:sz="0" w:space="0" w:color="auto"/>
        <w:left w:val="none" w:sz="0" w:space="0" w:color="auto"/>
        <w:bottom w:val="none" w:sz="0" w:space="0" w:color="auto"/>
        <w:right w:val="none" w:sz="0" w:space="0" w:color="auto"/>
      </w:divBdr>
      <w:divsChild>
        <w:div w:id="1421871792">
          <w:marLeft w:val="0"/>
          <w:marRight w:val="0"/>
          <w:marTop w:val="0"/>
          <w:marBottom w:val="0"/>
          <w:divBdr>
            <w:top w:val="none" w:sz="0" w:space="0" w:color="auto"/>
            <w:left w:val="none" w:sz="0" w:space="0" w:color="auto"/>
            <w:bottom w:val="none" w:sz="0" w:space="0" w:color="auto"/>
            <w:right w:val="none" w:sz="0" w:space="0" w:color="auto"/>
          </w:divBdr>
          <w:divsChild>
            <w:div w:id="642583185">
              <w:marLeft w:val="0"/>
              <w:marRight w:val="0"/>
              <w:marTop w:val="0"/>
              <w:marBottom w:val="0"/>
              <w:divBdr>
                <w:top w:val="none" w:sz="0" w:space="0" w:color="auto"/>
                <w:left w:val="none" w:sz="0" w:space="0" w:color="auto"/>
                <w:bottom w:val="none" w:sz="0" w:space="0" w:color="auto"/>
                <w:right w:val="none" w:sz="0" w:space="0" w:color="auto"/>
              </w:divBdr>
              <w:divsChild>
                <w:div w:id="49161356">
                  <w:marLeft w:val="0"/>
                  <w:marRight w:val="0"/>
                  <w:marTop w:val="0"/>
                  <w:marBottom w:val="0"/>
                  <w:divBdr>
                    <w:top w:val="none" w:sz="0" w:space="0" w:color="auto"/>
                    <w:left w:val="none" w:sz="0" w:space="0" w:color="auto"/>
                    <w:bottom w:val="none" w:sz="0" w:space="0" w:color="auto"/>
                    <w:right w:val="none" w:sz="0" w:space="0" w:color="auto"/>
                  </w:divBdr>
                  <w:divsChild>
                    <w:div w:id="96130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777773">
      <w:bodyDiv w:val="1"/>
      <w:marLeft w:val="0"/>
      <w:marRight w:val="0"/>
      <w:marTop w:val="0"/>
      <w:marBottom w:val="0"/>
      <w:divBdr>
        <w:top w:val="none" w:sz="0" w:space="0" w:color="auto"/>
        <w:left w:val="none" w:sz="0" w:space="0" w:color="auto"/>
        <w:bottom w:val="none" w:sz="0" w:space="0" w:color="auto"/>
        <w:right w:val="none" w:sz="0" w:space="0" w:color="auto"/>
      </w:divBdr>
      <w:divsChild>
        <w:div w:id="1275333330">
          <w:marLeft w:val="0"/>
          <w:marRight w:val="0"/>
          <w:marTop w:val="0"/>
          <w:marBottom w:val="0"/>
          <w:divBdr>
            <w:top w:val="none" w:sz="0" w:space="0" w:color="auto"/>
            <w:left w:val="none" w:sz="0" w:space="0" w:color="auto"/>
            <w:bottom w:val="none" w:sz="0" w:space="0" w:color="auto"/>
            <w:right w:val="none" w:sz="0" w:space="0" w:color="auto"/>
          </w:divBdr>
          <w:divsChild>
            <w:div w:id="715471391">
              <w:marLeft w:val="0"/>
              <w:marRight w:val="0"/>
              <w:marTop w:val="0"/>
              <w:marBottom w:val="0"/>
              <w:divBdr>
                <w:top w:val="none" w:sz="0" w:space="0" w:color="auto"/>
                <w:left w:val="none" w:sz="0" w:space="0" w:color="auto"/>
                <w:bottom w:val="none" w:sz="0" w:space="0" w:color="auto"/>
                <w:right w:val="none" w:sz="0" w:space="0" w:color="auto"/>
              </w:divBdr>
              <w:divsChild>
                <w:div w:id="1046293408">
                  <w:marLeft w:val="0"/>
                  <w:marRight w:val="0"/>
                  <w:marTop w:val="0"/>
                  <w:marBottom w:val="0"/>
                  <w:divBdr>
                    <w:top w:val="none" w:sz="0" w:space="0" w:color="auto"/>
                    <w:left w:val="none" w:sz="0" w:space="0" w:color="auto"/>
                    <w:bottom w:val="none" w:sz="0" w:space="0" w:color="auto"/>
                    <w:right w:val="none" w:sz="0" w:space="0" w:color="auto"/>
                  </w:divBdr>
                  <w:divsChild>
                    <w:div w:id="76376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167746">
      <w:bodyDiv w:val="1"/>
      <w:marLeft w:val="0"/>
      <w:marRight w:val="0"/>
      <w:marTop w:val="0"/>
      <w:marBottom w:val="0"/>
      <w:divBdr>
        <w:top w:val="none" w:sz="0" w:space="0" w:color="auto"/>
        <w:left w:val="none" w:sz="0" w:space="0" w:color="auto"/>
        <w:bottom w:val="none" w:sz="0" w:space="0" w:color="auto"/>
        <w:right w:val="none" w:sz="0" w:space="0" w:color="auto"/>
      </w:divBdr>
    </w:div>
    <w:div w:id="1344279906">
      <w:bodyDiv w:val="1"/>
      <w:marLeft w:val="0"/>
      <w:marRight w:val="0"/>
      <w:marTop w:val="0"/>
      <w:marBottom w:val="0"/>
      <w:divBdr>
        <w:top w:val="none" w:sz="0" w:space="0" w:color="auto"/>
        <w:left w:val="none" w:sz="0" w:space="0" w:color="auto"/>
        <w:bottom w:val="none" w:sz="0" w:space="0" w:color="auto"/>
        <w:right w:val="none" w:sz="0" w:space="0" w:color="auto"/>
      </w:divBdr>
      <w:divsChild>
        <w:div w:id="14965795">
          <w:marLeft w:val="0"/>
          <w:marRight w:val="0"/>
          <w:marTop w:val="0"/>
          <w:marBottom w:val="0"/>
          <w:divBdr>
            <w:top w:val="none" w:sz="0" w:space="0" w:color="auto"/>
            <w:left w:val="none" w:sz="0" w:space="0" w:color="auto"/>
            <w:bottom w:val="none" w:sz="0" w:space="0" w:color="auto"/>
            <w:right w:val="none" w:sz="0" w:space="0" w:color="auto"/>
          </w:divBdr>
          <w:divsChild>
            <w:div w:id="667634920">
              <w:marLeft w:val="0"/>
              <w:marRight w:val="0"/>
              <w:marTop w:val="0"/>
              <w:marBottom w:val="0"/>
              <w:divBdr>
                <w:top w:val="none" w:sz="0" w:space="0" w:color="auto"/>
                <w:left w:val="none" w:sz="0" w:space="0" w:color="auto"/>
                <w:bottom w:val="none" w:sz="0" w:space="0" w:color="auto"/>
                <w:right w:val="none" w:sz="0" w:space="0" w:color="auto"/>
              </w:divBdr>
              <w:divsChild>
                <w:div w:id="211813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7820683">
          <w:marLeft w:val="0"/>
          <w:marRight w:val="0"/>
          <w:marTop w:val="0"/>
          <w:marBottom w:val="0"/>
          <w:divBdr>
            <w:top w:val="none" w:sz="0" w:space="0" w:color="auto"/>
            <w:left w:val="none" w:sz="0" w:space="0" w:color="auto"/>
            <w:bottom w:val="none" w:sz="0" w:space="0" w:color="auto"/>
            <w:right w:val="none" w:sz="0" w:space="0" w:color="auto"/>
          </w:divBdr>
        </w:div>
        <w:div w:id="1488595198">
          <w:marLeft w:val="0"/>
          <w:marRight w:val="0"/>
          <w:marTop w:val="0"/>
          <w:marBottom w:val="0"/>
          <w:divBdr>
            <w:top w:val="none" w:sz="0" w:space="0" w:color="auto"/>
            <w:left w:val="none" w:sz="0" w:space="0" w:color="auto"/>
            <w:bottom w:val="none" w:sz="0" w:space="0" w:color="auto"/>
            <w:right w:val="none" w:sz="0" w:space="0" w:color="auto"/>
          </w:divBdr>
          <w:divsChild>
            <w:div w:id="1697583351">
              <w:marLeft w:val="0"/>
              <w:marRight w:val="0"/>
              <w:marTop w:val="0"/>
              <w:marBottom w:val="0"/>
              <w:divBdr>
                <w:top w:val="none" w:sz="0" w:space="0" w:color="auto"/>
                <w:left w:val="none" w:sz="0" w:space="0" w:color="auto"/>
                <w:bottom w:val="none" w:sz="0" w:space="0" w:color="auto"/>
                <w:right w:val="none" w:sz="0" w:space="0" w:color="auto"/>
              </w:divBdr>
              <w:divsChild>
                <w:div w:id="1187014746">
                  <w:marLeft w:val="0"/>
                  <w:marRight w:val="0"/>
                  <w:marTop w:val="0"/>
                  <w:marBottom w:val="0"/>
                  <w:divBdr>
                    <w:top w:val="none" w:sz="0" w:space="0" w:color="auto"/>
                    <w:left w:val="none" w:sz="0" w:space="0" w:color="auto"/>
                    <w:bottom w:val="none" w:sz="0" w:space="0" w:color="auto"/>
                    <w:right w:val="none" w:sz="0" w:space="0" w:color="auto"/>
                  </w:divBdr>
                  <w:divsChild>
                    <w:div w:id="477769313">
                      <w:marLeft w:val="0"/>
                      <w:marRight w:val="0"/>
                      <w:marTop w:val="0"/>
                      <w:marBottom w:val="0"/>
                      <w:divBdr>
                        <w:top w:val="none" w:sz="0" w:space="0" w:color="auto"/>
                        <w:left w:val="none" w:sz="0" w:space="0" w:color="auto"/>
                        <w:bottom w:val="none" w:sz="0" w:space="0" w:color="auto"/>
                        <w:right w:val="none" w:sz="0" w:space="0" w:color="auto"/>
                      </w:divBdr>
                      <w:divsChild>
                        <w:div w:id="1944919143">
                          <w:marLeft w:val="0"/>
                          <w:marRight w:val="0"/>
                          <w:marTop w:val="0"/>
                          <w:marBottom w:val="0"/>
                          <w:divBdr>
                            <w:top w:val="none" w:sz="0" w:space="0" w:color="auto"/>
                            <w:left w:val="none" w:sz="0" w:space="0" w:color="auto"/>
                            <w:bottom w:val="none" w:sz="0" w:space="0" w:color="auto"/>
                            <w:right w:val="none" w:sz="0" w:space="0" w:color="auto"/>
                          </w:divBdr>
                          <w:divsChild>
                            <w:div w:id="1680544695">
                              <w:marLeft w:val="0"/>
                              <w:marRight w:val="0"/>
                              <w:marTop w:val="0"/>
                              <w:marBottom w:val="0"/>
                              <w:divBdr>
                                <w:top w:val="none" w:sz="0" w:space="0" w:color="auto"/>
                                <w:left w:val="none" w:sz="0" w:space="0" w:color="auto"/>
                                <w:bottom w:val="none" w:sz="0" w:space="0" w:color="auto"/>
                                <w:right w:val="none" w:sz="0" w:space="0" w:color="auto"/>
                              </w:divBdr>
                              <w:divsChild>
                                <w:div w:id="207893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3420621">
          <w:marLeft w:val="0"/>
          <w:marRight w:val="0"/>
          <w:marTop w:val="0"/>
          <w:marBottom w:val="0"/>
          <w:divBdr>
            <w:top w:val="none" w:sz="0" w:space="0" w:color="auto"/>
            <w:left w:val="none" w:sz="0" w:space="0" w:color="auto"/>
            <w:bottom w:val="none" w:sz="0" w:space="0" w:color="auto"/>
            <w:right w:val="none" w:sz="0" w:space="0" w:color="auto"/>
          </w:divBdr>
        </w:div>
      </w:divsChild>
    </w:div>
    <w:div w:id="1650592219">
      <w:bodyDiv w:val="1"/>
      <w:marLeft w:val="0"/>
      <w:marRight w:val="0"/>
      <w:marTop w:val="0"/>
      <w:marBottom w:val="0"/>
      <w:divBdr>
        <w:top w:val="none" w:sz="0" w:space="0" w:color="auto"/>
        <w:left w:val="none" w:sz="0" w:space="0" w:color="auto"/>
        <w:bottom w:val="none" w:sz="0" w:space="0" w:color="auto"/>
        <w:right w:val="none" w:sz="0" w:space="0" w:color="auto"/>
      </w:divBdr>
      <w:divsChild>
        <w:div w:id="984817538">
          <w:marLeft w:val="0"/>
          <w:marRight w:val="0"/>
          <w:marTop w:val="0"/>
          <w:marBottom w:val="0"/>
          <w:divBdr>
            <w:top w:val="none" w:sz="0" w:space="0" w:color="auto"/>
            <w:left w:val="none" w:sz="0" w:space="0" w:color="auto"/>
            <w:bottom w:val="none" w:sz="0" w:space="0" w:color="auto"/>
            <w:right w:val="none" w:sz="0" w:space="0" w:color="auto"/>
          </w:divBdr>
          <w:divsChild>
            <w:div w:id="1843662073">
              <w:marLeft w:val="0"/>
              <w:marRight w:val="0"/>
              <w:marTop w:val="0"/>
              <w:marBottom w:val="0"/>
              <w:divBdr>
                <w:top w:val="none" w:sz="0" w:space="0" w:color="auto"/>
                <w:left w:val="none" w:sz="0" w:space="0" w:color="auto"/>
                <w:bottom w:val="none" w:sz="0" w:space="0" w:color="auto"/>
                <w:right w:val="none" w:sz="0" w:space="0" w:color="auto"/>
              </w:divBdr>
              <w:divsChild>
                <w:div w:id="1629972890">
                  <w:marLeft w:val="0"/>
                  <w:marRight w:val="0"/>
                  <w:marTop w:val="0"/>
                  <w:marBottom w:val="0"/>
                  <w:divBdr>
                    <w:top w:val="none" w:sz="0" w:space="0" w:color="auto"/>
                    <w:left w:val="none" w:sz="0" w:space="0" w:color="auto"/>
                    <w:bottom w:val="none" w:sz="0" w:space="0" w:color="auto"/>
                    <w:right w:val="none" w:sz="0" w:space="0" w:color="auto"/>
                  </w:divBdr>
                  <w:divsChild>
                    <w:div w:id="1088691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775581">
      <w:bodyDiv w:val="1"/>
      <w:marLeft w:val="0"/>
      <w:marRight w:val="0"/>
      <w:marTop w:val="0"/>
      <w:marBottom w:val="0"/>
      <w:divBdr>
        <w:top w:val="none" w:sz="0" w:space="0" w:color="auto"/>
        <w:left w:val="none" w:sz="0" w:space="0" w:color="auto"/>
        <w:bottom w:val="none" w:sz="0" w:space="0" w:color="auto"/>
        <w:right w:val="none" w:sz="0" w:space="0" w:color="auto"/>
      </w:divBdr>
      <w:divsChild>
        <w:div w:id="1053119467">
          <w:marLeft w:val="0"/>
          <w:marRight w:val="0"/>
          <w:marTop w:val="0"/>
          <w:marBottom w:val="0"/>
          <w:divBdr>
            <w:top w:val="none" w:sz="0" w:space="0" w:color="auto"/>
            <w:left w:val="none" w:sz="0" w:space="0" w:color="auto"/>
            <w:bottom w:val="none" w:sz="0" w:space="0" w:color="auto"/>
            <w:right w:val="none" w:sz="0" w:space="0" w:color="auto"/>
          </w:divBdr>
          <w:divsChild>
            <w:div w:id="2040009854">
              <w:marLeft w:val="0"/>
              <w:marRight w:val="0"/>
              <w:marTop w:val="0"/>
              <w:marBottom w:val="0"/>
              <w:divBdr>
                <w:top w:val="none" w:sz="0" w:space="0" w:color="auto"/>
                <w:left w:val="none" w:sz="0" w:space="0" w:color="auto"/>
                <w:bottom w:val="none" w:sz="0" w:space="0" w:color="auto"/>
                <w:right w:val="none" w:sz="0" w:space="0" w:color="auto"/>
              </w:divBdr>
              <w:divsChild>
                <w:div w:id="1230727322">
                  <w:marLeft w:val="0"/>
                  <w:marRight w:val="0"/>
                  <w:marTop w:val="0"/>
                  <w:marBottom w:val="0"/>
                  <w:divBdr>
                    <w:top w:val="none" w:sz="0" w:space="0" w:color="auto"/>
                    <w:left w:val="none" w:sz="0" w:space="0" w:color="auto"/>
                    <w:bottom w:val="none" w:sz="0" w:space="0" w:color="auto"/>
                    <w:right w:val="none" w:sz="0" w:space="0" w:color="auto"/>
                  </w:divBdr>
                  <w:divsChild>
                    <w:div w:id="17943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327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lema.rae.es/drae/srv/search?id=e7ihyBN2kDXX2HHiJEvM"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G"/><Relationship Id="rId33" Type="http://schemas.openxmlformats.org/officeDocument/2006/relationships/image" Target="media/image26.png"/><Relationship Id="rId38" Type="http://schemas.openxmlformats.org/officeDocument/2006/relationships/image" Target="media/image31.em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emf"/><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emf"/><Relationship Id="rId40" Type="http://schemas.openxmlformats.org/officeDocument/2006/relationships/hyperlink" Target="https://es.wikipedia.org/wiki/Juanacatl%C3%A1n"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C9C93F-AAEF-4613-BF6E-03C38E640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5168</Words>
  <Characters>28430</Characters>
  <Application>Microsoft Office Word</Application>
  <DocSecurity>0</DocSecurity>
  <Lines>236</Lines>
  <Paragraphs>67</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33531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ROJO MICHEL, MARTHA CRISTINA</cp:lastModifiedBy>
  <cp:revision>2</cp:revision>
  <cp:lastPrinted>2015-10-08T15:43:00Z</cp:lastPrinted>
  <dcterms:created xsi:type="dcterms:W3CDTF">2016-05-16T15:17:00Z</dcterms:created>
  <dcterms:modified xsi:type="dcterms:W3CDTF">2016-05-16T15:17:00Z</dcterms:modified>
</cp:coreProperties>
</file>